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5764" w14:textId="77777777" w:rsidR="00C373B1" w:rsidRDefault="00C373B1" w:rsidP="00C373B1">
      <w:pPr>
        <w:adjustRightInd w:val="0"/>
        <w:snapToGrid w:val="0"/>
        <w:spacing w:beforeLines="50" w:before="156" w:afterLines="50" w:after="156"/>
        <w:jc w:val="center"/>
        <w:rPr>
          <w:rFonts w:eastAsia="黑体"/>
          <w:b/>
          <w:sz w:val="32"/>
          <w:szCs w:val="32"/>
        </w:rPr>
      </w:pPr>
      <w:r>
        <w:rPr>
          <w:rFonts w:eastAsia="黑体"/>
          <w:b/>
          <w:sz w:val="32"/>
          <w:szCs w:val="32"/>
        </w:rPr>
        <w:t>化学工程与技术学科硕士研究生培养方案</w:t>
      </w:r>
    </w:p>
    <w:p w14:paraId="370C5BBD" w14:textId="17264177" w:rsidR="00C373B1" w:rsidRDefault="00C373B1" w:rsidP="00C373B1">
      <w:pPr>
        <w:adjustRightInd w:val="0"/>
        <w:snapToGrid w:val="0"/>
        <w:spacing w:beforeLines="50" w:before="156" w:afterLines="50" w:after="156"/>
        <w:jc w:val="center"/>
        <w:rPr>
          <w:b/>
          <w:sz w:val="24"/>
          <w:szCs w:val="24"/>
        </w:rPr>
      </w:pPr>
      <w:r>
        <w:rPr>
          <w:b/>
          <w:sz w:val="24"/>
          <w:szCs w:val="24"/>
        </w:rPr>
        <w:t>一级学科代码</w:t>
      </w:r>
      <w:r>
        <w:rPr>
          <w:sz w:val="24"/>
          <w:szCs w:val="24"/>
        </w:rPr>
        <w:t>（</w:t>
      </w:r>
      <w:r>
        <w:rPr>
          <w:sz w:val="24"/>
          <w:szCs w:val="24"/>
        </w:rPr>
        <w:t>0817</w:t>
      </w:r>
      <w:r>
        <w:rPr>
          <w:sz w:val="24"/>
          <w:szCs w:val="24"/>
        </w:rPr>
        <w:t>）</w:t>
      </w:r>
    </w:p>
    <w:p w14:paraId="70283547" w14:textId="77777777" w:rsidR="00C373B1" w:rsidRDefault="00C373B1" w:rsidP="00772AB1">
      <w:pPr>
        <w:adjustRightInd w:val="0"/>
        <w:snapToGrid w:val="0"/>
        <w:spacing w:beforeLines="50" w:before="156" w:afterLines="50" w:after="156"/>
        <w:outlineLvl w:val="0"/>
        <w:rPr>
          <w:rFonts w:eastAsia="黑体"/>
          <w:b/>
          <w:bCs/>
          <w:sz w:val="24"/>
          <w:szCs w:val="24"/>
        </w:rPr>
      </w:pPr>
      <w:r>
        <w:rPr>
          <w:rFonts w:eastAsia="黑体"/>
          <w:b/>
          <w:bCs/>
          <w:sz w:val="24"/>
          <w:szCs w:val="24"/>
        </w:rPr>
        <w:t>一、培养目标</w:t>
      </w:r>
      <w:r>
        <w:rPr>
          <w:rFonts w:eastAsia="黑体"/>
          <w:b/>
          <w:bCs/>
          <w:sz w:val="24"/>
          <w:szCs w:val="24"/>
        </w:rPr>
        <w:t xml:space="preserve"> </w:t>
      </w:r>
    </w:p>
    <w:p w14:paraId="29CE683F" w14:textId="375CCEA5" w:rsidR="005E3AD8" w:rsidRPr="00D1188E" w:rsidRDefault="00E47FF4" w:rsidP="00E47FF4">
      <w:pPr>
        <w:ind w:firstLineChars="200" w:firstLine="420"/>
        <w:rPr>
          <w:szCs w:val="21"/>
        </w:rPr>
      </w:pPr>
      <w:r w:rsidRPr="00D1188E">
        <w:rPr>
          <w:szCs w:val="21"/>
        </w:rPr>
        <w:t>（</w:t>
      </w:r>
      <w:r w:rsidRPr="00D1188E">
        <w:rPr>
          <w:szCs w:val="21"/>
        </w:rPr>
        <w:t>1</w:t>
      </w:r>
      <w:r w:rsidRPr="00D1188E">
        <w:rPr>
          <w:szCs w:val="21"/>
        </w:rPr>
        <w:t>）</w:t>
      </w:r>
      <w:r w:rsidR="005E3AD8" w:rsidRPr="00D1188E">
        <w:rPr>
          <w:rFonts w:hint="eastAsia"/>
          <w:szCs w:val="21"/>
        </w:rPr>
        <w:t>拥护党的路线、方针和政策</w:t>
      </w:r>
      <w:r w:rsidRPr="00D1188E">
        <w:rPr>
          <w:szCs w:val="21"/>
        </w:rPr>
        <w:t>，</w:t>
      </w:r>
      <w:r w:rsidRPr="00D1188E">
        <w:rPr>
          <w:rFonts w:hint="eastAsia"/>
          <w:szCs w:val="21"/>
        </w:rPr>
        <w:t>具有正确的政治方向</w:t>
      </w:r>
      <w:r w:rsidR="005E3AD8" w:rsidRPr="00D1188E">
        <w:rPr>
          <w:rFonts w:hint="eastAsia"/>
          <w:szCs w:val="21"/>
        </w:rPr>
        <w:t>；热</w:t>
      </w:r>
      <w:r w:rsidR="005E3AD8" w:rsidRPr="00D1188E">
        <w:rPr>
          <w:szCs w:val="21"/>
        </w:rPr>
        <w:t>爱祖国，遵纪守法</w:t>
      </w:r>
      <w:r w:rsidR="005E3AD8" w:rsidRPr="00D1188E">
        <w:rPr>
          <w:rFonts w:hint="eastAsia"/>
          <w:szCs w:val="21"/>
        </w:rPr>
        <w:t>；身心健康，学风严谨</w:t>
      </w:r>
      <w:r w:rsidR="006C1A50" w:rsidRPr="00D1188E">
        <w:rPr>
          <w:rFonts w:hint="eastAsia"/>
          <w:szCs w:val="21"/>
        </w:rPr>
        <w:t>。</w:t>
      </w:r>
    </w:p>
    <w:p w14:paraId="05468E7F" w14:textId="75318B38" w:rsidR="004877AF" w:rsidRPr="00D1188E" w:rsidRDefault="004877AF" w:rsidP="004877AF">
      <w:pPr>
        <w:ind w:firstLineChars="200" w:firstLine="420"/>
        <w:rPr>
          <w:szCs w:val="21"/>
        </w:rPr>
      </w:pPr>
      <w:r w:rsidRPr="00D1188E">
        <w:rPr>
          <w:rFonts w:hint="eastAsia"/>
          <w:szCs w:val="21"/>
        </w:rPr>
        <w:t>（</w:t>
      </w:r>
      <w:r w:rsidRPr="00D1188E">
        <w:rPr>
          <w:rFonts w:hint="eastAsia"/>
          <w:szCs w:val="21"/>
        </w:rPr>
        <w:t>2</w:t>
      </w:r>
      <w:r w:rsidRPr="00D1188E">
        <w:rPr>
          <w:rFonts w:hint="eastAsia"/>
          <w:szCs w:val="21"/>
        </w:rPr>
        <w:t>）具有坚实的化学工程与技术基础理论和系统的专业知识；</w:t>
      </w:r>
      <w:r w:rsidRPr="00D1188E">
        <w:rPr>
          <w:szCs w:val="21"/>
        </w:rPr>
        <w:t>掌握</w:t>
      </w:r>
      <w:r w:rsidRPr="00D1188E">
        <w:rPr>
          <w:rFonts w:hint="eastAsia"/>
          <w:szCs w:val="21"/>
        </w:rPr>
        <w:t>本</w:t>
      </w:r>
      <w:r w:rsidRPr="00D1188E">
        <w:rPr>
          <w:szCs w:val="21"/>
        </w:rPr>
        <w:t>学科的研究方法和现代实验技能</w:t>
      </w:r>
      <w:r w:rsidRPr="00D1188E">
        <w:rPr>
          <w:rFonts w:hint="eastAsia"/>
          <w:szCs w:val="21"/>
        </w:rPr>
        <w:t>；熟悉本学科的发展方向及研究前沿，</w:t>
      </w:r>
      <w:r w:rsidR="00D24093" w:rsidRPr="00D1188E">
        <w:rPr>
          <w:rFonts w:hint="eastAsia"/>
          <w:szCs w:val="21"/>
        </w:rPr>
        <w:t>能解决本学科理论</w:t>
      </w:r>
      <w:r w:rsidR="005012EF" w:rsidRPr="00D1188E">
        <w:rPr>
          <w:rFonts w:hint="eastAsia"/>
          <w:szCs w:val="21"/>
        </w:rPr>
        <w:t>和</w:t>
      </w:r>
      <w:r w:rsidR="00D24093" w:rsidRPr="00D1188E">
        <w:rPr>
          <w:rFonts w:hint="eastAsia"/>
          <w:szCs w:val="21"/>
        </w:rPr>
        <w:t>实践方面的问题并有新见解</w:t>
      </w:r>
      <w:r w:rsidR="005012EF" w:rsidRPr="00D1188E">
        <w:rPr>
          <w:rFonts w:hint="eastAsia"/>
          <w:szCs w:val="21"/>
        </w:rPr>
        <w:t>；具</w:t>
      </w:r>
      <w:r w:rsidR="005012EF" w:rsidRPr="00D1188E">
        <w:rPr>
          <w:szCs w:val="21"/>
        </w:rPr>
        <w:t>有良好的科学素养</w:t>
      </w:r>
      <w:r w:rsidR="005012EF" w:rsidRPr="00D1188E">
        <w:rPr>
          <w:rFonts w:hint="eastAsia"/>
          <w:szCs w:val="21"/>
        </w:rPr>
        <w:t>、</w:t>
      </w:r>
      <w:r w:rsidR="005012EF" w:rsidRPr="00D1188E">
        <w:rPr>
          <w:szCs w:val="21"/>
        </w:rPr>
        <w:t>较强的应用能力和创新意识</w:t>
      </w:r>
      <w:r w:rsidR="00D25797" w:rsidRPr="00D1188E">
        <w:rPr>
          <w:rFonts w:hint="eastAsia"/>
          <w:szCs w:val="21"/>
        </w:rPr>
        <w:t>，能胜任本学科的</w:t>
      </w:r>
      <w:r w:rsidR="005F59C7" w:rsidRPr="00D1188E">
        <w:rPr>
          <w:szCs w:val="21"/>
        </w:rPr>
        <w:t>科学研究、</w:t>
      </w:r>
      <w:r w:rsidR="005F59C7" w:rsidRPr="00D1188E">
        <w:rPr>
          <w:rFonts w:hint="eastAsia"/>
          <w:szCs w:val="21"/>
        </w:rPr>
        <w:t>教学</w:t>
      </w:r>
      <w:r w:rsidR="00A24A7F" w:rsidRPr="00D1188E">
        <w:rPr>
          <w:rFonts w:hint="eastAsia"/>
          <w:szCs w:val="21"/>
        </w:rPr>
        <w:t>工作</w:t>
      </w:r>
      <w:r w:rsidRPr="00D1188E">
        <w:rPr>
          <w:rFonts w:hint="eastAsia"/>
          <w:szCs w:val="21"/>
        </w:rPr>
        <w:t>和工程技术开发</w:t>
      </w:r>
      <w:r w:rsidR="005012EF" w:rsidRPr="00D1188E">
        <w:rPr>
          <w:rFonts w:hint="eastAsia"/>
          <w:szCs w:val="21"/>
        </w:rPr>
        <w:t>；</w:t>
      </w:r>
      <w:r w:rsidR="005012EF" w:rsidRPr="00D1188E">
        <w:rPr>
          <w:szCs w:val="21"/>
        </w:rPr>
        <w:t>掌握一门外语，</w:t>
      </w:r>
      <w:r w:rsidR="00D25797" w:rsidRPr="00D1188E">
        <w:rPr>
          <w:rFonts w:hint="eastAsia"/>
          <w:szCs w:val="21"/>
        </w:rPr>
        <w:t>能</w:t>
      </w:r>
      <w:r w:rsidR="00405061" w:rsidRPr="00D1188E">
        <w:rPr>
          <w:szCs w:val="21"/>
        </w:rPr>
        <w:t>熟练</w:t>
      </w:r>
      <w:r w:rsidR="00D25797" w:rsidRPr="00D1188E">
        <w:rPr>
          <w:rFonts w:hint="eastAsia"/>
          <w:szCs w:val="21"/>
        </w:rPr>
        <w:t>阅读本领域的外文资料，</w:t>
      </w:r>
      <w:r w:rsidR="005012EF" w:rsidRPr="00D1188E">
        <w:rPr>
          <w:szCs w:val="21"/>
        </w:rPr>
        <w:t>达到《中华人民共和国学位条例》规定的硕士学位学术水平。</w:t>
      </w:r>
    </w:p>
    <w:p w14:paraId="6E374424" w14:textId="5144CEA7" w:rsidR="00C373B1" w:rsidRDefault="00C373B1" w:rsidP="00FF3562">
      <w:pPr>
        <w:adjustRightInd w:val="0"/>
        <w:snapToGrid w:val="0"/>
        <w:spacing w:beforeLines="50" w:before="156" w:afterLines="50" w:after="156"/>
        <w:outlineLvl w:val="0"/>
        <w:rPr>
          <w:rFonts w:eastAsia="黑体"/>
          <w:b/>
          <w:bCs/>
          <w:sz w:val="24"/>
          <w:szCs w:val="24"/>
        </w:rPr>
      </w:pPr>
      <w:r>
        <w:rPr>
          <w:rFonts w:eastAsia="黑体"/>
          <w:b/>
          <w:bCs/>
          <w:sz w:val="24"/>
          <w:szCs w:val="24"/>
        </w:rPr>
        <w:t>二、研究方向简介</w:t>
      </w:r>
      <w:r>
        <w:rPr>
          <w:rFonts w:eastAsia="黑体"/>
          <w:b/>
          <w:bCs/>
          <w:sz w:val="24"/>
          <w:szCs w:val="24"/>
        </w:rPr>
        <w:t xml:space="preserve"> </w:t>
      </w:r>
    </w:p>
    <w:p w14:paraId="7AB71D3D" w14:textId="77777777" w:rsidR="00B44E14" w:rsidRPr="00B44E14" w:rsidRDefault="00B44E14" w:rsidP="00B44E14">
      <w:pPr>
        <w:autoSpaceDE w:val="0"/>
        <w:autoSpaceDN w:val="0"/>
        <w:adjustRightInd w:val="0"/>
        <w:jc w:val="left"/>
        <w:rPr>
          <w:b/>
          <w:szCs w:val="21"/>
        </w:rPr>
      </w:pPr>
      <w:r w:rsidRPr="00B44E14">
        <w:rPr>
          <w:b/>
          <w:szCs w:val="21"/>
        </w:rPr>
        <w:t xml:space="preserve">1. </w:t>
      </w:r>
      <w:r w:rsidRPr="00B44E14">
        <w:rPr>
          <w:b/>
          <w:szCs w:val="21"/>
        </w:rPr>
        <w:t>应用化学</w:t>
      </w:r>
    </w:p>
    <w:p w14:paraId="08E204F2" w14:textId="5535623B" w:rsidR="00FF3562" w:rsidRPr="00D1188E" w:rsidRDefault="00D072CE" w:rsidP="00FF3562">
      <w:pPr>
        <w:autoSpaceDE w:val="0"/>
        <w:autoSpaceDN w:val="0"/>
        <w:adjustRightInd w:val="0"/>
        <w:ind w:firstLineChars="200" w:firstLine="420"/>
        <w:jc w:val="left"/>
        <w:rPr>
          <w:szCs w:val="21"/>
        </w:rPr>
      </w:pPr>
      <w:r w:rsidRPr="00D1188E">
        <w:rPr>
          <w:rFonts w:hint="eastAsia"/>
          <w:szCs w:val="21"/>
        </w:rPr>
        <w:t>本研究方向主要开展生物医用中间体及药物、精细化学品</w:t>
      </w:r>
      <w:r w:rsidR="00FF3562" w:rsidRPr="00D1188E">
        <w:rPr>
          <w:rFonts w:hint="eastAsia"/>
          <w:szCs w:val="21"/>
        </w:rPr>
        <w:t>合成及应用等方面研究；开展聚酯类及其改性共聚物的可控合成、功能水凝胶合成与改性等研究；探索聚合物基质荧光传感器的构建及其生物成像；研究刺激响应</w:t>
      </w:r>
      <w:r w:rsidRPr="00D1188E">
        <w:rPr>
          <w:rFonts w:hint="eastAsia"/>
          <w:szCs w:val="21"/>
        </w:rPr>
        <w:t>性降解荧光聚合物纳米粒子、光开关可调控荧光纳米材料的合成及性能；</w:t>
      </w:r>
      <w:r w:rsidR="00E96B74" w:rsidRPr="00D1188E">
        <w:rPr>
          <w:rFonts w:hint="eastAsia"/>
          <w:szCs w:val="21"/>
        </w:rPr>
        <w:t>开发</w:t>
      </w:r>
      <w:r w:rsidR="00FF3562" w:rsidRPr="00D1188E">
        <w:rPr>
          <w:rFonts w:hint="eastAsia"/>
          <w:szCs w:val="21"/>
        </w:rPr>
        <w:t>医药中间体的制备新技术；研发用于挥发性有机污染物治理的精细化学品。</w:t>
      </w:r>
    </w:p>
    <w:p w14:paraId="69BACE60" w14:textId="61CCCD04" w:rsidR="00B44E14" w:rsidRPr="00C4123F" w:rsidRDefault="00B44E14" w:rsidP="00B44E14">
      <w:pPr>
        <w:autoSpaceDE w:val="0"/>
        <w:autoSpaceDN w:val="0"/>
        <w:adjustRightInd w:val="0"/>
        <w:jc w:val="left"/>
        <w:rPr>
          <w:b/>
          <w:color w:val="000000" w:themeColor="text1"/>
          <w:szCs w:val="21"/>
        </w:rPr>
      </w:pPr>
      <w:r w:rsidRPr="00C4123F">
        <w:rPr>
          <w:b/>
          <w:color w:val="000000" w:themeColor="text1"/>
          <w:szCs w:val="21"/>
        </w:rPr>
        <w:t xml:space="preserve">2. </w:t>
      </w:r>
      <w:r w:rsidRPr="00C4123F">
        <w:rPr>
          <w:b/>
          <w:color w:val="000000" w:themeColor="text1"/>
          <w:szCs w:val="21"/>
        </w:rPr>
        <w:t>化学工艺</w:t>
      </w:r>
    </w:p>
    <w:p w14:paraId="3E8C157D" w14:textId="0710488D" w:rsidR="00B44E14" w:rsidRPr="00D1188E" w:rsidRDefault="00B44E14" w:rsidP="00B44E14">
      <w:pPr>
        <w:adjustRightInd w:val="0"/>
        <w:snapToGrid w:val="0"/>
        <w:ind w:firstLineChars="200" w:firstLine="420"/>
        <w:rPr>
          <w:szCs w:val="21"/>
        </w:rPr>
      </w:pPr>
      <w:r w:rsidRPr="00D1188E">
        <w:rPr>
          <w:szCs w:val="21"/>
        </w:rPr>
        <w:t>本研究方向主要开展选择性分离集成新技术的开发与应用、绿色化学反应过程集成与优化、</w:t>
      </w:r>
      <w:r w:rsidRPr="00D1188E">
        <w:rPr>
          <w:szCs w:val="21"/>
        </w:rPr>
        <w:t>MOFs</w:t>
      </w:r>
      <w:r w:rsidRPr="00D1188E">
        <w:rPr>
          <w:szCs w:val="21"/>
        </w:rPr>
        <w:t>材料的定向设计合成及其</w:t>
      </w:r>
      <w:r w:rsidRPr="00D1188E">
        <w:rPr>
          <w:rFonts w:hint="eastAsia"/>
          <w:szCs w:val="21"/>
        </w:rPr>
        <w:t>分离</w:t>
      </w:r>
      <w:r w:rsidRPr="00D1188E">
        <w:rPr>
          <w:szCs w:val="21"/>
        </w:rPr>
        <w:t>性能、</w:t>
      </w:r>
      <w:r w:rsidRPr="00D1188E">
        <w:rPr>
          <w:rFonts w:hint="eastAsia"/>
          <w:szCs w:val="21"/>
        </w:rPr>
        <w:t>新型催化剂制备</w:t>
      </w:r>
      <w:r w:rsidRPr="00D1188E">
        <w:rPr>
          <w:szCs w:val="21"/>
        </w:rPr>
        <w:t>与应用等领域研究；</w:t>
      </w:r>
      <w:r w:rsidRPr="00D1188E">
        <w:rPr>
          <w:rFonts w:hint="eastAsia"/>
          <w:szCs w:val="21"/>
        </w:rPr>
        <w:t>研究</w:t>
      </w:r>
      <w:r w:rsidRPr="00D1188E">
        <w:rPr>
          <w:szCs w:val="21"/>
        </w:rPr>
        <w:t>膜分离材料的分子构型与分离性</w:t>
      </w:r>
      <w:proofErr w:type="gramStart"/>
      <w:r w:rsidRPr="00D1188E">
        <w:rPr>
          <w:szCs w:val="21"/>
        </w:rPr>
        <w:t>能之间的构效</w:t>
      </w:r>
      <w:proofErr w:type="gramEnd"/>
      <w:r w:rsidRPr="00D1188E">
        <w:rPr>
          <w:szCs w:val="21"/>
        </w:rPr>
        <w:t>关系，以及</w:t>
      </w:r>
      <w:r w:rsidR="00D072CE" w:rsidRPr="00D1188E">
        <w:rPr>
          <w:rFonts w:hint="eastAsia"/>
          <w:szCs w:val="21"/>
        </w:rPr>
        <w:t>稀有金属</w:t>
      </w:r>
      <w:r w:rsidRPr="00D1188E">
        <w:rPr>
          <w:szCs w:val="21"/>
        </w:rPr>
        <w:t>印迹膜材料的设计和选择性分离性能；</w:t>
      </w:r>
      <w:r w:rsidRPr="00D1188E">
        <w:rPr>
          <w:rFonts w:hint="eastAsia"/>
          <w:szCs w:val="21"/>
        </w:rPr>
        <w:t>探索络合</w:t>
      </w:r>
      <w:r w:rsidRPr="00D1188E">
        <w:rPr>
          <w:szCs w:val="21"/>
        </w:rPr>
        <w:t>-</w:t>
      </w:r>
      <w:r w:rsidRPr="00D1188E">
        <w:rPr>
          <w:rFonts w:hint="eastAsia"/>
          <w:szCs w:val="21"/>
        </w:rPr>
        <w:t>超滤</w:t>
      </w:r>
      <w:r w:rsidRPr="00D1188E">
        <w:rPr>
          <w:szCs w:val="21"/>
        </w:rPr>
        <w:t>-</w:t>
      </w:r>
      <w:r w:rsidRPr="00D1188E">
        <w:rPr>
          <w:rFonts w:hint="eastAsia"/>
          <w:szCs w:val="21"/>
        </w:rPr>
        <w:t>电沉积集成技术分离、回收重金属；研究多孔功能</w:t>
      </w:r>
      <w:r w:rsidRPr="00D1188E">
        <w:rPr>
          <w:rFonts w:hint="eastAsia"/>
          <w:szCs w:val="21"/>
        </w:rPr>
        <w:t>MOFs</w:t>
      </w:r>
      <w:r w:rsidRPr="00D1188E">
        <w:rPr>
          <w:rFonts w:hint="eastAsia"/>
          <w:szCs w:val="21"/>
        </w:rPr>
        <w:t>材料的设计合成及其对气体的吸附分离性能；</w:t>
      </w:r>
      <w:r w:rsidR="00E10981" w:rsidRPr="00D1188E">
        <w:rPr>
          <w:rFonts w:hint="eastAsia"/>
          <w:szCs w:val="21"/>
        </w:rPr>
        <w:t>开发</w:t>
      </w:r>
      <w:r w:rsidRPr="00D1188E">
        <w:rPr>
          <w:szCs w:val="21"/>
        </w:rPr>
        <w:t>高选择性制备</w:t>
      </w:r>
      <w:r w:rsidR="008E585F" w:rsidRPr="00D1188E">
        <w:rPr>
          <w:rFonts w:hint="eastAsia"/>
          <w:szCs w:val="21"/>
        </w:rPr>
        <w:t>有机</w:t>
      </w:r>
      <w:r w:rsidRPr="00D1188E">
        <w:rPr>
          <w:szCs w:val="21"/>
        </w:rPr>
        <w:t>酸</w:t>
      </w:r>
      <w:r w:rsidR="00E10981" w:rsidRPr="00D1188E">
        <w:rPr>
          <w:rFonts w:hint="eastAsia"/>
          <w:szCs w:val="21"/>
        </w:rPr>
        <w:t>的新型</w:t>
      </w:r>
      <w:r w:rsidR="00E10981" w:rsidRPr="00D1188E">
        <w:rPr>
          <w:szCs w:val="21"/>
        </w:rPr>
        <w:t>催化剂</w:t>
      </w:r>
      <w:r w:rsidRPr="00D1188E">
        <w:rPr>
          <w:rFonts w:hint="eastAsia"/>
          <w:szCs w:val="21"/>
        </w:rPr>
        <w:t>。</w:t>
      </w:r>
    </w:p>
    <w:p w14:paraId="1F21235F" w14:textId="77777777" w:rsidR="00B44E14" w:rsidRPr="00C4123F" w:rsidRDefault="00B44E14" w:rsidP="00B44E14">
      <w:pPr>
        <w:autoSpaceDE w:val="0"/>
        <w:autoSpaceDN w:val="0"/>
        <w:adjustRightInd w:val="0"/>
        <w:jc w:val="left"/>
        <w:rPr>
          <w:b/>
          <w:color w:val="000000" w:themeColor="text1"/>
          <w:szCs w:val="21"/>
        </w:rPr>
      </w:pPr>
      <w:r w:rsidRPr="00C4123F">
        <w:rPr>
          <w:b/>
          <w:color w:val="000000" w:themeColor="text1"/>
          <w:szCs w:val="21"/>
        </w:rPr>
        <w:t xml:space="preserve">3. </w:t>
      </w:r>
      <w:r w:rsidRPr="00C4123F">
        <w:rPr>
          <w:b/>
          <w:color w:val="000000" w:themeColor="text1"/>
          <w:szCs w:val="21"/>
        </w:rPr>
        <w:t>材料化学工程</w:t>
      </w:r>
    </w:p>
    <w:p w14:paraId="5556A783" w14:textId="2C01D33A" w:rsidR="00B44E14" w:rsidRPr="00D1188E" w:rsidRDefault="00B44E14" w:rsidP="00B44E14">
      <w:pPr>
        <w:adjustRightInd w:val="0"/>
        <w:snapToGrid w:val="0"/>
        <w:ind w:firstLineChars="200" w:firstLine="420"/>
        <w:rPr>
          <w:szCs w:val="21"/>
        </w:rPr>
      </w:pPr>
      <w:r w:rsidRPr="00D1188E">
        <w:rPr>
          <w:szCs w:val="21"/>
        </w:rPr>
        <w:t>本研究方向主要开展</w:t>
      </w:r>
      <w:r w:rsidRPr="00D1188E">
        <w:rPr>
          <w:rFonts w:hint="eastAsia"/>
          <w:szCs w:val="21"/>
        </w:rPr>
        <w:t>功能膜、半导体材料和二</w:t>
      </w:r>
      <w:proofErr w:type="gramStart"/>
      <w:r w:rsidRPr="00D1188E">
        <w:rPr>
          <w:rFonts w:hint="eastAsia"/>
          <w:szCs w:val="21"/>
        </w:rPr>
        <w:t>维材料</w:t>
      </w:r>
      <w:proofErr w:type="gramEnd"/>
      <w:r w:rsidRPr="00D1188E">
        <w:rPr>
          <w:rFonts w:hint="eastAsia"/>
          <w:szCs w:val="21"/>
        </w:rPr>
        <w:t>的制备与应用；探索</w:t>
      </w:r>
      <w:r w:rsidRPr="00D1188E">
        <w:rPr>
          <w:szCs w:val="21"/>
        </w:rPr>
        <w:t>可降解高分子的设计与合成</w:t>
      </w:r>
      <w:r w:rsidRPr="00D1188E">
        <w:rPr>
          <w:rFonts w:hint="eastAsia"/>
          <w:szCs w:val="21"/>
        </w:rPr>
        <w:t>、</w:t>
      </w:r>
      <w:r w:rsidRPr="00D1188E">
        <w:rPr>
          <w:szCs w:val="21"/>
        </w:rPr>
        <w:t>多孔聚合物材料的制备与应用；开发温度和</w:t>
      </w:r>
      <w:r w:rsidRPr="00D1188E">
        <w:rPr>
          <w:szCs w:val="21"/>
        </w:rPr>
        <w:t>pH</w:t>
      </w:r>
      <w:r w:rsidRPr="00D1188E">
        <w:rPr>
          <w:szCs w:val="21"/>
        </w:rPr>
        <w:t>双重响应型聚氨酯膜</w:t>
      </w:r>
      <w:r w:rsidRPr="00D1188E">
        <w:rPr>
          <w:rFonts w:hint="eastAsia"/>
          <w:szCs w:val="21"/>
        </w:rPr>
        <w:t>；研究吸热与润滑功能树脂的设计、制备及其性能调控；开发新型二维硫化物</w:t>
      </w:r>
      <w:r w:rsidRPr="00D1188E">
        <w:rPr>
          <w:rFonts w:hint="eastAsia"/>
          <w:szCs w:val="21"/>
        </w:rPr>
        <w:t>/</w:t>
      </w:r>
      <w:r w:rsidRPr="00D1188E">
        <w:rPr>
          <w:rFonts w:hint="eastAsia"/>
          <w:szCs w:val="21"/>
        </w:rPr>
        <w:t>氮化碳复合材料及其在化工、环境、能源等领域中的应用；</w:t>
      </w:r>
      <w:r w:rsidRPr="00D1188E">
        <w:rPr>
          <w:szCs w:val="21"/>
        </w:rPr>
        <w:t>探索可降解共聚物的定向合成、多孔聚合物制备及其在气体吸附与分离中的应用；研发可在蓝绿与红色荧光之间自由转换的纳米材料。</w:t>
      </w:r>
    </w:p>
    <w:p w14:paraId="786528AC" w14:textId="77777777" w:rsidR="00B44E14" w:rsidRPr="00C4123F" w:rsidRDefault="00B44E14" w:rsidP="00B44E14">
      <w:pPr>
        <w:autoSpaceDE w:val="0"/>
        <w:autoSpaceDN w:val="0"/>
        <w:adjustRightInd w:val="0"/>
        <w:jc w:val="left"/>
        <w:rPr>
          <w:b/>
          <w:color w:val="000000" w:themeColor="text1"/>
          <w:szCs w:val="21"/>
        </w:rPr>
      </w:pPr>
      <w:r w:rsidRPr="00C4123F">
        <w:rPr>
          <w:b/>
          <w:color w:val="000000" w:themeColor="text1"/>
          <w:szCs w:val="21"/>
        </w:rPr>
        <w:t xml:space="preserve">4. </w:t>
      </w:r>
      <w:r w:rsidRPr="00C4123F">
        <w:rPr>
          <w:b/>
          <w:color w:val="000000" w:themeColor="text1"/>
          <w:szCs w:val="21"/>
        </w:rPr>
        <w:t>能源与环境工程</w:t>
      </w:r>
    </w:p>
    <w:p w14:paraId="5BD657C0" w14:textId="5B7B3150" w:rsidR="00B44E14" w:rsidRPr="00D1188E" w:rsidRDefault="00FF3562" w:rsidP="00B44E14">
      <w:pPr>
        <w:adjustRightInd w:val="0"/>
        <w:snapToGrid w:val="0"/>
        <w:ind w:firstLineChars="200" w:firstLine="420"/>
        <w:rPr>
          <w:szCs w:val="21"/>
        </w:rPr>
      </w:pPr>
      <w:r w:rsidRPr="00FF3562">
        <w:rPr>
          <w:rFonts w:hint="eastAsia"/>
          <w:color w:val="000000" w:themeColor="text1"/>
          <w:szCs w:val="21"/>
        </w:rPr>
        <w:t>本研究方向主要开展电化学材料、燃料电池、有机电化学合成、水污染防治和污染物资源化</w:t>
      </w:r>
      <w:r w:rsidRPr="00D1188E">
        <w:rPr>
          <w:rFonts w:hint="eastAsia"/>
          <w:szCs w:val="21"/>
        </w:rPr>
        <w:t>等方面的研究工作；开发无</w:t>
      </w:r>
      <w:proofErr w:type="gramStart"/>
      <w:r w:rsidRPr="00D1188E">
        <w:rPr>
          <w:rFonts w:hint="eastAsia"/>
          <w:szCs w:val="21"/>
        </w:rPr>
        <w:t>膜直接</w:t>
      </w:r>
      <w:proofErr w:type="gramEnd"/>
      <w:r w:rsidRPr="00D1188E">
        <w:rPr>
          <w:rFonts w:hint="eastAsia"/>
          <w:szCs w:val="21"/>
        </w:rPr>
        <w:t>液体燃料电池、锌</w:t>
      </w:r>
      <w:r w:rsidRPr="00D1188E">
        <w:rPr>
          <w:rFonts w:hint="eastAsia"/>
          <w:szCs w:val="21"/>
        </w:rPr>
        <w:t>-</w:t>
      </w:r>
      <w:r w:rsidRPr="00D1188E">
        <w:rPr>
          <w:rFonts w:hint="eastAsia"/>
          <w:szCs w:val="21"/>
        </w:rPr>
        <w:t>空气电池以及新型纳米多孔电极材料</w:t>
      </w:r>
      <w:r w:rsidRPr="00D1188E">
        <w:rPr>
          <w:rFonts w:hint="eastAsia"/>
          <w:szCs w:val="21"/>
        </w:rPr>
        <w:t>(</w:t>
      </w:r>
      <w:r w:rsidRPr="00D1188E">
        <w:rPr>
          <w:rFonts w:hint="eastAsia"/>
          <w:szCs w:val="21"/>
        </w:rPr>
        <w:t>钯、银、金以及金属掺杂的</w:t>
      </w:r>
      <w:r w:rsidRPr="00D1188E">
        <w:rPr>
          <w:rFonts w:hint="eastAsia"/>
          <w:szCs w:val="21"/>
        </w:rPr>
        <w:t>C-N</w:t>
      </w:r>
      <w:r w:rsidRPr="00D1188E">
        <w:rPr>
          <w:rFonts w:hint="eastAsia"/>
          <w:szCs w:val="21"/>
        </w:rPr>
        <w:t>复合物</w:t>
      </w:r>
      <w:r w:rsidRPr="00D1188E">
        <w:rPr>
          <w:rFonts w:hint="eastAsia"/>
          <w:szCs w:val="21"/>
        </w:rPr>
        <w:t>)</w:t>
      </w:r>
      <w:r w:rsidRPr="00D1188E">
        <w:rPr>
          <w:rFonts w:hint="eastAsia"/>
          <w:szCs w:val="21"/>
        </w:rPr>
        <w:t>等；</w:t>
      </w:r>
      <w:r w:rsidR="008D7034" w:rsidRPr="00D1188E">
        <w:rPr>
          <w:rFonts w:hint="eastAsia"/>
          <w:szCs w:val="21"/>
        </w:rPr>
        <w:t>基于</w:t>
      </w:r>
      <w:r w:rsidRPr="00D1188E">
        <w:rPr>
          <w:rFonts w:hint="eastAsia"/>
          <w:szCs w:val="21"/>
        </w:rPr>
        <w:t>重金属废水处理</w:t>
      </w:r>
      <w:r w:rsidR="008D7034" w:rsidRPr="00D1188E">
        <w:rPr>
          <w:rFonts w:hint="eastAsia"/>
          <w:szCs w:val="21"/>
        </w:rPr>
        <w:t>和回收，</w:t>
      </w:r>
      <w:r w:rsidRPr="00D1188E">
        <w:rPr>
          <w:rFonts w:hint="eastAsia"/>
          <w:szCs w:val="21"/>
        </w:rPr>
        <w:t>设计</w:t>
      </w:r>
      <w:r w:rsidR="008D7034" w:rsidRPr="00D1188E">
        <w:rPr>
          <w:rFonts w:hint="eastAsia"/>
          <w:szCs w:val="21"/>
        </w:rPr>
        <w:t>、</w:t>
      </w:r>
      <w:r w:rsidRPr="00D1188E">
        <w:rPr>
          <w:rFonts w:hint="eastAsia"/>
          <w:szCs w:val="21"/>
        </w:rPr>
        <w:t>合成系列新型高效水处理剂；研制有机污染物降解的新型光催化剂和废水资源化利用；探索重金属污染土壤的修复新方法。</w:t>
      </w:r>
    </w:p>
    <w:p w14:paraId="1193EC2F" w14:textId="77777777" w:rsidR="00C373B1" w:rsidRDefault="00C373B1" w:rsidP="00772AB1">
      <w:pPr>
        <w:adjustRightInd w:val="0"/>
        <w:snapToGrid w:val="0"/>
        <w:spacing w:beforeLines="50" w:before="156" w:afterLines="50" w:after="156"/>
        <w:outlineLvl w:val="0"/>
        <w:rPr>
          <w:rFonts w:eastAsia="黑体"/>
          <w:b/>
          <w:bCs/>
          <w:sz w:val="24"/>
          <w:szCs w:val="24"/>
        </w:rPr>
      </w:pPr>
      <w:r>
        <w:rPr>
          <w:rFonts w:eastAsia="黑体"/>
          <w:b/>
          <w:bCs/>
          <w:sz w:val="24"/>
          <w:szCs w:val="24"/>
        </w:rPr>
        <w:t>三、学制及学分要求</w:t>
      </w:r>
    </w:p>
    <w:p w14:paraId="72D87A66" w14:textId="77777777" w:rsidR="00C373B1" w:rsidRDefault="00C373B1" w:rsidP="00C373B1">
      <w:pPr>
        <w:pStyle w:val="a7"/>
        <w:adjustRightInd w:val="0"/>
        <w:spacing w:line="240" w:lineRule="auto"/>
        <w:ind w:firstLine="0"/>
        <w:rPr>
          <w:b/>
          <w:szCs w:val="21"/>
        </w:rPr>
      </w:pPr>
      <w:r>
        <w:rPr>
          <w:szCs w:val="21"/>
        </w:rPr>
        <w:t>1</w:t>
      </w:r>
      <w:r>
        <w:rPr>
          <w:b/>
          <w:szCs w:val="21"/>
        </w:rPr>
        <w:t xml:space="preserve">. </w:t>
      </w:r>
      <w:r>
        <w:rPr>
          <w:b/>
          <w:szCs w:val="21"/>
        </w:rPr>
        <w:t>学制与学习年限</w:t>
      </w:r>
    </w:p>
    <w:p w14:paraId="0378A3B8" w14:textId="77777777" w:rsidR="00B3319C" w:rsidRPr="00B3319C" w:rsidRDefault="00B3319C" w:rsidP="00B3319C">
      <w:pPr>
        <w:tabs>
          <w:tab w:val="left" w:pos="2880"/>
        </w:tabs>
        <w:adjustRightInd w:val="0"/>
        <w:snapToGrid w:val="0"/>
        <w:ind w:firstLineChars="200" w:firstLine="420"/>
        <w:rPr>
          <w:szCs w:val="21"/>
        </w:rPr>
      </w:pPr>
      <w:r w:rsidRPr="00B3319C">
        <w:rPr>
          <w:szCs w:val="21"/>
        </w:rPr>
        <w:t>本学科硕士研究生学制为</w:t>
      </w:r>
      <w:r w:rsidRPr="00B3319C">
        <w:rPr>
          <w:szCs w:val="21"/>
        </w:rPr>
        <w:t>3</w:t>
      </w:r>
      <w:r w:rsidRPr="00B3319C">
        <w:rPr>
          <w:szCs w:val="21"/>
        </w:rPr>
        <w:t>年，包括完成学位论文答辩。</w:t>
      </w:r>
    </w:p>
    <w:p w14:paraId="462D8D34" w14:textId="77777777" w:rsidR="00B3319C" w:rsidRPr="00B3319C" w:rsidRDefault="00B3319C" w:rsidP="00B3319C">
      <w:pPr>
        <w:tabs>
          <w:tab w:val="left" w:pos="2880"/>
        </w:tabs>
        <w:adjustRightInd w:val="0"/>
        <w:snapToGrid w:val="0"/>
        <w:ind w:firstLineChars="200" w:firstLine="420"/>
        <w:rPr>
          <w:szCs w:val="21"/>
        </w:rPr>
      </w:pPr>
      <w:r w:rsidRPr="00B3319C">
        <w:rPr>
          <w:szCs w:val="21"/>
        </w:rPr>
        <w:t>硕士论文答辩前应完成规定的学分和各培养环节，达到学校规定的毕业条件。延长学习时间者，须提出申请，经学院签署意见后报研究生院审批，包括休学时间，最长在校学习年限不超过</w:t>
      </w:r>
      <w:r w:rsidRPr="00B3319C">
        <w:rPr>
          <w:szCs w:val="21"/>
        </w:rPr>
        <w:t>6</w:t>
      </w:r>
      <w:r w:rsidRPr="00B3319C">
        <w:rPr>
          <w:szCs w:val="21"/>
        </w:rPr>
        <w:t>年；提前完成培养计划者，</w:t>
      </w:r>
      <w:proofErr w:type="gramStart"/>
      <w:r w:rsidRPr="00B3319C">
        <w:rPr>
          <w:szCs w:val="21"/>
        </w:rPr>
        <w:t>经规定</w:t>
      </w:r>
      <w:proofErr w:type="gramEnd"/>
      <w:r w:rsidRPr="00B3319C">
        <w:rPr>
          <w:szCs w:val="21"/>
        </w:rPr>
        <w:t>的审批程序可提前毕业并获得学位，但获得正式学籍后的在校时间不能少于</w:t>
      </w:r>
      <w:r w:rsidRPr="00B3319C">
        <w:rPr>
          <w:szCs w:val="21"/>
        </w:rPr>
        <w:t>2</w:t>
      </w:r>
      <w:r w:rsidRPr="00B3319C">
        <w:rPr>
          <w:szCs w:val="21"/>
        </w:rPr>
        <w:t>年。</w:t>
      </w:r>
    </w:p>
    <w:p w14:paraId="4BC42806" w14:textId="77777777" w:rsidR="00C373B1" w:rsidRDefault="00C373B1" w:rsidP="00C373B1">
      <w:pPr>
        <w:tabs>
          <w:tab w:val="left" w:pos="2880"/>
        </w:tabs>
        <w:adjustRightInd w:val="0"/>
        <w:snapToGrid w:val="0"/>
        <w:rPr>
          <w:b/>
          <w:szCs w:val="21"/>
        </w:rPr>
      </w:pPr>
      <w:r>
        <w:rPr>
          <w:szCs w:val="21"/>
        </w:rPr>
        <w:t>2</w:t>
      </w:r>
      <w:r>
        <w:rPr>
          <w:b/>
          <w:szCs w:val="21"/>
        </w:rPr>
        <w:t xml:space="preserve">. </w:t>
      </w:r>
      <w:r>
        <w:rPr>
          <w:b/>
          <w:szCs w:val="21"/>
        </w:rPr>
        <w:t>学分要求</w:t>
      </w:r>
    </w:p>
    <w:p w14:paraId="3F4047F2" w14:textId="77777777" w:rsidR="00C373B1" w:rsidRPr="00B44E14" w:rsidRDefault="00C373B1" w:rsidP="00B44E14">
      <w:pPr>
        <w:adjustRightInd w:val="0"/>
        <w:snapToGrid w:val="0"/>
        <w:ind w:firstLineChars="200" w:firstLine="420"/>
        <w:rPr>
          <w:szCs w:val="21"/>
        </w:rPr>
      </w:pPr>
      <w:r w:rsidRPr="00B44E14">
        <w:rPr>
          <w:szCs w:val="21"/>
        </w:rPr>
        <w:lastRenderedPageBreak/>
        <w:t>本学科硕士生总学分为</w:t>
      </w:r>
      <w:r w:rsidRPr="00B44E14">
        <w:rPr>
          <w:szCs w:val="21"/>
        </w:rPr>
        <w:t>36</w:t>
      </w:r>
      <w:r w:rsidRPr="00B44E14">
        <w:rPr>
          <w:szCs w:val="21"/>
        </w:rPr>
        <w:t>学分，其中学位课程为</w:t>
      </w:r>
      <w:r w:rsidRPr="00B44E14">
        <w:rPr>
          <w:szCs w:val="21"/>
        </w:rPr>
        <w:t>24</w:t>
      </w:r>
      <w:r w:rsidRPr="00B44E14">
        <w:rPr>
          <w:szCs w:val="21"/>
        </w:rPr>
        <w:t>学分（公共课</w:t>
      </w:r>
      <w:r w:rsidRPr="00B44E14">
        <w:rPr>
          <w:szCs w:val="21"/>
        </w:rPr>
        <w:t>6</w:t>
      </w:r>
      <w:r w:rsidRPr="00B44E14">
        <w:rPr>
          <w:szCs w:val="21"/>
        </w:rPr>
        <w:t>学分，基础理论课</w:t>
      </w:r>
      <w:r w:rsidRPr="00B44E14">
        <w:rPr>
          <w:szCs w:val="21"/>
        </w:rPr>
        <w:t>9</w:t>
      </w:r>
      <w:r w:rsidRPr="00B44E14">
        <w:rPr>
          <w:szCs w:val="21"/>
        </w:rPr>
        <w:t>学分，专业主干课</w:t>
      </w:r>
      <w:r w:rsidRPr="00B44E14">
        <w:rPr>
          <w:szCs w:val="21"/>
        </w:rPr>
        <w:t>9</w:t>
      </w:r>
      <w:r w:rsidRPr="00B44E14">
        <w:rPr>
          <w:szCs w:val="21"/>
        </w:rPr>
        <w:t>学分），方向选修课</w:t>
      </w:r>
      <w:r w:rsidRPr="00B44E14">
        <w:rPr>
          <w:szCs w:val="21"/>
        </w:rPr>
        <w:t>5</w:t>
      </w:r>
      <w:r w:rsidRPr="00B44E14">
        <w:rPr>
          <w:szCs w:val="21"/>
        </w:rPr>
        <w:t>学分，学位论文开题</w:t>
      </w:r>
      <w:r w:rsidRPr="00B44E14">
        <w:rPr>
          <w:szCs w:val="21"/>
        </w:rPr>
        <w:t>2</w:t>
      </w:r>
      <w:r w:rsidRPr="00B44E14">
        <w:rPr>
          <w:szCs w:val="21"/>
        </w:rPr>
        <w:t>学分，论文中期检查</w:t>
      </w:r>
      <w:r w:rsidRPr="00B44E14">
        <w:rPr>
          <w:szCs w:val="21"/>
        </w:rPr>
        <w:t>2</w:t>
      </w:r>
      <w:r w:rsidRPr="00B44E14">
        <w:rPr>
          <w:szCs w:val="21"/>
        </w:rPr>
        <w:t>学分，预答辩</w:t>
      </w:r>
      <w:r w:rsidRPr="00B44E14">
        <w:rPr>
          <w:szCs w:val="21"/>
        </w:rPr>
        <w:t>2</w:t>
      </w:r>
      <w:r w:rsidRPr="00B44E14">
        <w:rPr>
          <w:szCs w:val="21"/>
        </w:rPr>
        <w:t>学分，实践环节</w:t>
      </w:r>
      <w:r w:rsidRPr="00B44E14">
        <w:rPr>
          <w:szCs w:val="21"/>
        </w:rPr>
        <w:t>1</w:t>
      </w:r>
      <w:r w:rsidRPr="00B44E14">
        <w:rPr>
          <w:szCs w:val="21"/>
        </w:rPr>
        <w:t>学分。</w:t>
      </w:r>
    </w:p>
    <w:p w14:paraId="2014D99F" w14:textId="77777777" w:rsidR="00C373B1" w:rsidRDefault="00C373B1" w:rsidP="00C373B1">
      <w:pPr>
        <w:adjustRightInd w:val="0"/>
        <w:snapToGrid w:val="0"/>
        <w:spacing w:beforeLines="50" w:before="156" w:afterLines="50" w:after="156"/>
        <w:outlineLvl w:val="0"/>
        <w:rPr>
          <w:szCs w:val="21"/>
        </w:rPr>
      </w:pPr>
      <w:r>
        <w:rPr>
          <w:rFonts w:eastAsia="黑体"/>
          <w:b/>
          <w:bCs/>
          <w:sz w:val="24"/>
          <w:szCs w:val="24"/>
        </w:rPr>
        <w:t>四、实践环节要求</w:t>
      </w:r>
    </w:p>
    <w:p w14:paraId="5AED5FE8" w14:textId="77777777" w:rsidR="00C373B1" w:rsidRDefault="00C373B1" w:rsidP="00C373B1">
      <w:pPr>
        <w:adjustRightInd w:val="0"/>
        <w:snapToGrid w:val="0"/>
        <w:ind w:firstLineChars="200" w:firstLine="420"/>
        <w:rPr>
          <w:szCs w:val="21"/>
        </w:rPr>
      </w:pPr>
      <w:r>
        <w:rPr>
          <w:szCs w:val="21"/>
        </w:rPr>
        <w:t>实践环节是化学工程与技术研究生培养过程中的重要环节，充分的、高质量的专业实践是研究生培养质量的重要保证。通过实践环节应达到：基本熟悉本行业工作流程和相关职业及技术规范，培养实践研究和技术创新能力。</w:t>
      </w:r>
    </w:p>
    <w:p w14:paraId="5F853B7E" w14:textId="77777777" w:rsidR="00C373B1" w:rsidRDefault="00C373B1" w:rsidP="00C373B1">
      <w:pPr>
        <w:adjustRightInd w:val="0"/>
        <w:snapToGrid w:val="0"/>
        <w:ind w:firstLineChars="200" w:firstLine="420"/>
        <w:rPr>
          <w:szCs w:val="21"/>
        </w:rPr>
      </w:pPr>
      <w:r>
        <w:rPr>
          <w:szCs w:val="21"/>
        </w:rPr>
        <w:t>化学工程与技术学科硕士研究生实践环节包括教学实践、研发实践、管理实践、社会调查、社会兼职及参加上级主管部门组织的学术、科技竞赛活动等。每位硕士研究生在校期间至少进行两项实践活动。</w:t>
      </w:r>
    </w:p>
    <w:p w14:paraId="1548466A" w14:textId="77777777" w:rsidR="00C373B1" w:rsidRDefault="00C373B1" w:rsidP="00C373B1">
      <w:pPr>
        <w:adjustRightInd w:val="0"/>
        <w:snapToGrid w:val="0"/>
        <w:spacing w:beforeLines="50" w:before="156" w:afterLines="50" w:after="156"/>
        <w:outlineLvl w:val="0"/>
        <w:rPr>
          <w:rFonts w:eastAsia="黑体"/>
          <w:b/>
          <w:bCs/>
          <w:sz w:val="24"/>
          <w:szCs w:val="24"/>
        </w:rPr>
      </w:pPr>
      <w:r>
        <w:rPr>
          <w:rFonts w:eastAsia="黑体"/>
          <w:b/>
          <w:bCs/>
          <w:sz w:val="24"/>
          <w:szCs w:val="24"/>
        </w:rPr>
        <w:t>五、中期考核</w:t>
      </w:r>
    </w:p>
    <w:p w14:paraId="10C20ABB" w14:textId="77777777" w:rsidR="00C373B1" w:rsidRDefault="00C373B1" w:rsidP="00C373B1">
      <w:pPr>
        <w:adjustRightInd w:val="0"/>
        <w:snapToGrid w:val="0"/>
        <w:ind w:firstLineChars="200" w:firstLine="420"/>
        <w:rPr>
          <w:szCs w:val="21"/>
        </w:rPr>
      </w:pPr>
      <w:r>
        <w:rPr>
          <w:szCs w:val="21"/>
        </w:rPr>
        <w:t>中期考核在研究生入学第四学期的</w:t>
      </w:r>
      <w:r>
        <w:rPr>
          <w:szCs w:val="21"/>
        </w:rPr>
        <w:t>6</w:t>
      </w:r>
      <w:r>
        <w:rPr>
          <w:szCs w:val="21"/>
        </w:rPr>
        <w:t>月份进行，在学院统一安排下完成。本学科未修满学位课学分研究生不能参加中期考核，考核包括思想政治教育与专业学习，学术活动等方面的综合结论。未参加中期考核或中期考核未通过者不能进行学位论文中期进展。</w:t>
      </w:r>
    </w:p>
    <w:p w14:paraId="7F226093" w14:textId="77777777" w:rsidR="00C373B1" w:rsidRDefault="00C373B1" w:rsidP="00C373B1">
      <w:pPr>
        <w:adjustRightInd w:val="0"/>
        <w:snapToGrid w:val="0"/>
        <w:spacing w:beforeLines="50" w:before="156" w:afterLines="50" w:after="156"/>
        <w:outlineLvl w:val="0"/>
        <w:rPr>
          <w:rFonts w:eastAsia="黑体"/>
          <w:b/>
          <w:bCs/>
          <w:sz w:val="24"/>
          <w:szCs w:val="24"/>
        </w:rPr>
      </w:pPr>
      <w:r>
        <w:rPr>
          <w:rFonts w:eastAsia="黑体"/>
          <w:b/>
          <w:bCs/>
          <w:sz w:val="24"/>
          <w:szCs w:val="24"/>
        </w:rPr>
        <w:t>六、培养方式</w:t>
      </w:r>
    </w:p>
    <w:p w14:paraId="64DFF3E4" w14:textId="77777777" w:rsidR="00C373B1" w:rsidRDefault="00C373B1" w:rsidP="00C373B1">
      <w:pPr>
        <w:adjustRightInd w:val="0"/>
        <w:snapToGrid w:val="0"/>
        <w:ind w:firstLineChars="200" w:firstLine="420"/>
        <w:rPr>
          <w:szCs w:val="21"/>
        </w:rPr>
      </w:pPr>
      <w:r>
        <w:rPr>
          <w:szCs w:val="21"/>
        </w:rPr>
        <w:t>研究生的培养实行导师负责制。导师与导师组对研究生的业务能力培养和思想政治教育全面负责。根据本学科研究生的培养方案，结合研究生的研究方向及个人特点，在导师的指导下，制定详细的个人培养计划，确定学位论文题目。学院对培养过程进行指导和质量监控。</w:t>
      </w:r>
    </w:p>
    <w:p w14:paraId="7E9C61D8" w14:textId="77777777" w:rsidR="00C373B1" w:rsidRDefault="00C373B1" w:rsidP="00C373B1">
      <w:pPr>
        <w:adjustRightInd w:val="0"/>
        <w:snapToGrid w:val="0"/>
        <w:ind w:firstLineChars="200" w:firstLine="420"/>
        <w:rPr>
          <w:szCs w:val="21"/>
        </w:rPr>
      </w:pPr>
      <w:r>
        <w:rPr>
          <w:szCs w:val="21"/>
        </w:rPr>
        <w:t>研究生的课程学习和学位论文工作一般在本校进行。如有需要与外单位联合培养的，须由导师与导师组提出，签订联合培养协议，并经学院和学校同意后方可实施。</w:t>
      </w:r>
    </w:p>
    <w:p w14:paraId="50628A83" w14:textId="77777777" w:rsidR="00C373B1" w:rsidRDefault="00C373B1" w:rsidP="00C373B1">
      <w:pPr>
        <w:adjustRightInd w:val="0"/>
        <w:snapToGrid w:val="0"/>
        <w:ind w:firstLineChars="200" w:firstLine="420"/>
        <w:rPr>
          <w:szCs w:val="21"/>
        </w:rPr>
      </w:pPr>
      <w:r>
        <w:rPr>
          <w:szCs w:val="21"/>
        </w:rPr>
        <w:t>学生按培养计划，完成规定学分、实践环节、学位论文以及论文答辩，各项均合格者，准予毕业，颁发毕业证书并授予工学硕士学位。</w:t>
      </w:r>
    </w:p>
    <w:p w14:paraId="6F68A4EB" w14:textId="77777777" w:rsidR="00C373B1" w:rsidRDefault="00C373B1" w:rsidP="00C373B1">
      <w:pPr>
        <w:widowControl/>
        <w:adjustRightInd w:val="0"/>
        <w:snapToGrid w:val="0"/>
        <w:spacing w:beforeLines="50" w:before="156" w:afterLines="50" w:after="156"/>
        <w:jc w:val="left"/>
        <w:rPr>
          <w:rFonts w:eastAsia="黑体"/>
          <w:b/>
          <w:bCs/>
          <w:sz w:val="24"/>
          <w:szCs w:val="24"/>
        </w:rPr>
      </w:pPr>
      <w:r>
        <w:rPr>
          <w:rFonts w:eastAsia="黑体"/>
          <w:b/>
          <w:bCs/>
          <w:sz w:val="24"/>
          <w:szCs w:val="24"/>
        </w:rPr>
        <w:t>七、科学研究与学位论文</w:t>
      </w:r>
    </w:p>
    <w:p w14:paraId="1C8BC9B4" w14:textId="77777777" w:rsidR="00C373B1" w:rsidRDefault="00C373B1" w:rsidP="00C373B1">
      <w:pPr>
        <w:autoSpaceDE w:val="0"/>
        <w:autoSpaceDN w:val="0"/>
        <w:adjustRightInd w:val="0"/>
        <w:jc w:val="left"/>
        <w:rPr>
          <w:b/>
          <w:szCs w:val="21"/>
        </w:rPr>
      </w:pPr>
      <w:r>
        <w:rPr>
          <w:b/>
          <w:szCs w:val="21"/>
        </w:rPr>
        <w:t xml:space="preserve">7.1 </w:t>
      </w:r>
      <w:r>
        <w:rPr>
          <w:b/>
          <w:szCs w:val="21"/>
        </w:rPr>
        <w:t>科学研究</w:t>
      </w:r>
    </w:p>
    <w:p w14:paraId="39C5BB75" w14:textId="77777777" w:rsidR="00C373B1" w:rsidRDefault="00C373B1" w:rsidP="00C373B1">
      <w:pPr>
        <w:adjustRightInd w:val="0"/>
        <w:snapToGrid w:val="0"/>
        <w:ind w:firstLineChars="200" w:firstLine="420"/>
        <w:rPr>
          <w:szCs w:val="21"/>
        </w:rPr>
      </w:pPr>
      <w:r>
        <w:rPr>
          <w:szCs w:val="21"/>
        </w:rPr>
        <w:t>科学研究是培养研究生创新能力和综合素质的重要环节。研究生在导师的指导下，确定研究课题，开展科学研究工作，在系统的科学研究基础上形成学位论文。论文研究工作的选题及其内容须与培养方向一致，且研究工作时间不能少于</w:t>
      </w:r>
      <w:r>
        <w:rPr>
          <w:szCs w:val="21"/>
        </w:rPr>
        <w:t>1</w:t>
      </w:r>
      <w:r>
        <w:rPr>
          <w:szCs w:val="21"/>
        </w:rPr>
        <w:t>年，并达到一定的工作量。鼓励研究生与导师商讨选择具有创造性或应用性强的研究课题；鼓励研究生解决生产实践第一线的科学技术问题。</w:t>
      </w:r>
    </w:p>
    <w:p w14:paraId="71B552C4" w14:textId="77777777" w:rsidR="00C373B1" w:rsidRDefault="00C373B1" w:rsidP="00C373B1">
      <w:pPr>
        <w:autoSpaceDE w:val="0"/>
        <w:autoSpaceDN w:val="0"/>
        <w:adjustRightInd w:val="0"/>
        <w:jc w:val="left"/>
        <w:rPr>
          <w:b/>
          <w:szCs w:val="21"/>
        </w:rPr>
      </w:pPr>
      <w:r>
        <w:rPr>
          <w:b/>
          <w:szCs w:val="21"/>
        </w:rPr>
        <w:t xml:space="preserve">7.2 </w:t>
      </w:r>
      <w:r>
        <w:rPr>
          <w:b/>
          <w:szCs w:val="21"/>
        </w:rPr>
        <w:t>学位论文</w:t>
      </w:r>
    </w:p>
    <w:p w14:paraId="54350C2F" w14:textId="77777777" w:rsidR="00C373B1" w:rsidRDefault="00C373B1" w:rsidP="00C373B1">
      <w:pPr>
        <w:autoSpaceDE w:val="0"/>
        <w:autoSpaceDN w:val="0"/>
        <w:adjustRightInd w:val="0"/>
        <w:jc w:val="left"/>
        <w:rPr>
          <w:b/>
          <w:szCs w:val="21"/>
        </w:rPr>
      </w:pPr>
      <w:r>
        <w:rPr>
          <w:b/>
          <w:szCs w:val="21"/>
        </w:rPr>
        <w:t xml:space="preserve">7.2.1 </w:t>
      </w:r>
      <w:r>
        <w:rPr>
          <w:b/>
          <w:szCs w:val="21"/>
        </w:rPr>
        <w:t>学位论文开题</w:t>
      </w:r>
    </w:p>
    <w:p w14:paraId="12213EF8" w14:textId="77777777" w:rsidR="00C373B1" w:rsidRDefault="00C373B1" w:rsidP="00C373B1">
      <w:pPr>
        <w:ind w:firstLineChars="200" w:firstLine="420"/>
        <w:rPr>
          <w:szCs w:val="21"/>
        </w:rPr>
      </w:pPr>
      <w:r>
        <w:rPr>
          <w:szCs w:val="21"/>
        </w:rPr>
        <w:t>学位论文开题在第</w:t>
      </w:r>
      <w:r>
        <w:rPr>
          <w:szCs w:val="21"/>
        </w:rPr>
        <w:t>3</w:t>
      </w:r>
      <w:r>
        <w:rPr>
          <w:szCs w:val="21"/>
        </w:rPr>
        <w:t>学期的</w:t>
      </w:r>
      <w:r>
        <w:rPr>
          <w:szCs w:val="21"/>
        </w:rPr>
        <w:t>11</w:t>
      </w:r>
      <w:r>
        <w:rPr>
          <w:szCs w:val="21"/>
        </w:rPr>
        <w:t>月份，学院统一布置，在学科导师组评议指导下完成。研究生在广泛阅读文献资料，在导师指导下确定学位论文选题，论文选题要对科学和技术的发展有一定意义或对国民经济发展有一定实用价值。开题报告考核小组由</w:t>
      </w:r>
      <w:r>
        <w:rPr>
          <w:szCs w:val="21"/>
        </w:rPr>
        <w:t>3-5</w:t>
      </w:r>
      <w:r>
        <w:rPr>
          <w:szCs w:val="21"/>
        </w:rPr>
        <w:t>名专家组成，答辩结束后提交《湖南科技大学研究生学位论文开题报告》。</w:t>
      </w:r>
    </w:p>
    <w:p w14:paraId="2079660B" w14:textId="77777777" w:rsidR="00C373B1" w:rsidRDefault="00C373B1" w:rsidP="00C373B1">
      <w:pPr>
        <w:autoSpaceDE w:val="0"/>
        <w:autoSpaceDN w:val="0"/>
        <w:adjustRightInd w:val="0"/>
        <w:jc w:val="left"/>
        <w:rPr>
          <w:b/>
          <w:szCs w:val="21"/>
        </w:rPr>
      </w:pPr>
      <w:r>
        <w:rPr>
          <w:b/>
          <w:szCs w:val="21"/>
        </w:rPr>
        <w:t xml:space="preserve">7.2.2 </w:t>
      </w:r>
      <w:r>
        <w:rPr>
          <w:b/>
          <w:szCs w:val="21"/>
        </w:rPr>
        <w:t>学位论文中期检查</w:t>
      </w:r>
    </w:p>
    <w:p w14:paraId="6C4C8571" w14:textId="77777777" w:rsidR="00C373B1" w:rsidRDefault="00C373B1" w:rsidP="00C373B1">
      <w:pPr>
        <w:adjustRightInd w:val="0"/>
        <w:snapToGrid w:val="0"/>
        <w:ind w:firstLineChars="200" w:firstLine="420"/>
        <w:rPr>
          <w:szCs w:val="21"/>
        </w:rPr>
      </w:pPr>
      <w:r>
        <w:rPr>
          <w:szCs w:val="21"/>
        </w:rPr>
        <w:t>论文中期检查在第</w:t>
      </w:r>
      <w:r>
        <w:rPr>
          <w:szCs w:val="21"/>
        </w:rPr>
        <w:t>5</w:t>
      </w:r>
      <w:r>
        <w:rPr>
          <w:szCs w:val="21"/>
        </w:rPr>
        <w:t>学期的</w:t>
      </w:r>
      <w:r>
        <w:rPr>
          <w:szCs w:val="21"/>
        </w:rPr>
        <w:t>10</w:t>
      </w:r>
      <w:r>
        <w:rPr>
          <w:szCs w:val="21"/>
        </w:rPr>
        <w:t>月份，学院统一布置，在学科导师组评议指导下完成。论文中期检查是指研究生课程学习结束后，针对其学位论文工作进展情况、取得的阶段性成果、存在的主要问题、拟解决的途径、下一步工作计划及论文预计完成时间等方面的内容进行检查。论文中期检查以</w:t>
      </w:r>
      <w:r>
        <w:rPr>
          <w:szCs w:val="21"/>
        </w:rPr>
        <w:t>PPT</w:t>
      </w:r>
      <w:r>
        <w:rPr>
          <w:szCs w:val="21"/>
        </w:rPr>
        <w:t>答辩方式进行，考核小组由</w:t>
      </w:r>
      <w:r>
        <w:rPr>
          <w:szCs w:val="21"/>
        </w:rPr>
        <w:t>3-5</w:t>
      </w:r>
      <w:r>
        <w:rPr>
          <w:szCs w:val="21"/>
        </w:rPr>
        <w:t>名专家组成，答辩完毕后填写并提交《湖南科技大学研究生学位论文中期检查情况表》。</w:t>
      </w:r>
    </w:p>
    <w:p w14:paraId="4EA82AE6" w14:textId="77777777" w:rsidR="00C373B1" w:rsidRDefault="00C373B1" w:rsidP="00C373B1">
      <w:pPr>
        <w:autoSpaceDE w:val="0"/>
        <w:autoSpaceDN w:val="0"/>
        <w:adjustRightInd w:val="0"/>
        <w:jc w:val="left"/>
        <w:rPr>
          <w:b/>
          <w:szCs w:val="21"/>
        </w:rPr>
      </w:pPr>
      <w:r>
        <w:rPr>
          <w:b/>
          <w:szCs w:val="21"/>
        </w:rPr>
        <w:t xml:space="preserve">7.2.3 </w:t>
      </w:r>
      <w:r>
        <w:rPr>
          <w:b/>
          <w:szCs w:val="21"/>
        </w:rPr>
        <w:t>学位论文预答辩与修改</w:t>
      </w:r>
    </w:p>
    <w:p w14:paraId="2482944B" w14:textId="77777777" w:rsidR="00C373B1" w:rsidRDefault="00C373B1" w:rsidP="00C373B1">
      <w:pPr>
        <w:autoSpaceDE w:val="0"/>
        <w:autoSpaceDN w:val="0"/>
        <w:adjustRightInd w:val="0"/>
        <w:ind w:firstLineChars="200" w:firstLine="420"/>
        <w:jc w:val="left"/>
        <w:rPr>
          <w:szCs w:val="21"/>
        </w:rPr>
      </w:pPr>
      <w:r>
        <w:rPr>
          <w:szCs w:val="21"/>
        </w:rPr>
        <w:t>论文预答辩在第</w:t>
      </w:r>
      <w:r>
        <w:rPr>
          <w:szCs w:val="21"/>
        </w:rPr>
        <w:t>6</w:t>
      </w:r>
      <w:r>
        <w:rPr>
          <w:szCs w:val="21"/>
        </w:rPr>
        <w:t>学期的</w:t>
      </w:r>
      <w:r>
        <w:rPr>
          <w:szCs w:val="21"/>
        </w:rPr>
        <w:t>3</w:t>
      </w:r>
      <w:r>
        <w:rPr>
          <w:szCs w:val="21"/>
        </w:rPr>
        <w:t>月份，学院统一布置，在学科导师组评议指导下完成。论文预答辩考核小组由</w:t>
      </w:r>
      <w:r>
        <w:rPr>
          <w:szCs w:val="21"/>
        </w:rPr>
        <w:t>3-5</w:t>
      </w:r>
      <w:r>
        <w:rPr>
          <w:szCs w:val="21"/>
        </w:rPr>
        <w:t>名专家组成。预答辩考查论文的绪论、实验方法、结果与讨论、结论</w:t>
      </w:r>
      <w:r>
        <w:rPr>
          <w:szCs w:val="21"/>
        </w:rPr>
        <w:lastRenderedPageBreak/>
        <w:t>及展望等内容是否符合要求，并要求文字通顺、条理清晰、数据可靠、图表精确、计量单位正确、格式规范。论文预答辩完毕后，研究生按专家意见修改论文。</w:t>
      </w:r>
    </w:p>
    <w:p w14:paraId="407FD9D0" w14:textId="77777777" w:rsidR="00C373B1" w:rsidRDefault="00C373B1" w:rsidP="00C373B1">
      <w:pPr>
        <w:autoSpaceDE w:val="0"/>
        <w:autoSpaceDN w:val="0"/>
        <w:adjustRightInd w:val="0"/>
        <w:jc w:val="left"/>
        <w:rPr>
          <w:b/>
          <w:szCs w:val="21"/>
        </w:rPr>
      </w:pPr>
      <w:r>
        <w:rPr>
          <w:b/>
          <w:szCs w:val="21"/>
        </w:rPr>
        <w:t xml:space="preserve">7.2.4 </w:t>
      </w:r>
      <w:r>
        <w:rPr>
          <w:b/>
          <w:szCs w:val="21"/>
        </w:rPr>
        <w:t>学位论文送审与答辩</w:t>
      </w:r>
    </w:p>
    <w:p w14:paraId="03D3CEDE" w14:textId="77777777" w:rsidR="00C373B1" w:rsidRDefault="00C373B1" w:rsidP="00C373B1">
      <w:pPr>
        <w:adjustRightInd w:val="0"/>
        <w:snapToGrid w:val="0"/>
        <w:ind w:firstLineChars="200" w:firstLine="420"/>
        <w:rPr>
          <w:szCs w:val="21"/>
        </w:rPr>
      </w:pPr>
      <w:r>
        <w:rPr>
          <w:szCs w:val="21"/>
        </w:rPr>
        <w:t>论文送审在第</w:t>
      </w:r>
      <w:r>
        <w:rPr>
          <w:szCs w:val="21"/>
        </w:rPr>
        <w:t>6</w:t>
      </w:r>
      <w:r>
        <w:rPr>
          <w:szCs w:val="21"/>
        </w:rPr>
        <w:t>学期的</w:t>
      </w:r>
      <w:r>
        <w:rPr>
          <w:szCs w:val="21"/>
        </w:rPr>
        <w:t>4</w:t>
      </w:r>
      <w:r>
        <w:rPr>
          <w:szCs w:val="21"/>
        </w:rPr>
        <w:t>月份进行，研究生院、学院统一布置。研究生学位论文必须经导师审阅、学位点负责人同意后，由研究生院、学院按规定组织论文评阅，论文评阅合格方可参加答辩。</w:t>
      </w:r>
    </w:p>
    <w:p w14:paraId="6FB3C701" w14:textId="77777777" w:rsidR="00C373B1" w:rsidRDefault="00C373B1" w:rsidP="00772AB1">
      <w:pPr>
        <w:ind w:firstLineChars="200" w:firstLine="420"/>
      </w:pPr>
      <w:r>
        <w:rPr>
          <w:szCs w:val="21"/>
        </w:rPr>
        <w:t>论文答辩在第</w:t>
      </w:r>
      <w:r>
        <w:rPr>
          <w:szCs w:val="21"/>
        </w:rPr>
        <w:t>6</w:t>
      </w:r>
      <w:r>
        <w:rPr>
          <w:szCs w:val="21"/>
        </w:rPr>
        <w:t>学期的</w:t>
      </w:r>
      <w:r>
        <w:rPr>
          <w:szCs w:val="21"/>
        </w:rPr>
        <w:t>5</w:t>
      </w:r>
      <w:r>
        <w:rPr>
          <w:szCs w:val="21"/>
        </w:rPr>
        <w:t>月份进行，学院统一组织。研究生的成果应符合《</w:t>
      </w:r>
      <w:bookmarkStart w:id="0" w:name="_Toc360349554"/>
      <w:bookmarkStart w:id="1" w:name="_Toc390766739"/>
      <w:r>
        <w:rPr>
          <w:szCs w:val="21"/>
        </w:rPr>
        <w:t>湖南科技大学化学工程与技术一级学科硕士学位授予标准</w:t>
      </w:r>
      <w:bookmarkEnd w:id="0"/>
      <w:bookmarkEnd w:id="1"/>
      <w:r>
        <w:rPr>
          <w:szCs w:val="21"/>
        </w:rPr>
        <w:t>》的要求。学位论文格式应符合《湖南科技大学研究生学位论文撰写规范》，论文一般应包括绪论、实验方法、结果与讨论、结论及展望等部分。论文要求文字通顺、条理清晰、数据可靠、图表精确、计量单位正确、格式规范，独立写作完成。研究生在完成了规定的学分、开题报告、中期检查、论文预答辩、通过了学位论文评审后，才能申请学位论文答</w:t>
      </w:r>
      <w:r>
        <w:t>辩。学位论文答辩委员会一般由</w:t>
      </w:r>
      <w:r>
        <w:t>3-5</w:t>
      </w:r>
      <w:r>
        <w:t>人组成，其中至少一位为校外专家。</w:t>
      </w:r>
    </w:p>
    <w:p w14:paraId="5EE65F95" w14:textId="77777777" w:rsidR="00C373B1" w:rsidRDefault="00C373B1" w:rsidP="00C373B1">
      <w:pPr>
        <w:autoSpaceDE w:val="0"/>
        <w:autoSpaceDN w:val="0"/>
        <w:adjustRightInd w:val="0"/>
        <w:jc w:val="left"/>
        <w:rPr>
          <w:b/>
          <w:szCs w:val="21"/>
        </w:rPr>
      </w:pPr>
      <w:r>
        <w:rPr>
          <w:b/>
          <w:szCs w:val="21"/>
        </w:rPr>
        <w:t xml:space="preserve">7.3 </w:t>
      </w:r>
      <w:r>
        <w:rPr>
          <w:b/>
          <w:szCs w:val="21"/>
        </w:rPr>
        <w:t>申请学位及提前申请学位</w:t>
      </w:r>
    </w:p>
    <w:p w14:paraId="46EDB876" w14:textId="77777777" w:rsidR="00C373B1" w:rsidRDefault="00C373B1" w:rsidP="00C373B1">
      <w:pPr>
        <w:autoSpaceDE w:val="0"/>
        <w:autoSpaceDN w:val="0"/>
        <w:adjustRightInd w:val="0"/>
        <w:jc w:val="left"/>
        <w:rPr>
          <w:b/>
          <w:szCs w:val="21"/>
        </w:rPr>
      </w:pPr>
      <w:r>
        <w:rPr>
          <w:b/>
          <w:szCs w:val="21"/>
        </w:rPr>
        <w:t xml:space="preserve">7.3.1 </w:t>
      </w:r>
      <w:r>
        <w:rPr>
          <w:b/>
          <w:szCs w:val="21"/>
        </w:rPr>
        <w:t>申请学位条件</w:t>
      </w:r>
    </w:p>
    <w:p w14:paraId="28CA5ED6" w14:textId="77777777" w:rsidR="00C373B1" w:rsidRDefault="00C373B1" w:rsidP="00C373B1">
      <w:pPr>
        <w:autoSpaceDE w:val="0"/>
        <w:autoSpaceDN w:val="0"/>
        <w:adjustRightInd w:val="0"/>
        <w:ind w:firstLineChars="200" w:firstLine="420"/>
        <w:jc w:val="left"/>
        <w:rPr>
          <w:szCs w:val="21"/>
        </w:rPr>
      </w:pPr>
      <w:r>
        <w:rPr>
          <w:szCs w:val="21"/>
        </w:rPr>
        <w:t>申请授予学位者须达到以下要求之一：</w:t>
      </w:r>
    </w:p>
    <w:p w14:paraId="76A4F4A8" w14:textId="77777777" w:rsidR="00C373B1" w:rsidRDefault="00C373B1" w:rsidP="00C373B1">
      <w:pPr>
        <w:autoSpaceDE w:val="0"/>
        <w:autoSpaceDN w:val="0"/>
        <w:adjustRightInd w:val="0"/>
        <w:ind w:firstLineChars="200" w:firstLine="420"/>
        <w:jc w:val="left"/>
        <w:rPr>
          <w:szCs w:val="21"/>
        </w:rPr>
      </w:pPr>
      <w:r>
        <w:rPr>
          <w:szCs w:val="21"/>
        </w:rPr>
        <w:t xml:space="preserve">① </w:t>
      </w:r>
      <w:r>
        <w:rPr>
          <w:szCs w:val="21"/>
        </w:rPr>
        <w:t>公开发表学术论文</w:t>
      </w:r>
      <w:r>
        <w:rPr>
          <w:szCs w:val="21"/>
        </w:rPr>
        <w:t>1</w:t>
      </w:r>
      <w:r>
        <w:rPr>
          <w:szCs w:val="21"/>
        </w:rPr>
        <w:t>篇及以上；</w:t>
      </w:r>
    </w:p>
    <w:p w14:paraId="314AC4B9" w14:textId="77777777" w:rsidR="00C373B1" w:rsidRDefault="00C373B1" w:rsidP="00C373B1">
      <w:pPr>
        <w:autoSpaceDE w:val="0"/>
        <w:autoSpaceDN w:val="0"/>
        <w:adjustRightInd w:val="0"/>
        <w:ind w:firstLineChars="200" w:firstLine="420"/>
        <w:jc w:val="left"/>
        <w:rPr>
          <w:szCs w:val="21"/>
        </w:rPr>
      </w:pPr>
      <w:r>
        <w:rPr>
          <w:szCs w:val="21"/>
        </w:rPr>
        <w:t xml:space="preserve">② </w:t>
      </w:r>
      <w:r>
        <w:rPr>
          <w:szCs w:val="21"/>
        </w:rPr>
        <w:t>授权发明专利</w:t>
      </w:r>
      <w:r>
        <w:rPr>
          <w:szCs w:val="21"/>
        </w:rPr>
        <w:t>1</w:t>
      </w:r>
      <w:r>
        <w:rPr>
          <w:szCs w:val="21"/>
        </w:rPr>
        <w:t>项及以上。</w:t>
      </w:r>
    </w:p>
    <w:p w14:paraId="1C69B212" w14:textId="77777777" w:rsidR="00C373B1" w:rsidRDefault="00C373B1" w:rsidP="00C373B1">
      <w:pPr>
        <w:autoSpaceDE w:val="0"/>
        <w:autoSpaceDN w:val="0"/>
        <w:adjustRightInd w:val="0"/>
        <w:ind w:firstLineChars="200" w:firstLine="420"/>
        <w:jc w:val="left"/>
        <w:rPr>
          <w:szCs w:val="21"/>
        </w:rPr>
      </w:pPr>
      <w:r>
        <w:rPr>
          <w:szCs w:val="21"/>
        </w:rPr>
        <w:t>以上成果要求与学位论文内容相关，以湖南科技大学为第一署名单位，</w:t>
      </w:r>
      <w:r>
        <w:rPr>
          <w:szCs w:val="21"/>
        </w:rPr>
        <w:t>①②</w:t>
      </w:r>
      <w:r>
        <w:rPr>
          <w:szCs w:val="21"/>
        </w:rPr>
        <w:t>条中要求研究生为第一作者或导师（或经学院认定的副导师）为第一作者、研究生为第二作者。</w:t>
      </w:r>
    </w:p>
    <w:p w14:paraId="1DE10D3F" w14:textId="77777777" w:rsidR="00C373B1" w:rsidRDefault="00C373B1" w:rsidP="00C373B1">
      <w:pPr>
        <w:autoSpaceDE w:val="0"/>
        <w:autoSpaceDN w:val="0"/>
        <w:adjustRightInd w:val="0"/>
        <w:jc w:val="left"/>
        <w:rPr>
          <w:b/>
          <w:szCs w:val="21"/>
        </w:rPr>
      </w:pPr>
      <w:r>
        <w:rPr>
          <w:b/>
          <w:szCs w:val="21"/>
        </w:rPr>
        <w:t xml:space="preserve">7.3.2 </w:t>
      </w:r>
      <w:r>
        <w:rPr>
          <w:b/>
          <w:szCs w:val="21"/>
        </w:rPr>
        <w:t>提前申请学位条件</w:t>
      </w:r>
    </w:p>
    <w:p w14:paraId="5DC5DFE9" w14:textId="77777777" w:rsidR="00C373B1" w:rsidRDefault="00C373B1" w:rsidP="00C373B1">
      <w:pPr>
        <w:autoSpaceDE w:val="0"/>
        <w:autoSpaceDN w:val="0"/>
        <w:adjustRightInd w:val="0"/>
        <w:ind w:firstLineChars="200" w:firstLine="420"/>
        <w:jc w:val="left"/>
        <w:rPr>
          <w:szCs w:val="21"/>
        </w:rPr>
      </w:pPr>
      <w:r>
        <w:rPr>
          <w:szCs w:val="21"/>
        </w:rPr>
        <w:t>在校学习时间满两年，特别优秀的硕士生经批准可申请提前毕业，但须达到以下要求：</w:t>
      </w:r>
    </w:p>
    <w:p w14:paraId="0B2BC610" w14:textId="77777777" w:rsidR="00C373B1" w:rsidRDefault="00C373B1" w:rsidP="00C373B1">
      <w:pPr>
        <w:autoSpaceDE w:val="0"/>
        <w:autoSpaceDN w:val="0"/>
        <w:adjustRightInd w:val="0"/>
        <w:ind w:firstLineChars="200" w:firstLine="420"/>
        <w:jc w:val="left"/>
        <w:rPr>
          <w:szCs w:val="21"/>
        </w:rPr>
      </w:pPr>
      <w:r>
        <w:rPr>
          <w:szCs w:val="21"/>
        </w:rPr>
        <w:t xml:space="preserve">① </w:t>
      </w:r>
      <w:r>
        <w:rPr>
          <w:szCs w:val="21"/>
        </w:rPr>
        <w:t>获得过校级及以上一等奖学金；</w:t>
      </w:r>
    </w:p>
    <w:p w14:paraId="295A142D" w14:textId="77777777" w:rsidR="00C373B1" w:rsidRDefault="00C373B1" w:rsidP="00C373B1">
      <w:pPr>
        <w:autoSpaceDE w:val="0"/>
        <w:autoSpaceDN w:val="0"/>
        <w:adjustRightInd w:val="0"/>
        <w:ind w:firstLineChars="200" w:firstLine="420"/>
        <w:jc w:val="left"/>
        <w:rPr>
          <w:szCs w:val="21"/>
        </w:rPr>
      </w:pPr>
      <w:r>
        <w:rPr>
          <w:szCs w:val="21"/>
        </w:rPr>
        <w:t xml:space="preserve">② </w:t>
      </w:r>
      <w:r>
        <w:rPr>
          <w:szCs w:val="21"/>
        </w:rPr>
        <w:t>获得省级及以上奖励；</w:t>
      </w:r>
    </w:p>
    <w:p w14:paraId="7FC4DD4F" w14:textId="77777777" w:rsidR="00C373B1" w:rsidRDefault="00C373B1" w:rsidP="00C373B1">
      <w:pPr>
        <w:autoSpaceDE w:val="0"/>
        <w:autoSpaceDN w:val="0"/>
        <w:adjustRightInd w:val="0"/>
        <w:ind w:firstLineChars="200" w:firstLine="420"/>
        <w:jc w:val="left"/>
        <w:rPr>
          <w:szCs w:val="21"/>
        </w:rPr>
      </w:pPr>
      <w:r>
        <w:rPr>
          <w:szCs w:val="21"/>
        </w:rPr>
        <w:t xml:space="preserve">③ </w:t>
      </w:r>
      <w:r>
        <w:rPr>
          <w:szCs w:val="21"/>
        </w:rPr>
        <w:t>英语达到全国大学英语六级水平；</w:t>
      </w:r>
    </w:p>
    <w:p w14:paraId="3E6B0D2B" w14:textId="77777777" w:rsidR="00C373B1" w:rsidRDefault="00C373B1" w:rsidP="00C373B1">
      <w:pPr>
        <w:autoSpaceDE w:val="0"/>
        <w:autoSpaceDN w:val="0"/>
        <w:adjustRightInd w:val="0"/>
        <w:ind w:firstLineChars="200" w:firstLine="420"/>
        <w:jc w:val="left"/>
        <w:rPr>
          <w:szCs w:val="21"/>
        </w:rPr>
      </w:pPr>
      <w:r>
        <w:rPr>
          <w:szCs w:val="21"/>
        </w:rPr>
        <w:t xml:space="preserve">④ </w:t>
      </w:r>
      <w:r>
        <w:rPr>
          <w:szCs w:val="21"/>
        </w:rPr>
        <w:t>以湖南科技大学为第一署名单位、研究生为第一作者，至少公开发表</w:t>
      </w:r>
      <w:r>
        <w:rPr>
          <w:szCs w:val="21"/>
        </w:rPr>
        <w:t>2</w:t>
      </w:r>
      <w:r>
        <w:rPr>
          <w:szCs w:val="21"/>
        </w:rPr>
        <w:t>篇与学位论文相关的</w:t>
      </w:r>
      <w:r>
        <w:rPr>
          <w:szCs w:val="21"/>
        </w:rPr>
        <w:t>SCI</w:t>
      </w:r>
      <w:proofErr w:type="gramStart"/>
      <w:r>
        <w:rPr>
          <w:szCs w:val="21"/>
        </w:rPr>
        <w:t>源刊论文</w:t>
      </w:r>
      <w:proofErr w:type="gramEnd"/>
      <w:r>
        <w:rPr>
          <w:szCs w:val="21"/>
        </w:rPr>
        <w:t>（授权发明专利等同</w:t>
      </w:r>
      <w:r>
        <w:rPr>
          <w:szCs w:val="21"/>
        </w:rPr>
        <w:t>SCI</w:t>
      </w:r>
      <w:proofErr w:type="gramStart"/>
      <w:r>
        <w:rPr>
          <w:szCs w:val="21"/>
        </w:rPr>
        <w:t>源刊论文</w:t>
      </w:r>
      <w:proofErr w:type="gramEnd"/>
      <w:r>
        <w:rPr>
          <w:szCs w:val="21"/>
        </w:rPr>
        <w:t>）。</w:t>
      </w:r>
    </w:p>
    <w:p w14:paraId="2BE512FF" w14:textId="77777777" w:rsidR="00C373B1" w:rsidRDefault="00C373B1" w:rsidP="00C373B1">
      <w:pPr>
        <w:widowControl/>
        <w:adjustRightInd w:val="0"/>
        <w:spacing w:beforeLines="50" w:before="156" w:afterLines="50" w:after="156" w:line="400" w:lineRule="atLeast"/>
        <w:jc w:val="left"/>
        <w:rPr>
          <w:rFonts w:eastAsia="黑体"/>
          <w:sz w:val="24"/>
          <w:szCs w:val="24"/>
        </w:rPr>
      </w:pPr>
      <w:r>
        <w:rPr>
          <w:rFonts w:eastAsia="黑体"/>
          <w:b/>
          <w:bCs/>
          <w:sz w:val="24"/>
          <w:szCs w:val="24"/>
        </w:rPr>
        <w:t>八、主要管理环节</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1"/>
        <w:gridCol w:w="4140"/>
        <w:gridCol w:w="1980"/>
        <w:gridCol w:w="2566"/>
      </w:tblGrid>
      <w:tr w:rsidR="00C373B1" w14:paraId="0B5A721A" w14:textId="77777777" w:rsidTr="008E5AEA">
        <w:trPr>
          <w:trHeight w:val="495"/>
        </w:trPr>
        <w:tc>
          <w:tcPr>
            <w:tcW w:w="721" w:type="dxa"/>
            <w:vAlign w:val="center"/>
          </w:tcPr>
          <w:p w14:paraId="0E169B74" w14:textId="77777777" w:rsidR="00C373B1" w:rsidRDefault="00C373B1" w:rsidP="008E5AEA">
            <w:pPr>
              <w:jc w:val="center"/>
              <w:rPr>
                <w:b/>
                <w:szCs w:val="21"/>
              </w:rPr>
            </w:pPr>
            <w:r>
              <w:rPr>
                <w:b/>
                <w:szCs w:val="21"/>
              </w:rPr>
              <w:t>序号</w:t>
            </w:r>
          </w:p>
        </w:tc>
        <w:tc>
          <w:tcPr>
            <w:tcW w:w="4140" w:type="dxa"/>
            <w:vAlign w:val="center"/>
          </w:tcPr>
          <w:p w14:paraId="14566A50" w14:textId="77777777" w:rsidR="00C373B1" w:rsidRDefault="00C373B1" w:rsidP="008E5AEA">
            <w:pPr>
              <w:jc w:val="center"/>
              <w:rPr>
                <w:b/>
                <w:szCs w:val="21"/>
              </w:rPr>
            </w:pPr>
            <w:r>
              <w:rPr>
                <w:b/>
                <w:szCs w:val="21"/>
              </w:rPr>
              <w:t>项</w:t>
            </w:r>
            <w:r>
              <w:rPr>
                <w:b/>
                <w:szCs w:val="21"/>
              </w:rPr>
              <w:t xml:space="preserve">  </w:t>
            </w:r>
            <w:r>
              <w:rPr>
                <w:b/>
                <w:szCs w:val="21"/>
              </w:rPr>
              <w:t>目</w:t>
            </w:r>
          </w:p>
        </w:tc>
        <w:tc>
          <w:tcPr>
            <w:tcW w:w="1980" w:type="dxa"/>
            <w:vAlign w:val="center"/>
          </w:tcPr>
          <w:p w14:paraId="5239493E" w14:textId="77777777" w:rsidR="00C373B1" w:rsidRDefault="00C373B1" w:rsidP="008E5AEA">
            <w:pPr>
              <w:jc w:val="center"/>
              <w:rPr>
                <w:b/>
                <w:szCs w:val="21"/>
              </w:rPr>
            </w:pPr>
            <w:r>
              <w:rPr>
                <w:b/>
                <w:szCs w:val="21"/>
              </w:rPr>
              <w:t>时间安排</w:t>
            </w:r>
          </w:p>
        </w:tc>
        <w:tc>
          <w:tcPr>
            <w:tcW w:w="2566" w:type="dxa"/>
            <w:vAlign w:val="center"/>
          </w:tcPr>
          <w:p w14:paraId="7ABBA29E" w14:textId="77777777" w:rsidR="00C373B1" w:rsidRDefault="00C373B1" w:rsidP="008E5AEA">
            <w:pPr>
              <w:jc w:val="center"/>
              <w:rPr>
                <w:b/>
                <w:szCs w:val="21"/>
              </w:rPr>
            </w:pPr>
            <w:r>
              <w:rPr>
                <w:b/>
                <w:szCs w:val="21"/>
              </w:rPr>
              <w:t>组织与考核专家</w:t>
            </w:r>
          </w:p>
        </w:tc>
      </w:tr>
      <w:tr w:rsidR="00C373B1" w14:paraId="0495F9F6" w14:textId="77777777" w:rsidTr="008E5AEA">
        <w:trPr>
          <w:trHeight w:val="567"/>
        </w:trPr>
        <w:tc>
          <w:tcPr>
            <w:tcW w:w="721" w:type="dxa"/>
            <w:vAlign w:val="center"/>
          </w:tcPr>
          <w:p w14:paraId="27D7F5BC" w14:textId="77777777" w:rsidR="00C373B1" w:rsidRDefault="00C373B1" w:rsidP="008E5AEA">
            <w:pPr>
              <w:jc w:val="center"/>
              <w:rPr>
                <w:szCs w:val="21"/>
              </w:rPr>
            </w:pPr>
            <w:r>
              <w:rPr>
                <w:szCs w:val="21"/>
              </w:rPr>
              <w:t>1</w:t>
            </w:r>
          </w:p>
        </w:tc>
        <w:tc>
          <w:tcPr>
            <w:tcW w:w="4140" w:type="dxa"/>
            <w:vAlign w:val="center"/>
          </w:tcPr>
          <w:p w14:paraId="22FB002B" w14:textId="77777777" w:rsidR="00C373B1" w:rsidRDefault="00C373B1" w:rsidP="008E5AEA">
            <w:pPr>
              <w:rPr>
                <w:szCs w:val="21"/>
              </w:rPr>
            </w:pPr>
            <w:r>
              <w:rPr>
                <w:szCs w:val="21"/>
              </w:rPr>
              <w:t>研究生制定个人培养计划</w:t>
            </w:r>
          </w:p>
        </w:tc>
        <w:tc>
          <w:tcPr>
            <w:tcW w:w="1980" w:type="dxa"/>
            <w:vAlign w:val="center"/>
          </w:tcPr>
          <w:p w14:paraId="1242476B" w14:textId="77777777" w:rsidR="00C373B1" w:rsidRDefault="00C373B1" w:rsidP="008E5AEA">
            <w:pPr>
              <w:jc w:val="center"/>
              <w:rPr>
                <w:szCs w:val="21"/>
              </w:rPr>
            </w:pPr>
            <w:r>
              <w:rPr>
                <w:szCs w:val="21"/>
              </w:rPr>
              <w:t>第</w:t>
            </w:r>
            <w:r>
              <w:rPr>
                <w:szCs w:val="21"/>
              </w:rPr>
              <w:t>1</w:t>
            </w:r>
            <w:r>
              <w:rPr>
                <w:szCs w:val="21"/>
              </w:rPr>
              <w:t>学期</w:t>
            </w:r>
          </w:p>
          <w:p w14:paraId="13BA8687" w14:textId="77777777" w:rsidR="00C373B1" w:rsidRDefault="00C373B1" w:rsidP="008E5AEA">
            <w:pPr>
              <w:jc w:val="center"/>
              <w:rPr>
                <w:szCs w:val="21"/>
              </w:rPr>
            </w:pPr>
            <w:r>
              <w:rPr>
                <w:szCs w:val="21"/>
              </w:rPr>
              <w:t>（入学当月完成）</w:t>
            </w:r>
          </w:p>
        </w:tc>
        <w:tc>
          <w:tcPr>
            <w:tcW w:w="2566" w:type="dxa"/>
            <w:vAlign w:val="center"/>
          </w:tcPr>
          <w:p w14:paraId="75C7946C" w14:textId="77777777" w:rsidR="00C373B1" w:rsidRDefault="00C373B1" w:rsidP="008E5AEA">
            <w:pPr>
              <w:rPr>
                <w:szCs w:val="21"/>
              </w:rPr>
            </w:pPr>
            <w:r>
              <w:rPr>
                <w:szCs w:val="21"/>
              </w:rPr>
              <w:t>指导教师。</w:t>
            </w:r>
          </w:p>
        </w:tc>
      </w:tr>
      <w:tr w:rsidR="00C373B1" w14:paraId="126CB44F" w14:textId="77777777" w:rsidTr="008E5AEA">
        <w:trPr>
          <w:trHeight w:val="567"/>
        </w:trPr>
        <w:tc>
          <w:tcPr>
            <w:tcW w:w="721" w:type="dxa"/>
            <w:vAlign w:val="center"/>
          </w:tcPr>
          <w:p w14:paraId="08A2F643" w14:textId="77777777" w:rsidR="00C373B1" w:rsidRDefault="00C373B1" w:rsidP="008E5AEA">
            <w:pPr>
              <w:jc w:val="center"/>
              <w:rPr>
                <w:szCs w:val="21"/>
              </w:rPr>
            </w:pPr>
            <w:r>
              <w:rPr>
                <w:szCs w:val="21"/>
              </w:rPr>
              <w:t>2</w:t>
            </w:r>
          </w:p>
        </w:tc>
        <w:tc>
          <w:tcPr>
            <w:tcW w:w="4140" w:type="dxa"/>
            <w:vAlign w:val="center"/>
          </w:tcPr>
          <w:p w14:paraId="6ECE1C0A" w14:textId="77777777" w:rsidR="00C373B1" w:rsidRDefault="00C373B1" w:rsidP="008E5AEA">
            <w:pPr>
              <w:rPr>
                <w:szCs w:val="21"/>
              </w:rPr>
            </w:pPr>
            <w:r>
              <w:rPr>
                <w:szCs w:val="21"/>
              </w:rPr>
              <w:t>开题报告（研究生向专家作开题报告，填写提交审定的《开题报告》）</w:t>
            </w:r>
          </w:p>
        </w:tc>
        <w:tc>
          <w:tcPr>
            <w:tcW w:w="1980" w:type="dxa"/>
            <w:vAlign w:val="center"/>
          </w:tcPr>
          <w:p w14:paraId="74169235" w14:textId="77777777" w:rsidR="00C373B1" w:rsidRDefault="00C373B1" w:rsidP="008E5AEA">
            <w:pPr>
              <w:jc w:val="center"/>
              <w:rPr>
                <w:szCs w:val="21"/>
              </w:rPr>
            </w:pPr>
            <w:r>
              <w:rPr>
                <w:szCs w:val="21"/>
              </w:rPr>
              <w:t>第</w:t>
            </w:r>
            <w:r>
              <w:rPr>
                <w:szCs w:val="21"/>
              </w:rPr>
              <w:t>3</w:t>
            </w:r>
            <w:r>
              <w:rPr>
                <w:szCs w:val="21"/>
              </w:rPr>
              <w:t>学期</w:t>
            </w:r>
          </w:p>
          <w:p w14:paraId="20F3EEB8" w14:textId="77777777" w:rsidR="00C373B1" w:rsidRDefault="00C373B1" w:rsidP="008E5AEA">
            <w:pPr>
              <w:jc w:val="center"/>
              <w:rPr>
                <w:szCs w:val="21"/>
              </w:rPr>
            </w:pPr>
            <w:r>
              <w:rPr>
                <w:szCs w:val="21"/>
              </w:rPr>
              <w:t>（</w:t>
            </w:r>
            <w:r>
              <w:rPr>
                <w:szCs w:val="21"/>
              </w:rPr>
              <w:t>11</w:t>
            </w:r>
            <w:r>
              <w:rPr>
                <w:szCs w:val="21"/>
              </w:rPr>
              <w:t>月完成）</w:t>
            </w:r>
          </w:p>
        </w:tc>
        <w:tc>
          <w:tcPr>
            <w:tcW w:w="2566" w:type="dxa"/>
            <w:vAlign w:val="center"/>
          </w:tcPr>
          <w:p w14:paraId="4919DF3C" w14:textId="77777777" w:rsidR="00C373B1" w:rsidRDefault="00C373B1" w:rsidP="008E5AEA">
            <w:pPr>
              <w:rPr>
                <w:szCs w:val="21"/>
              </w:rPr>
            </w:pPr>
            <w:r>
              <w:rPr>
                <w:szCs w:val="21"/>
              </w:rPr>
              <w:t>学院统一布置；</w:t>
            </w:r>
          </w:p>
          <w:p w14:paraId="0095EB33" w14:textId="77777777" w:rsidR="00C373B1" w:rsidRDefault="00C373B1" w:rsidP="008E5AEA">
            <w:pPr>
              <w:rPr>
                <w:szCs w:val="21"/>
              </w:rPr>
            </w:pPr>
            <w:r>
              <w:rPr>
                <w:szCs w:val="21"/>
              </w:rPr>
              <w:t>学科导师组评议指导。</w:t>
            </w:r>
          </w:p>
        </w:tc>
      </w:tr>
      <w:tr w:rsidR="00C373B1" w14:paraId="1C1F4D3B" w14:textId="77777777" w:rsidTr="008E5AEA">
        <w:trPr>
          <w:trHeight w:val="567"/>
        </w:trPr>
        <w:tc>
          <w:tcPr>
            <w:tcW w:w="721" w:type="dxa"/>
            <w:vAlign w:val="center"/>
          </w:tcPr>
          <w:p w14:paraId="6F4DF7B1" w14:textId="77777777" w:rsidR="00C373B1" w:rsidRDefault="00C373B1" w:rsidP="008E5AEA">
            <w:pPr>
              <w:jc w:val="center"/>
              <w:rPr>
                <w:szCs w:val="21"/>
              </w:rPr>
            </w:pPr>
            <w:r>
              <w:rPr>
                <w:szCs w:val="21"/>
              </w:rPr>
              <w:t>3</w:t>
            </w:r>
          </w:p>
        </w:tc>
        <w:tc>
          <w:tcPr>
            <w:tcW w:w="4140" w:type="dxa"/>
            <w:vAlign w:val="center"/>
          </w:tcPr>
          <w:p w14:paraId="1D242119" w14:textId="77777777" w:rsidR="00C373B1" w:rsidRDefault="00C373B1" w:rsidP="008E5AEA">
            <w:pPr>
              <w:rPr>
                <w:szCs w:val="21"/>
              </w:rPr>
            </w:pPr>
            <w:r>
              <w:rPr>
                <w:szCs w:val="21"/>
              </w:rPr>
              <w:t>中期考核</w:t>
            </w:r>
          </w:p>
        </w:tc>
        <w:tc>
          <w:tcPr>
            <w:tcW w:w="1980" w:type="dxa"/>
            <w:vAlign w:val="center"/>
          </w:tcPr>
          <w:p w14:paraId="0E168B96" w14:textId="77777777" w:rsidR="00C373B1" w:rsidRDefault="00C373B1" w:rsidP="008E5AEA">
            <w:pPr>
              <w:jc w:val="center"/>
              <w:rPr>
                <w:szCs w:val="21"/>
              </w:rPr>
            </w:pPr>
            <w:r>
              <w:rPr>
                <w:szCs w:val="21"/>
              </w:rPr>
              <w:t>第</w:t>
            </w:r>
            <w:r>
              <w:rPr>
                <w:szCs w:val="21"/>
              </w:rPr>
              <w:t>4</w:t>
            </w:r>
            <w:r>
              <w:rPr>
                <w:szCs w:val="21"/>
              </w:rPr>
              <w:t>学期</w:t>
            </w:r>
          </w:p>
          <w:p w14:paraId="11F5A242" w14:textId="77777777" w:rsidR="00C373B1" w:rsidRDefault="00C373B1" w:rsidP="008E5AEA">
            <w:pPr>
              <w:jc w:val="center"/>
              <w:rPr>
                <w:szCs w:val="21"/>
              </w:rPr>
            </w:pPr>
            <w:r>
              <w:rPr>
                <w:szCs w:val="21"/>
              </w:rPr>
              <w:t>（</w:t>
            </w:r>
            <w:r>
              <w:rPr>
                <w:szCs w:val="21"/>
              </w:rPr>
              <w:t>6</w:t>
            </w:r>
            <w:r>
              <w:rPr>
                <w:szCs w:val="21"/>
              </w:rPr>
              <w:t>月完成）</w:t>
            </w:r>
          </w:p>
        </w:tc>
        <w:tc>
          <w:tcPr>
            <w:tcW w:w="2566" w:type="dxa"/>
            <w:vAlign w:val="center"/>
          </w:tcPr>
          <w:p w14:paraId="175E6A43" w14:textId="77777777" w:rsidR="00C373B1" w:rsidRDefault="00C373B1" w:rsidP="008E5AEA">
            <w:pPr>
              <w:rPr>
                <w:szCs w:val="21"/>
              </w:rPr>
            </w:pPr>
            <w:r>
              <w:rPr>
                <w:szCs w:val="21"/>
              </w:rPr>
              <w:t>学院组织。</w:t>
            </w:r>
          </w:p>
        </w:tc>
      </w:tr>
      <w:tr w:rsidR="00C373B1" w14:paraId="2CCFB8F5" w14:textId="77777777" w:rsidTr="008E5AEA">
        <w:trPr>
          <w:trHeight w:val="567"/>
        </w:trPr>
        <w:tc>
          <w:tcPr>
            <w:tcW w:w="721" w:type="dxa"/>
            <w:vAlign w:val="center"/>
          </w:tcPr>
          <w:p w14:paraId="77E28F72" w14:textId="77777777" w:rsidR="00C373B1" w:rsidRDefault="00C373B1" w:rsidP="008E5AEA">
            <w:pPr>
              <w:jc w:val="center"/>
              <w:rPr>
                <w:szCs w:val="21"/>
              </w:rPr>
            </w:pPr>
            <w:r>
              <w:rPr>
                <w:szCs w:val="21"/>
              </w:rPr>
              <w:t>4</w:t>
            </w:r>
          </w:p>
        </w:tc>
        <w:tc>
          <w:tcPr>
            <w:tcW w:w="4140" w:type="dxa"/>
            <w:vAlign w:val="center"/>
          </w:tcPr>
          <w:p w14:paraId="49A5FF66" w14:textId="77777777" w:rsidR="00C373B1" w:rsidRDefault="00C373B1" w:rsidP="008E5AEA">
            <w:pPr>
              <w:rPr>
                <w:szCs w:val="21"/>
              </w:rPr>
            </w:pPr>
            <w:r>
              <w:rPr>
                <w:szCs w:val="21"/>
              </w:rPr>
              <w:t>论文中期检查（研究生向专家作论文研究进展报告，填写提交《论文中期检查情况表》</w:t>
            </w:r>
          </w:p>
        </w:tc>
        <w:tc>
          <w:tcPr>
            <w:tcW w:w="1980" w:type="dxa"/>
            <w:vAlign w:val="center"/>
          </w:tcPr>
          <w:p w14:paraId="0043D6FB" w14:textId="77777777" w:rsidR="00C373B1" w:rsidRDefault="00C373B1" w:rsidP="008E5AEA">
            <w:pPr>
              <w:jc w:val="center"/>
              <w:rPr>
                <w:szCs w:val="21"/>
              </w:rPr>
            </w:pPr>
            <w:r>
              <w:rPr>
                <w:szCs w:val="21"/>
              </w:rPr>
              <w:t>第</w:t>
            </w:r>
            <w:r>
              <w:rPr>
                <w:szCs w:val="21"/>
              </w:rPr>
              <w:t>5</w:t>
            </w:r>
            <w:r>
              <w:rPr>
                <w:szCs w:val="21"/>
              </w:rPr>
              <w:t>学期</w:t>
            </w:r>
          </w:p>
          <w:p w14:paraId="459B1660" w14:textId="77777777" w:rsidR="00C373B1" w:rsidRDefault="00C373B1" w:rsidP="008E5AEA">
            <w:pPr>
              <w:jc w:val="center"/>
              <w:rPr>
                <w:szCs w:val="21"/>
              </w:rPr>
            </w:pPr>
            <w:r>
              <w:rPr>
                <w:szCs w:val="21"/>
              </w:rPr>
              <w:t>（</w:t>
            </w:r>
            <w:r>
              <w:rPr>
                <w:szCs w:val="21"/>
              </w:rPr>
              <w:t>10</w:t>
            </w:r>
            <w:r>
              <w:rPr>
                <w:szCs w:val="21"/>
              </w:rPr>
              <w:t>月完成）</w:t>
            </w:r>
          </w:p>
        </w:tc>
        <w:tc>
          <w:tcPr>
            <w:tcW w:w="2566" w:type="dxa"/>
            <w:vAlign w:val="center"/>
          </w:tcPr>
          <w:p w14:paraId="69B64DBF" w14:textId="77777777" w:rsidR="00C373B1" w:rsidRDefault="00C373B1" w:rsidP="008E5AEA">
            <w:pPr>
              <w:rPr>
                <w:szCs w:val="21"/>
              </w:rPr>
            </w:pPr>
            <w:r>
              <w:rPr>
                <w:szCs w:val="21"/>
              </w:rPr>
              <w:t>学院统一布置；</w:t>
            </w:r>
          </w:p>
          <w:p w14:paraId="11D17DB1" w14:textId="77777777" w:rsidR="00C373B1" w:rsidRDefault="00C373B1" w:rsidP="008E5AEA">
            <w:pPr>
              <w:rPr>
                <w:szCs w:val="21"/>
              </w:rPr>
            </w:pPr>
            <w:r>
              <w:rPr>
                <w:szCs w:val="21"/>
              </w:rPr>
              <w:t>学科导师组检查、指导。</w:t>
            </w:r>
          </w:p>
        </w:tc>
      </w:tr>
      <w:tr w:rsidR="00C373B1" w14:paraId="26D3E1F8" w14:textId="77777777" w:rsidTr="008E5AEA">
        <w:trPr>
          <w:trHeight w:val="567"/>
        </w:trPr>
        <w:tc>
          <w:tcPr>
            <w:tcW w:w="721" w:type="dxa"/>
            <w:vAlign w:val="center"/>
          </w:tcPr>
          <w:p w14:paraId="37F757AF" w14:textId="77777777" w:rsidR="00C373B1" w:rsidRDefault="00C373B1" w:rsidP="008E5AEA">
            <w:pPr>
              <w:jc w:val="center"/>
              <w:rPr>
                <w:szCs w:val="21"/>
              </w:rPr>
            </w:pPr>
            <w:r>
              <w:rPr>
                <w:szCs w:val="21"/>
              </w:rPr>
              <w:t>5</w:t>
            </w:r>
          </w:p>
        </w:tc>
        <w:tc>
          <w:tcPr>
            <w:tcW w:w="4140" w:type="dxa"/>
            <w:vAlign w:val="center"/>
          </w:tcPr>
          <w:p w14:paraId="26EBB5C2" w14:textId="77777777" w:rsidR="00C373B1" w:rsidRDefault="00C373B1" w:rsidP="008E5AEA">
            <w:pPr>
              <w:rPr>
                <w:szCs w:val="21"/>
              </w:rPr>
            </w:pPr>
            <w:r>
              <w:rPr>
                <w:szCs w:val="21"/>
              </w:rPr>
              <w:t>论文预答辩和论文修改</w:t>
            </w:r>
          </w:p>
        </w:tc>
        <w:tc>
          <w:tcPr>
            <w:tcW w:w="1980" w:type="dxa"/>
            <w:vAlign w:val="center"/>
          </w:tcPr>
          <w:p w14:paraId="3BA89D82" w14:textId="77777777" w:rsidR="00C373B1" w:rsidRDefault="00C373B1" w:rsidP="008E5AEA">
            <w:pPr>
              <w:jc w:val="center"/>
              <w:rPr>
                <w:szCs w:val="21"/>
              </w:rPr>
            </w:pPr>
            <w:r>
              <w:rPr>
                <w:szCs w:val="21"/>
              </w:rPr>
              <w:t>第</w:t>
            </w:r>
            <w:r>
              <w:rPr>
                <w:szCs w:val="21"/>
              </w:rPr>
              <w:t>6</w:t>
            </w:r>
            <w:r>
              <w:rPr>
                <w:szCs w:val="21"/>
              </w:rPr>
              <w:t>学期</w:t>
            </w:r>
          </w:p>
          <w:p w14:paraId="4EAF4963" w14:textId="77777777" w:rsidR="00C373B1" w:rsidRDefault="00C373B1" w:rsidP="008E5AEA">
            <w:pPr>
              <w:jc w:val="center"/>
              <w:rPr>
                <w:szCs w:val="21"/>
              </w:rPr>
            </w:pPr>
            <w:r>
              <w:rPr>
                <w:szCs w:val="21"/>
              </w:rPr>
              <w:t>（</w:t>
            </w:r>
            <w:r>
              <w:rPr>
                <w:szCs w:val="21"/>
              </w:rPr>
              <w:t>3</w:t>
            </w:r>
            <w:r>
              <w:rPr>
                <w:szCs w:val="21"/>
              </w:rPr>
              <w:t>月完成）</w:t>
            </w:r>
          </w:p>
        </w:tc>
        <w:tc>
          <w:tcPr>
            <w:tcW w:w="2566" w:type="dxa"/>
            <w:vAlign w:val="center"/>
          </w:tcPr>
          <w:p w14:paraId="359F278B" w14:textId="77777777" w:rsidR="00C373B1" w:rsidRDefault="00C373B1" w:rsidP="008E5AEA">
            <w:pPr>
              <w:rPr>
                <w:szCs w:val="21"/>
              </w:rPr>
            </w:pPr>
            <w:r>
              <w:rPr>
                <w:szCs w:val="21"/>
              </w:rPr>
              <w:t>导师；</w:t>
            </w:r>
          </w:p>
          <w:p w14:paraId="35BCCB66" w14:textId="77777777" w:rsidR="00C373B1" w:rsidRDefault="00C373B1" w:rsidP="008E5AEA">
            <w:pPr>
              <w:rPr>
                <w:szCs w:val="21"/>
              </w:rPr>
            </w:pPr>
            <w:r>
              <w:rPr>
                <w:szCs w:val="21"/>
              </w:rPr>
              <w:t>学科导师组。</w:t>
            </w:r>
          </w:p>
        </w:tc>
      </w:tr>
      <w:tr w:rsidR="00C373B1" w14:paraId="56970D1D" w14:textId="77777777" w:rsidTr="008E5AEA">
        <w:trPr>
          <w:trHeight w:val="567"/>
        </w:trPr>
        <w:tc>
          <w:tcPr>
            <w:tcW w:w="721" w:type="dxa"/>
            <w:vAlign w:val="center"/>
          </w:tcPr>
          <w:p w14:paraId="2990BFBC" w14:textId="77777777" w:rsidR="00C373B1" w:rsidRDefault="00C373B1" w:rsidP="008E5AEA">
            <w:pPr>
              <w:jc w:val="center"/>
              <w:rPr>
                <w:szCs w:val="21"/>
              </w:rPr>
            </w:pPr>
            <w:r>
              <w:rPr>
                <w:szCs w:val="21"/>
              </w:rPr>
              <w:t>6</w:t>
            </w:r>
          </w:p>
        </w:tc>
        <w:tc>
          <w:tcPr>
            <w:tcW w:w="4140" w:type="dxa"/>
            <w:vAlign w:val="center"/>
          </w:tcPr>
          <w:p w14:paraId="31186491" w14:textId="77777777" w:rsidR="00C373B1" w:rsidRDefault="00C373B1" w:rsidP="008E5AEA">
            <w:pPr>
              <w:rPr>
                <w:szCs w:val="21"/>
              </w:rPr>
            </w:pPr>
            <w:r>
              <w:rPr>
                <w:szCs w:val="21"/>
              </w:rPr>
              <w:t>论文送审（按评审意见修改）</w:t>
            </w:r>
          </w:p>
        </w:tc>
        <w:tc>
          <w:tcPr>
            <w:tcW w:w="1980" w:type="dxa"/>
            <w:vAlign w:val="center"/>
          </w:tcPr>
          <w:p w14:paraId="0FD6DD47" w14:textId="77777777" w:rsidR="00C373B1" w:rsidRDefault="00C373B1" w:rsidP="008E5AEA">
            <w:pPr>
              <w:jc w:val="center"/>
              <w:rPr>
                <w:szCs w:val="21"/>
              </w:rPr>
            </w:pPr>
            <w:r>
              <w:rPr>
                <w:szCs w:val="21"/>
              </w:rPr>
              <w:t>第</w:t>
            </w:r>
            <w:r>
              <w:rPr>
                <w:szCs w:val="21"/>
              </w:rPr>
              <w:t>6</w:t>
            </w:r>
            <w:r>
              <w:rPr>
                <w:szCs w:val="21"/>
              </w:rPr>
              <w:t>学期</w:t>
            </w:r>
          </w:p>
          <w:p w14:paraId="40F3B506" w14:textId="77777777" w:rsidR="00C373B1" w:rsidRDefault="00C373B1" w:rsidP="008E5AEA">
            <w:pPr>
              <w:jc w:val="center"/>
              <w:rPr>
                <w:szCs w:val="21"/>
              </w:rPr>
            </w:pPr>
            <w:r>
              <w:rPr>
                <w:szCs w:val="21"/>
              </w:rPr>
              <w:t>（</w:t>
            </w:r>
            <w:r>
              <w:rPr>
                <w:szCs w:val="21"/>
              </w:rPr>
              <w:t>4</w:t>
            </w:r>
            <w:r>
              <w:rPr>
                <w:szCs w:val="21"/>
              </w:rPr>
              <w:t>月完成）</w:t>
            </w:r>
          </w:p>
        </w:tc>
        <w:tc>
          <w:tcPr>
            <w:tcW w:w="2566" w:type="dxa"/>
            <w:vAlign w:val="center"/>
          </w:tcPr>
          <w:p w14:paraId="607484EA" w14:textId="77777777" w:rsidR="00C373B1" w:rsidRDefault="00C373B1" w:rsidP="008E5AEA">
            <w:pPr>
              <w:rPr>
                <w:szCs w:val="21"/>
              </w:rPr>
            </w:pPr>
            <w:r>
              <w:rPr>
                <w:szCs w:val="21"/>
              </w:rPr>
              <w:t>学院（导师）；</w:t>
            </w:r>
          </w:p>
          <w:p w14:paraId="711BE7C3" w14:textId="77777777" w:rsidR="00C373B1" w:rsidRDefault="00C373B1" w:rsidP="008E5AEA">
            <w:pPr>
              <w:rPr>
                <w:szCs w:val="21"/>
              </w:rPr>
            </w:pPr>
            <w:r>
              <w:rPr>
                <w:szCs w:val="21"/>
              </w:rPr>
              <w:t>研究生院。</w:t>
            </w:r>
          </w:p>
        </w:tc>
      </w:tr>
      <w:tr w:rsidR="00C373B1" w14:paraId="152E10F7" w14:textId="77777777" w:rsidTr="008E5AEA">
        <w:trPr>
          <w:trHeight w:val="567"/>
        </w:trPr>
        <w:tc>
          <w:tcPr>
            <w:tcW w:w="721" w:type="dxa"/>
            <w:vAlign w:val="center"/>
          </w:tcPr>
          <w:p w14:paraId="7BDEF350" w14:textId="77777777" w:rsidR="00C373B1" w:rsidRDefault="00C373B1" w:rsidP="008E5AEA">
            <w:pPr>
              <w:jc w:val="center"/>
              <w:rPr>
                <w:szCs w:val="21"/>
              </w:rPr>
            </w:pPr>
            <w:r>
              <w:rPr>
                <w:szCs w:val="21"/>
              </w:rPr>
              <w:lastRenderedPageBreak/>
              <w:t>7</w:t>
            </w:r>
          </w:p>
        </w:tc>
        <w:tc>
          <w:tcPr>
            <w:tcW w:w="4140" w:type="dxa"/>
            <w:vAlign w:val="center"/>
          </w:tcPr>
          <w:p w14:paraId="332945D7" w14:textId="77777777" w:rsidR="00C373B1" w:rsidRDefault="00C373B1" w:rsidP="008E5AEA">
            <w:pPr>
              <w:rPr>
                <w:szCs w:val="21"/>
              </w:rPr>
            </w:pPr>
            <w:r>
              <w:rPr>
                <w:szCs w:val="21"/>
              </w:rPr>
              <w:t>论文答辩</w:t>
            </w:r>
          </w:p>
        </w:tc>
        <w:tc>
          <w:tcPr>
            <w:tcW w:w="1980" w:type="dxa"/>
            <w:vAlign w:val="center"/>
          </w:tcPr>
          <w:p w14:paraId="516913A9" w14:textId="77777777" w:rsidR="00C373B1" w:rsidRDefault="00C373B1" w:rsidP="008E5AEA">
            <w:pPr>
              <w:jc w:val="center"/>
              <w:rPr>
                <w:szCs w:val="21"/>
              </w:rPr>
            </w:pPr>
            <w:r>
              <w:rPr>
                <w:szCs w:val="21"/>
              </w:rPr>
              <w:t>第</w:t>
            </w:r>
            <w:r>
              <w:rPr>
                <w:szCs w:val="21"/>
              </w:rPr>
              <w:t>6</w:t>
            </w:r>
            <w:r>
              <w:rPr>
                <w:szCs w:val="21"/>
              </w:rPr>
              <w:t>学期</w:t>
            </w:r>
          </w:p>
          <w:p w14:paraId="472409F8" w14:textId="77777777" w:rsidR="00C373B1" w:rsidRDefault="00C373B1" w:rsidP="008E5AEA">
            <w:pPr>
              <w:jc w:val="center"/>
              <w:rPr>
                <w:szCs w:val="21"/>
              </w:rPr>
            </w:pPr>
            <w:r>
              <w:rPr>
                <w:szCs w:val="21"/>
              </w:rPr>
              <w:t>（</w:t>
            </w:r>
            <w:r>
              <w:rPr>
                <w:szCs w:val="21"/>
              </w:rPr>
              <w:t>5</w:t>
            </w:r>
            <w:r>
              <w:rPr>
                <w:szCs w:val="21"/>
              </w:rPr>
              <w:t>月完成）</w:t>
            </w:r>
          </w:p>
        </w:tc>
        <w:tc>
          <w:tcPr>
            <w:tcW w:w="2566" w:type="dxa"/>
            <w:vAlign w:val="center"/>
          </w:tcPr>
          <w:p w14:paraId="4C9F4530" w14:textId="77777777" w:rsidR="00C373B1" w:rsidRDefault="00C373B1" w:rsidP="008E5AEA">
            <w:pPr>
              <w:rPr>
                <w:szCs w:val="21"/>
              </w:rPr>
            </w:pPr>
            <w:r>
              <w:rPr>
                <w:szCs w:val="21"/>
              </w:rPr>
              <w:t>学院组织。</w:t>
            </w:r>
          </w:p>
        </w:tc>
      </w:tr>
    </w:tbl>
    <w:p w14:paraId="234D94FF" w14:textId="77777777" w:rsidR="00C373B1" w:rsidRDefault="00C373B1" w:rsidP="00C373B1">
      <w:pPr>
        <w:widowControl/>
        <w:adjustRightInd w:val="0"/>
        <w:snapToGrid w:val="0"/>
        <w:spacing w:beforeLines="50" w:before="156" w:afterLines="50" w:after="156"/>
        <w:jc w:val="left"/>
        <w:rPr>
          <w:rFonts w:eastAsia="黑体"/>
          <w:b/>
          <w:bCs/>
          <w:sz w:val="24"/>
          <w:szCs w:val="24"/>
        </w:rPr>
      </w:pPr>
      <w:r>
        <w:rPr>
          <w:rFonts w:eastAsia="黑体"/>
          <w:b/>
          <w:bCs/>
          <w:sz w:val="24"/>
          <w:szCs w:val="24"/>
        </w:rPr>
        <w:t>九、个人培养计划</w:t>
      </w:r>
    </w:p>
    <w:p w14:paraId="7259B621" w14:textId="77777777" w:rsidR="00C373B1" w:rsidRDefault="00C373B1" w:rsidP="00C373B1">
      <w:pPr>
        <w:widowControl/>
        <w:adjustRightInd w:val="0"/>
        <w:snapToGrid w:val="0"/>
        <w:ind w:firstLineChars="200" w:firstLine="420"/>
        <w:jc w:val="left"/>
        <w:rPr>
          <w:kern w:val="0"/>
          <w:szCs w:val="21"/>
        </w:rPr>
      </w:pPr>
      <w:r>
        <w:rPr>
          <w:kern w:val="0"/>
          <w:szCs w:val="21"/>
        </w:rPr>
        <w:t>本学科研究生应在入学后一个月内，在导师及导师组的指导</w:t>
      </w:r>
      <w:proofErr w:type="gramStart"/>
      <w:r>
        <w:rPr>
          <w:kern w:val="0"/>
          <w:szCs w:val="21"/>
        </w:rPr>
        <w:t>下依据</w:t>
      </w:r>
      <w:proofErr w:type="gramEnd"/>
      <w:r>
        <w:rPr>
          <w:kern w:val="0"/>
          <w:szCs w:val="21"/>
        </w:rPr>
        <w:t>培养方案的要求制定和提交《硕士研究生个人培养计划》，包括课程学习和学位论文工作计划。学位论文工作包括研究方向、已有工作基础、研究计划和时间安排等，从提交合格的开题报告日期起到论文答辩，学位论文工作时间不得少于一年。</w:t>
      </w:r>
    </w:p>
    <w:p w14:paraId="76ACF25E" w14:textId="77777777" w:rsidR="00C373B1" w:rsidRDefault="00C373B1" w:rsidP="00C373B1">
      <w:pPr>
        <w:widowControl/>
        <w:adjustRightInd w:val="0"/>
        <w:snapToGrid w:val="0"/>
        <w:ind w:firstLineChars="200" w:firstLine="420"/>
        <w:jc w:val="left"/>
        <w:rPr>
          <w:rFonts w:eastAsia="黑体"/>
          <w:b/>
          <w:bCs/>
          <w:sz w:val="24"/>
          <w:szCs w:val="24"/>
        </w:rPr>
      </w:pPr>
      <w:r>
        <w:rPr>
          <w:kern w:val="0"/>
          <w:szCs w:val="21"/>
        </w:rPr>
        <w:br w:type="page"/>
      </w:r>
      <w:r>
        <w:rPr>
          <w:rFonts w:eastAsia="黑体"/>
          <w:b/>
          <w:bCs/>
          <w:sz w:val="24"/>
          <w:szCs w:val="24"/>
        </w:rPr>
        <w:lastRenderedPageBreak/>
        <w:t>十、课程设置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534"/>
        <w:gridCol w:w="1208"/>
        <w:gridCol w:w="1735"/>
        <w:gridCol w:w="524"/>
        <w:gridCol w:w="427"/>
        <w:gridCol w:w="336"/>
        <w:gridCol w:w="336"/>
        <w:gridCol w:w="336"/>
        <w:gridCol w:w="336"/>
        <w:gridCol w:w="336"/>
        <w:gridCol w:w="340"/>
        <w:gridCol w:w="775"/>
        <w:gridCol w:w="539"/>
      </w:tblGrid>
      <w:tr w:rsidR="00C373B1" w:rsidRPr="00880802" w14:paraId="4BBB7DF7" w14:textId="77777777" w:rsidTr="008E5AEA">
        <w:trPr>
          <w:trHeight w:val="435"/>
        </w:trPr>
        <w:tc>
          <w:tcPr>
            <w:tcW w:w="0" w:type="auto"/>
            <w:gridSpan w:val="2"/>
            <w:vMerge w:val="restart"/>
            <w:vAlign w:val="center"/>
          </w:tcPr>
          <w:p w14:paraId="63DAED04" w14:textId="77777777" w:rsidR="00C373B1" w:rsidRPr="00880802" w:rsidRDefault="00C373B1" w:rsidP="008E5AEA">
            <w:pPr>
              <w:jc w:val="center"/>
              <w:rPr>
                <w:b/>
                <w:szCs w:val="21"/>
              </w:rPr>
            </w:pPr>
            <w:r w:rsidRPr="00880802">
              <w:rPr>
                <w:b/>
                <w:szCs w:val="21"/>
              </w:rPr>
              <w:t>课程</w:t>
            </w:r>
          </w:p>
          <w:p w14:paraId="60C3AFCE" w14:textId="77777777" w:rsidR="00C373B1" w:rsidRPr="00880802" w:rsidRDefault="00C373B1" w:rsidP="008E5AEA">
            <w:pPr>
              <w:jc w:val="center"/>
              <w:rPr>
                <w:b/>
                <w:szCs w:val="21"/>
              </w:rPr>
            </w:pPr>
            <w:r w:rsidRPr="00880802">
              <w:rPr>
                <w:b/>
                <w:szCs w:val="21"/>
              </w:rPr>
              <w:t>类别</w:t>
            </w:r>
          </w:p>
        </w:tc>
        <w:tc>
          <w:tcPr>
            <w:tcW w:w="0" w:type="auto"/>
            <w:vMerge w:val="restart"/>
            <w:vAlign w:val="center"/>
          </w:tcPr>
          <w:p w14:paraId="4E3C6D9E" w14:textId="77777777" w:rsidR="00C373B1" w:rsidRPr="00880802" w:rsidRDefault="00C373B1" w:rsidP="008E5AEA">
            <w:pPr>
              <w:jc w:val="center"/>
              <w:rPr>
                <w:b/>
                <w:szCs w:val="21"/>
              </w:rPr>
            </w:pPr>
            <w:r w:rsidRPr="00880802">
              <w:rPr>
                <w:b/>
                <w:szCs w:val="21"/>
              </w:rPr>
              <w:t>课程编号</w:t>
            </w:r>
          </w:p>
        </w:tc>
        <w:tc>
          <w:tcPr>
            <w:tcW w:w="2432" w:type="dxa"/>
            <w:vMerge w:val="restart"/>
            <w:vAlign w:val="center"/>
          </w:tcPr>
          <w:p w14:paraId="7F4622EE" w14:textId="77777777" w:rsidR="00C373B1" w:rsidRPr="00880802" w:rsidRDefault="00C373B1" w:rsidP="008E5AEA">
            <w:pPr>
              <w:jc w:val="center"/>
              <w:rPr>
                <w:b/>
                <w:szCs w:val="21"/>
              </w:rPr>
            </w:pPr>
            <w:r w:rsidRPr="00880802">
              <w:rPr>
                <w:b/>
                <w:szCs w:val="21"/>
              </w:rPr>
              <w:t>课程名称</w:t>
            </w:r>
          </w:p>
        </w:tc>
        <w:tc>
          <w:tcPr>
            <w:tcW w:w="586" w:type="dxa"/>
            <w:vMerge w:val="restart"/>
            <w:vAlign w:val="center"/>
          </w:tcPr>
          <w:p w14:paraId="40B7112D" w14:textId="77777777" w:rsidR="00C373B1" w:rsidRPr="00880802" w:rsidRDefault="00C373B1" w:rsidP="008E5AEA">
            <w:pPr>
              <w:jc w:val="center"/>
              <w:rPr>
                <w:b/>
                <w:szCs w:val="21"/>
              </w:rPr>
            </w:pPr>
            <w:r w:rsidRPr="00880802">
              <w:rPr>
                <w:b/>
                <w:szCs w:val="21"/>
              </w:rPr>
              <w:t>学分</w:t>
            </w:r>
          </w:p>
        </w:tc>
        <w:tc>
          <w:tcPr>
            <w:tcW w:w="0" w:type="auto"/>
            <w:vMerge w:val="restart"/>
            <w:vAlign w:val="center"/>
          </w:tcPr>
          <w:p w14:paraId="4A1AC9FB" w14:textId="77777777" w:rsidR="00C373B1" w:rsidRPr="00880802" w:rsidRDefault="00C373B1" w:rsidP="008E5AEA">
            <w:pPr>
              <w:jc w:val="center"/>
              <w:rPr>
                <w:b/>
                <w:szCs w:val="21"/>
              </w:rPr>
            </w:pPr>
            <w:r w:rsidRPr="00880802">
              <w:rPr>
                <w:b/>
                <w:szCs w:val="21"/>
              </w:rPr>
              <w:t>学时</w:t>
            </w:r>
          </w:p>
        </w:tc>
        <w:tc>
          <w:tcPr>
            <w:tcW w:w="2022" w:type="dxa"/>
            <w:gridSpan w:val="6"/>
            <w:vAlign w:val="center"/>
          </w:tcPr>
          <w:p w14:paraId="00C38BD6" w14:textId="77777777" w:rsidR="00C373B1" w:rsidRPr="00880802" w:rsidRDefault="00C373B1" w:rsidP="008E5AEA">
            <w:pPr>
              <w:jc w:val="center"/>
              <w:rPr>
                <w:b/>
                <w:szCs w:val="21"/>
              </w:rPr>
            </w:pPr>
            <w:r w:rsidRPr="00880802">
              <w:rPr>
                <w:b/>
                <w:szCs w:val="21"/>
              </w:rPr>
              <w:t>开课学期</w:t>
            </w:r>
          </w:p>
        </w:tc>
        <w:tc>
          <w:tcPr>
            <w:tcW w:w="1015" w:type="dxa"/>
            <w:vAlign w:val="center"/>
          </w:tcPr>
          <w:p w14:paraId="68D84890" w14:textId="77777777" w:rsidR="00C373B1" w:rsidRPr="00880802" w:rsidRDefault="00C373B1" w:rsidP="008E5AEA">
            <w:pPr>
              <w:jc w:val="center"/>
              <w:rPr>
                <w:b/>
                <w:spacing w:val="-20"/>
                <w:szCs w:val="21"/>
              </w:rPr>
            </w:pPr>
            <w:r w:rsidRPr="00880802">
              <w:rPr>
                <w:b/>
                <w:spacing w:val="-20"/>
                <w:szCs w:val="21"/>
              </w:rPr>
              <w:t>开课单位</w:t>
            </w:r>
          </w:p>
        </w:tc>
        <w:tc>
          <w:tcPr>
            <w:tcW w:w="630" w:type="dxa"/>
            <w:vAlign w:val="center"/>
          </w:tcPr>
          <w:p w14:paraId="4C64A284" w14:textId="77777777" w:rsidR="00C373B1" w:rsidRPr="00880802" w:rsidRDefault="00C373B1" w:rsidP="008E5AEA">
            <w:pPr>
              <w:jc w:val="center"/>
              <w:rPr>
                <w:b/>
                <w:szCs w:val="21"/>
              </w:rPr>
            </w:pPr>
            <w:r w:rsidRPr="00880802">
              <w:rPr>
                <w:b/>
                <w:spacing w:val="-20"/>
                <w:szCs w:val="21"/>
              </w:rPr>
              <w:t>备注</w:t>
            </w:r>
          </w:p>
        </w:tc>
      </w:tr>
      <w:tr w:rsidR="00C373B1" w:rsidRPr="00880802" w14:paraId="0261EF33" w14:textId="77777777" w:rsidTr="008E5AEA">
        <w:trPr>
          <w:trHeight w:val="369"/>
        </w:trPr>
        <w:tc>
          <w:tcPr>
            <w:tcW w:w="0" w:type="auto"/>
            <w:gridSpan w:val="2"/>
            <w:vMerge/>
            <w:vAlign w:val="center"/>
          </w:tcPr>
          <w:p w14:paraId="72DC48AA" w14:textId="77777777" w:rsidR="00C373B1" w:rsidRPr="00880802" w:rsidRDefault="00C373B1" w:rsidP="008E5AEA">
            <w:pPr>
              <w:jc w:val="center"/>
              <w:rPr>
                <w:b/>
                <w:sz w:val="24"/>
              </w:rPr>
            </w:pPr>
          </w:p>
        </w:tc>
        <w:tc>
          <w:tcPr>
            <w:tcW w:w="0" w:type="auto"/>
            <w:vMerge/>
            <w:vAlign w:val="center"/>
          </w:tcPr>
          <w:p w14:paraId="07DC9D18" w14:textId="77777777" w:rsidR="00C373B1" w:rsidRPr="00880802" w:rsidRDefault="00C373B1" w:rsidP="008E5AEA">
            <w:pPr>
              <w:jc w:val="center"/>
              <w:rPr>
                <w:b/>
                <w:sz w:val="24"/>
              </w:rPr>
            </w:pPr>
          </w:p>
        </w:tc>
        <w:tc>
          <w:tcPr>
            <w:tcW w:w="2432" w:type="dxa"/>
            <w:vMerge/>
            <w:vAlign w:val="center"/>
          </w:tcPr>
          <w:p w14:paraId="35835499" w14:textId="77777777" w:rsidR="00C373B1" w:rsidRPr="00880802" w:rsidRDefault="00C373B1" w:rsidP="008E5AEA">
            <w:pPr>
              <w:jc w:val="center"/>
              <w:rPr>
                <w:b/>
                <w:sz w:val="24"/>
              </w:rPr>
            </w:pPr>
          </w:p>
        </w:tc>
        <w:tc>
          <w:tcPr>
            <w:tcW w:w="586" w:type="dxa"/>
            <w:vMerge/>
            <w:vAlign w:val="center"/>
          </w:tcPr>
          <w:p w14:paraId="0A5131E0" w14:textId="77777777" w:rsidR="00C373B1" w:rsidRPr="00880802" w:rsidRDefault="00C373B1" w:rsidP="008E5AEA">
            <w:pPr>
              <w:jc w:val="center"/>
              <w:rPr>
                <w:b/>
                <w:sz w:val="24"/>
              </w:rPr>
            </w:pPr>
          </w:p>
        </w:tc>
        <w:tc>
          <w:tcPr>
            <w:tcW w:w="0" w:type="auto"/>
            <w:vMerge/>
            <w:vAlign w:val="center"/>
          </w:tcPr>
          <w:p w14:paraId="67F30C01" w14:textId="77777777" w:rsidR="00C373B1" w:rsidRPr="00880802" w:rsidRDefault="00C373B1" w:rsidP="008E5AEA">
            <w:pPr>
              <w:jc w:val="center"/>
              <w:rPr>
                <w:b/>
                <w:sz w:val="24"/>
              </w:rPr>
            </w:pPr>
          </w:p>
        </w:tc>
        <w:tc>
          <w:tcPr>
            <w:tcW w:w="0" w:type="auto"/>
            <w:vAlign w:val="center"/>
          </w:tcPr>
          <w:p w14:paraId="722073F4" w14:textId="77777777" w:rsidR="00C373B1" w:rsidRPr="00880802" w:rsidRDefault="00C373B1" w:rsidP="008E5AEA">
            <w:pPr>
              <w:jc w:val="center"/>
              <w:rPr>
                <w:b/>
                <w:sz w:val="24"/>
              </w:rPr>
            </w:pPr>
            <w:r w:rsidRPr="00880802">
              <w:rPr>
                <w:b/>
                <w:sz w:val="24"/>
              </w:rPr>
              <w:t>1</w:t>
            </w:r>
          </w:p>
        </w:tc>
        <w:tc>
          <w:tcPr>
            <w:tcW w:w="0" w:type="auto"/>
            <w:vAlign w:val="center"/>
          </w:tcPr>
          <w:p w14:paraId="620D3F90" w14:textId="77777777" w:rsidR="00C373B1" w:rsidRPr="00880802" w:rsidRDefault="00C373B1" w:rsidP="008E5AEA">
            <w:pPr>
              <w:rPr>
                <w:b/>
                <w:sz w:val="24"/>
              </w:rPr>
            </w:pPr>
            <w:r w:rsidRPr="00880802">
              <w:rPr>
                <w:b/>
                <w:sz w:val="24"/>
              </w:rPr>
              <w:t>2</w:t>
            </w:r>
          </w:p>
        </w:tc>
        <w:tc>
          <w:tcPr>
            <w:tcW w:w="0" w:type="auto"/>
            <w:vAlign w:val="center"/>
          </w:tcPr>
          <w:p w14:paraId="314C751E" w14:textId="77777777" w:rsidR="00C373B1" w:rsidRPr="00880802" w:rsidRDefault="00C373B1" w:rsidP="008E5AEA">
            <w:pPr>
              <w:rPr>
                <w:b/>
                <w:sz w:val="24"/>
              </w:rPr>
            </w:pPr>
            <w:r w:rsidRPr="00880802">
              <w:rPr>
                <w:b/>
                <w:sz w:val="24"/>
              </w:rPr>
              <w:t>3</w:t>
            </w:r>
          </w:p>
        </w:tc>
        <w:tc>
          <w:tcPr>
            <w:tcW w:w="0" w:type="auto"/>
            <w:vAlign w:val="center"/>
          </w:tcPr>
          <w:p w14:paraId="5D35D8C3" w14:textId="77777777" w:rsidR="00C373B1" w:rsidRPr="00880802" w:rsidRDefault="00C373B1" w:rsidP="008E5AEA">
            <w:pPr>
              <w:jc w:val="center"/>
              <w:rPr>
                <w:b/>
                <w:sz w:val="24"/>
              </w:rPr>
            </w:pPr>
            <w:r w:rsidRPr="00880802">
              <w:rPr>
                <w:b/>
                <w:sz w:val="24"/>
              </w:rPr>
              <w:t>4</w:t>
            </w:r>
          </w:p>
        </w:tc>
        <w:tc>
          <w:tcPr>
            <w:tcW w:w="0" w:type="auto"/>
            <w:vAlign w:val="center"/>
          </w:tcPr>
          <w:p w14:paraId="75C99B03" w14:textId="77777777" w:rsidR="00C373B1" w:rsidRPr="00880802" w:rsidRDefault="00C373B1" w:rsidP="008E5AEA">
            <w:pPr>
              <w:rPr>
                <w:b/>
                <w:sz w:val="24"/>
              </w:rPr>
            </w:pPr>
            <w:r w:rsidRPr="00880802">
              <w:rPr>
                <w:b/>
                <w:sz w:val="24"/>
              </w:rPr>
              <w:t>5</w:t>
            </w:r>
          </w:p>
        </w:tc>
        <w:tc>
          <w:tcPr>
            <w:tcW w:w="342" w:type="dxa"/>
            <w:vAlign w:val="center"/>
          </w:tcPr>
          <w:p w14:paraId="524CAAB0" w14:textId="77777777" w:rsidR="00C373B1" w:rsidRPr="00880802" w:rsidRDefault="00C373B1" w:rsidP="008E5AEA">
            <w:pPr>
              <w:jc w:val="center"/>
              <w:rPr>
                <w:b/>
                <w:sz w:val="24"/>
              </w:rPr>
            </w:pPr>
            <w:r w:rsidRPr="00880802">
              <w:rPr>
                <w:b/>
                <w:sz w:val="24"/>
              </w:rPr>
              <w:t>6</w:t>
            </w:r>
          </w:p>
        </w:tc>
        <w:tc>
          <w:tcPr>
            <w:tcW w:w="1015" w:type="dxa"/>
            <w:vAlign w:val="center"/>
          </w:tcPr>
          <w:p w14:paraId="623D11A7" w14:textId="77777777" w:rsidR="00C373B1" w:rsidRPr="00880802" w:rsidRDefault="00C373B1" w:rsidP="008E5AEA">
            <w:pPr>
              <w:jc w:val="center"/>
              <w:rPr>
                <w:b/>
                <w:sz w:val="18"/>
                <w:szCs w:val="18"/>
              </w:rPr>
            </w:pPr>
          </w:p>
        </w:tc>
        <w:tc>
          <w:tcPr>
            <w:tcW w:w="630" w:type="dxa"/>
            <w:vAlign w:val="center"/>
          </w:tcPr>
          <w:p w14:paraId="5BDB2D33" w14:textId="77777777" w:rsidR="00C373B1" w:rsidRPr="00880802" w:rsidRDefault="00C373B1" w:rsidP="008E5AEA">
            <w:pPr>
              <w:jc w:val="center"/>
              <w:rPr>
                <w:b/>
                <w:sz w:val="18"/>
                <w:szCs w:val="18"/>
              </w:rPr>
            </w:pPr>
          </w:p>
        </w:tc>
      </w:tr>
      <w:tr w:rsidR="00C373B1" w:rsidRPr="00880802" w14:paraId="5B0B992A" w14:textId="77777777" w:rsidTr="008E5AEA">
        <w:trPr>
          <w:cantSplit/>
          <w:trHeight w:val="397"/>
        </w:trPr>
        <w:tc>
          <w:tcPr>
            <w:tcW w:w="0" w:type="auto"/>
            <w:vMerge w:val="restart"/>
            <w:textDirection w:val="tbRlV"/>
            <w:vAlign w:val="center"/>
          </w:tcPr>
          <w:p w14:paraId="022219B3" w14:textId="77777777" w:rsidR="00C373B1" w:rsidRPr="00880802" w:rsidRDefault="00C373B1" w:rsidP="008E5AEA">
            <w:pPr>
              <w:ind w:left="113" w:right="113"/>
              <w:jc w:val="center"/>
              <w:rPr>
                <w:b/>
                <w:bCs/>
                <w:kern w:val="0"/>
                <w:szCs w:val="21"/>
              </w:rPr>
            </w:pPr>
            <w:r w:rsidRPr="00880802">
              <w:rPr>
                <w:b/>
                <w:bCs/>
                <w:kern w:val="0"/>
                <w:szCs w:val="21"/>
              </w:rPr>
              <w:t>学</w:t>
            </w:r>
            <w:r w:rsidRPr="00880802">
              <w:rPr>
                <w:b/>
                <w:bCs/>
                <w:kern w:val="0"/>
                <w:szCs w:val="21"/>
              </w:rPr>
              <w:t xml:space="preserve">  </w:t>
            </w:r>
            <w:r w:rsidRPr="00880802">
              <w:rPr>
                <w:b/>
                <w:bCs/>
                <w:kern w:val="0"/>
                <w:szCs w:val="21"/>
              </w:rPr>
              <w:t>位</w:t>
            </w:r>
            <w:r w:rsidRPr="00880802">
              <w:rPr>
                <w:b/>
                <w:bCs/>
                <w:kern w:val="0"/>
                <w:szCs w:val="21"/>
              </w:rPr>
              <w:t xml:space="preserve">  </w:t>
            </w:r>
            <w:r w:rsidRPr="00880802">
              <w:rPr>
                <w:b/>
                <w:bCs/>
                <w:kern w:val="0"/>
                <w:szCs w:val="21"/>
              </w:rPr>
              <w:t>课</w:t>
            </w:r>
            <w:r w:rsidRPr="00880802">
              <w:rPr>
                <w:b/>
                <w:bCs/>
                <w:kern w:val="0"/>
                <w:szCs w:val="21"/>
              </w:rPr>
              <w:t xml:space="preserve"> </w:t>
            </w:r>
            <w:r w:rsidRPr="00880802">
              <w:rPr>
                <w:b/>
                <w:szCs w:val="21"/>
              </w:rPr>
              <w:t>（</w:t>
            </w:r>
            <w:r w:rsidRPr="00880802">
              <w:rPr>
                <w:b/>
                <w:szCs w:val="21"/>
              </w:rPr>
              <w:t>22</w:t>
            </w:r>
            <w:r w:rsidRPr="00880802">
              <w:rPr>
                <w:b/>
                <w:szCs w:val="21"/>
              </w:rPr>
              <w:t>学分）</w:t>
            </w:r>
          </w:p>
        </w:tc>
        <w:tc>
          <w:tcPr>
            <w:tcW w:w="0" w:type="auto"/>
            <w:vMerge w:val="restart"/>
            <w:textDirection w:val="tbRlV"/>
            <w:vAlign w:val="center"/>
          </w:tcPr>
          <w:p w14:paraId="714094E9" w14:textId="77777777" w:rsidR="00C373B1" w:rsidRPr="00880802" w:rsidRDefault="00C373B1" w:rsidP="008E5AEA">
            <w:pPr>
              <w:ind w:left="113" w:right="113"/>
              <w:jc w:val="center"/>
              <w:rPr>
                <w:b/>
                <w:bCs/>
                <w:kern w:val="0"/>
                <w:szCs w:val="21"/>
              </w:rPr>
            </w:pPr>
            <w:r w:rsidRPr="00880802">
              <w:rPr>
                <w:b/>
                <w:bCs/>
                <w:kern w:val="0"/>
                <w:szCs w:val="21"/>
              </w:rPr>
              <w:t>公</w:t>
            </w:r>
            <w:r w:rsidRPr="00880802">
              <w:rPr>
                <w:b/>
                <w:bCs/>
                <w:kern w:val="0"/>
                <w:szCs w:val="21"/>
              </w:rPr>
              <w:t xml:space="preserve"> </w:t>
            </w:r>
            <w:r w:rsidRPr="00880802">
              <w:rPr>
                <w:b/>
                <w:bCs/>
                <w:kern w:val="0"/>
                <w:szCs w:val="21"/>
              </w:rPr>
              <w:t>共</w:t>
            </w:r>
            <w:r w:rsidRPr="00880802">
              <w:rPr>
                <w:b/>
                <w:bCs/>
                <w:kern w:val="0"/>
                <w:szCs w:val="21"/>
              </w:rPr>
              <w:t xml:space="preserve"> </w:t>
            </w:r>
            <w:r w:rsidRPr="00880802">
              <w:rPr>
                <w:b/>
                <w:bCs/>
                <w:kern w:val="0"/>
                <w:szCs w:val="21"/>
              </w:rPr>
              <w:t>课</w:t>
            </w:r>
          </w:p>
        </w:tc>
        <w:tc>
          <w:tcPr>
            <w:tcW w:w="0" w:type="auto"/>
            <w:vAlign w:val="center"/>
          </w:tcPr>
          <w:p w14:paraId="559D97EA" w14:textId="77777777" w:rsidR="00C373B1" w:rsidRPr="00880802" w:rsidRDefault="00C373B1" w:rsidP="008E5AEA">
            <w:pPr>
              <w:jc w:val="center"/>
              <w:rPr>
                <w:szCs w:val="21"/>
              </w:rPr>
            </w:pPr>
            <w:r w:rsidRPr="00880802">
              <w:t>G19000001</w:t>
            </w:r>
          </w:p>
        </w:tc>
        <w:tc>
          <w:tcPr>
            <w:tcW w:w="2432" w:type="dxa"/>
            <w:vAlign w:val="center"/>
          </w:tcPr>
          <w:p w14:paraId="19D9C626" w14:textId="77777777" w:rsidR="00C373B1" w:rsidRPr="00880802" w:rsidRDefault="00C373B1" w:rsidP="008E5AEA">
            <w:pPr>
              <w:rPr>
                <w:spacing w:val="-14"/>
                <w:szCs w:val="21"/>
              </w:rPr>
            </w:pPr>
            <w:r w:rsidRPr="00880802">
              <w:rPr>
                <w:szCs w:val="21"/>
              </w:rPr>
              <w:t>中国特色社会主义理论与实践研究</w:t>
            </w:r>
          </w:p>
        </w:tc>
        <w:tc>
          <w:tcPr>
            <w:tcW w:w="586" w:type="dxa"/>
            <w:vAlign w:val="center"/>
          </w:tcPr>
          <w:p w14:paraId="529366FC" w14:textId="77777777" w:rsidR="00C373B1" w:rsidRPr="00880802" w:rsidRDefault="00C373B1" w:rsidP="008E5AEA">
            <w:pPr>
              <w:jc w:val="center"/>
              <w:rPr>
                <w:szCs w:val="21"/>
              </w:rPr>
            </w:pPr>
            <w:r w:rsidRPr="00880802">
              <w:rPr>
                <w:szCs w:val="21"/>
              </w:rPr>
              <w:t>2</w:t>
            </w:r>
          </w:p>
        </w:tc>
        <w:tc>
          <w:tcPr>
            <w:tcW w:w="0" w:type="auto"/>
            <w:vAlign w:val="center"/>
          </w:tcPr>
          <w:p w14:paraId="7BE2C0D0" w14:textId="77777777" w:rsidR="00C373B1" w:rsidRPr="00880802" w:rsidRDefault="00C373B1" w:rsidP="008E5AEA">
            <w:pPr>
              <w:jc w:val="center"/>
              <w:rPr>
                <w:szCs w:val="21"/>
              </w:rPr>
            </w:pPr>
            <w:r w:rsidRPr="00880802">
              <w:rPr>
                <w:szCs w:val="21"/>
              </w:rPr>
              <w:t>32</w:t>
            </w:r>
          </w:p>
        </w:tc>
        <w:tc>
          <w:tcPr>
            <w:tcW w:w="0" w:type="auto"/>
            <w:vAlign w:val="center"/>
          </w:tcPr>
          <w:p w14:paraId="450BE1A6" w14:textId="77777777" w:rsidR="00C373B1" w:rsidRPr="00880802" w:rsidRDefault="00C373B1" w:rsidP="008E5AEA">
            <w:pPr>
              <w:jc w:val="center"/>
              <w:rPr>
                <w:szCs w:val="21"/>
              </w:rPr>
            </w:pPr>
            <w:r w:rsidRPr="00880802">
              <w:rPr>
                <w:szCs w:val="21"/>
              </w:rPr>
              <w:t>√</w:t>
            </w:r>
          </w:p>
        </w:tc>
        <w:tc>
          <w:tcPr>
            <w:tcW w:w="0" w:type="auto"/>
            <w:vAlign w:val="center"/>
          </w:tcPr>
          <w:p w14:paraId="73DC8155" w14:textId="77777777" w:rsidR="00C373B1" w:rsidRPr="00880802" w:rsidRDefault="00C373B1" w:rsidP="008E5AEA">
            <w:pPr>
              <w:jc w:val="center"/>
              <w:rPr>
                <w:szCs w:val="21"/>
              </w:rPr>
            </w:pPr>
          </w:p>
        </w:tc>
        <w:tc>
          <w:tcPr>
            <w:tcW w:w="0" w:type="auto"/>
            <w:vAlign w:val="center"/>
          </w:tcPr>
          <w:p w14:paraId="6D5A8686" w14:textId="77777777" w:rsidR="00C373B1" w:rsidRPr="00880802" w:rsidRDefault="00C373B1" w:rsidP="008E5AEA">
            <w:pPr>
              <w:jc w:val="center"/>
              <w:rPr>
                <w:szCs w:val="21"/>
              </w:rPr>
            </w:pPr>
          </w:p>
        </w:tc>
        <w:tc>
          <w:tcPr>
            <w:tcW w:w="0" w:type="auto"/>
            <w:vAlign w:val="center"/>
          </w:tcPr>
          <w:p w14:paraId="44E7AB34" w14:textId="77777777" w:rsidR="00C373B1" w:rsidRPr="00880802" w:rsidRDefault="00C373B1" w:rsidP="008E5AEA">
            <w:pPr>
              <w:jc w:val="center"/>
              <w:rPr>
                <w:szCs w:val="21"/>
              </w:rPr>
            </w:pPr>
          </w:p>
        </w:tc>
        <w:tc>
          <w:tcPr>
            <w:tcW w:w="0" w:type="auto"/>
            <w:vAlign w:val="center"/>
          </w:tcPr>
          <w:p w14:paraId="069FD2B8" w14:textId="77777777" w:rsidR="00C373B1" w:rsidRPr="00880802" w:rsidRDefault="00C373B1" w:rsidP="008E5AEA">
            <w:pPr>
              <w:jc w:val="center"/>
              <w:rPr>
                <w:szCs w:val="21"/>
              </w:rPr>
            </w:pPr>
          </w:p>
        </w:tc>
        <w:tc>
          <w:tcPr>
            <w:tcW w:w="342" w:type="dxa"/>
            <w:vAlign w:val="center"/>
          </w:tcPr>
          <w:p w14:paraId="3C6394BE" w14:textId="77777777" w:rsidR="00C373B1" w:rsidRPr="00880802" w:rsidRDefault="00C373B1" w:rsidP="008E5AEA">
            <w:pPr>
              <w:jc w:val="center"/>
              <w:rPr>
                <w:szCs w:val="21"/>
              </w:rPr>
            </w:pPr>
          </w:p>
        </w:tc>
        <w:tc>
          <w:tcPr>
            <w:tcW w:w="1015" w:type="dxa"/>
            <w:vMerge w:val="restart"/>
            <w:vAlign w:val="center"/>
          </w:tcPr>
          <w:p w14:paraId="534E03D4" w14:textId="77777777" w:rsidR="00C373B1" w:rsidRPr="00880802" w:rsidRDefault="00C373B1" w:rsidP="008E5AEA">
            <w:pPr>
              <w:jc w:val="center"/>
              <w:rPr>
                <w:sz w:val="18"/>
                <w:szCs w:val="18"/>
              </w:rPr>
            </w:pPr>
            <w:r w:rsidRPr="00880802">
              <w:rPr>
                <w:sz w:val="18"/>
                <w:szCs w:val="18"/>
              </w:rPr>
              <w:t>马克思主义学院</w:t>
            </w:r>
          </w:p>
        </w:tc>
        <w:tc>
          <w:tcPr>
            <w:tcW w:w="630" w:type="dxa"/>
            <w:vMerge w:val="restart"/>
            <w:vAlign w:val="center"/>
          </w:tcPr>
          <w:p w14:paraId="72F5CECE" w14:textId="77777777" w:rsidR="00C373B1" w:rsidRPr="00880802" w:rsidRDefault="00C373B1" w:rsidP="008E5AEA">
            <w:pPr>
              <w:jc w:val="center"/>
              <w:rPr>
                <w:sz w:val="18"/>
                <w:szCs w:val="18"/>
              </w:rPr>
            </w:pPr>
            <w:r w:rsidRPr="00880802">
              <w:rPr>
                <w:sz w:val="18"/>
                <w:szCs w:val="18"/>
              </w:rPr>
              <w:t>必修</w:t>
            </w:r>
          </w:p>
        </w:tc>
      </w:tr>
      <w:tr w:rsidR="00C373B1" w:rsidRPr="00880802" w14:paraId="6691B721" w14:textId="77777777" w:rsidTr="008E5AEA">
        <w:trPr>
          <w:cantSplit/>
          <w:trHeight w:val="521"/>
        </w:trPr>
        <w:tc>
          <w:tcPr>
            <w:tcW w:w="0" w:type="auto"/>
            <w:vMerge/>
          </w:tcPr>
          <w:p w14:paraId="66FFC27D" w14:textId="77777777" w:rsidR="00C373B1" w:rsidRPr="00880802" w:rsidRDefault="00C373B1" w:rsidP="008E5AEA">
            <w:pPr>
              <w:rPr>
                <w:szCs w:val="21"/>
              </w:rPr>
            </w:pPr>
          </w:p>
        </w:tc>
        <w:tc>
          <w:tcPr>
            <w:tcW w:w="0" w:type="auto"/>
            <w:vMerge/>
            <w:vAlign w:val="center"/>
          </w:tcPr>
          <w:p w14:paraId="7CD51444" w14:textId="77777777" w:rsidR="00C373B1" w:rsidRPr="00880802" w:rsidRDefault="00C373B1" w:rsidP="008E5AEA">
            <w:pPr>
              <w:jc w:val="center"/>
              <w:rPr>
                <w:szCs w:val="21"/>
              </w:rPr>
            </w:pPr>
          </w:p>
        </w:tc>
        <w:tc>
          <w:tcPr>
            <w:tcW w:w="0" w:type="auto"/>
            <w:vAlign w:val="center"/>
          </w:tcPr>
          <w:p w14:paraId="15777343" w14:textId="77777777" w:rsidR="00C373B1" w:rsidRPr="00880802" w:rsidRDefault="00C373B1" w:rsidP="008E5AEA">
            <w:pPr>
              <w:jc w:val="center"/>
              <w:rPr>
                <w:szCs w:val="21"/>
              </w:rPr>
            </w:pPr>
            <w:r w:rsidRPr="00880802">
              <w:t>G19000003</w:t>
            </w:r>
          </w:p>
        </w:tc>
        <w:tc>
          <w:tcPr>
            <w:tcW w:w="2432" w:type="dxa"/>
            <w:vAlign w:val="center"/>
          </w:tcPr>
          <w:p w14:paraId="228D7CE0" w14:textId="77777777" w:rsidR="00C373B1" w:rsidRPr="00880802" w:rsidRDefault="00C373B1" w:rsidP="008E5AEA">
            <w:pPr>
              <w:rPr>
                <w:szCs w:val="21"/>
              </w:rPr>
            </w:pPr>
            <w:r w:rsidRPr="00880802">
              <w:rPr>
                <w:szCs w:val="21"/>
              </w:rPr>
              <w:t>自然辩证法概论</w:t>
            </w:r>
          </w:p>
        </w:tc>
        <w:tc>
          <w:tcPr>
            <w:tcW w:w="586" w:type="dxa"/>
            <w:vAlign w:val="center"/>
          </w:tcPr>
          <w:p w14:paraId="28FC654F" w14:textId="77777777" w:rsidR="00C373B1" w:rsidRPr="00880802" w:rsidRDefault="00C373B1" w:rsidP="008E5AEA">
            <w:pPr>
              <w:jc w:val="center"/>
              <w:rPr>
                <w:szCs w:val="21"/>
              </w:rPr>
            </w:pPr>
            <w:r w:rsidRPr="00880802">
              <w:rPr>
                <w:szCs w:val="21"/>
              </w:rPr>
              <w:t>1</w:t>
            </w:r>
          </w:p>
        </w:tc>
        <w:tc>
          <w:tcPr>
            <w:tcW w:w="0" w:type="auto"/>
            <w:vAlign w:val="center"/>
          </w:tcPr>
          <w:p w14:paraId="75C7498F" w14:textId="77777777" w:rsidR="00C373B1" w:rsidRPr="00880802" w:rsidRDefault="00C373B1" w:rsidP="008E5AEA">
            <w:pPr>
              <w:jc w:val="center"/>
              <w:rPr>
                <w:szCs w:val="21"/>
              </w:rPr>
            </w:pPr>
            <w:r w:rsidRPr="00880802">
              <w:rPr>
                <w:szCs w:val="21"/>
              </w:rPr>
              <w:t>16</w:t>
            </w:r>
          </w:p>
        </w:tc>
        <w:tc>
          <w:tcPr>
            <w:tcW w:w="0" w:type="auto"/>
            <w:vAlign w:val="center"/>
          </w:tcPr>
          <w:p w14:paraId="795DE630" w14:textId="77777777" w:rsidR="00C373B1" w:rsidRPr="00880802" w:rsidRDefault="00C373B1" w:rsidP="008E5AEA">
            <w:pPr>
              <w:jc w:val="center"/>
              <w:rPr>
                <w:szCs w:val="21"/>
              </w:rPr>
            </w:pPr>
            <w:r w:rsidRPr="00880802">
              <w:rPr>
                <w:szCs w:val="21"/>
              </w:rPr>
              <w:t>√</w:t>
            </w:r>
          </w:p>
        </w:tc>
        <w:tc>
          <w:tcPr>
            <w:tcW w:w="0" w:type="auto"/>
            <w:vAlign w:val="center"/>
          </w:tcPr>
          <w:p w14:paraId="2254A75D" w14:textId="77777777" w:rsidR="00C373B1" w:rsidRPr="00880802" w:rsidRDefault="00C373B1" w:rsidP="008E5AEA">
            <w:pPr>
              <w:jc w:val="center"/>
              <w:rPr>
                <w:szCs w:val="21"/>
              </w:rPr>
            </w:pPr>
          </w:p>
        </w:tc>
        <w:tc>
          <w:tcPr>
            <w:tcW w:w="0" w:type="auto"/>
            <w:vAlign w:val="center"/>
          </w:tcPr>
          <w:p w14:paraId="24A5723A" w14:textId="77777777" w:rsidR="00C373B1" w:rsidRPr="00880802" w:rsidRDefault="00C373B1" w:rsidP="008E5AEA">
            <w:pPr>
              <w:jc w:val="center"/>
              <w:rPr>
                <w:szCs w:val="21"/>
              </w:rPr>
            </w:pPr>
          </w:p>
        </w:tc>
        <w:tc>
          <w:tcPr>
            <w:tcW w:w="0" w:type="auto"/>
            <w:vAlign w:val="center"/>
          </w:tcPr>
          <w:p w14:paraId="7A1BF3EF" w14:textId="77777777" w:rsidR="00C373B1" w:rsidRPr="00880802" w:rsidRDefault="00C373B1" w:rsidP="008E5AEA">
            <w:pPr>
              <w:jc w:val="center"/>
              <w:rPr>
                <w:szCs w:val="21"/>
              </w:rPr>
            </w:pPr>
          </w:p>
        </w:tc>
        <w:tc>
          <w:tcPr>
            <w:tcW w:w="0" w:type="auto"/>
            <w:vAlign w:val="center"/>
          </w:tcPr>
          <w:p w14:paraId="1D6A0200" w14:textId="77777777" w:rsidR="00C373B1" w:rsidRPr="00880802" w:rsidRDefault="00C373B1" w:rsidP="008E5AEA">
            <w:pPr>
              <w:jc w:val="center"/>
              <w:rPr>
                <w:szCs w:val="21"/>
              </w:rPr>
            </w:pPr>
          </w:p>
        </w:tc>
        <w:tc>
          <w:tcPr>
            <w:tcW w:w="342" w:type="dxa"/>
            <w:vAlign w:val="center"/>
          </w:tcPr>
          <w:p w14:paraId="06DB7C51" w14:textId="77777777" w:rsidR="00C373B1" w:rsidRPr="00880802" w:rsidRDefault="00C373B1" w:rsidP="008E5AEA">
            <w:pPr>
              <w:jc w:val="center"/>
              <w:rPr>
                <w:szCs w:val="21"/>
              </w:rPr>
            </w:pPr>
          </w:p>
        </w:tc>
        <w:tc>
          <w:tcPr>
            <w:tcW w:w="1015" w:type="dxa"/>
            <w:vMerge/>
            <w:vAlign w:val="center"/>
          </w:tcPr>
          <w:p w14:paraId="2D3CD963" w14:textId="77777777" w:rsidR="00C373B1" w:rsidRPr="00880802" w:rsidRDefault="00C373B1" w:rsidP="008E5AEA">
            <w:pPr>
              <w:jc w:val="center"/>
              <w:rPr>
                <w:sz w:val="18"/>
                <w:szCs w:val="18"/>
              </w:rPr>
            </w:pPr>
          </w:p>
        </w:tc>
        <w:tc>
          <w:tcPr>
            <w:tcW w:w="630" w:type="dxa"/>
            <w:vMerge/>
            <w:vAlign w:val="center"/>
          </w:tcPr>
          <w:p w14:paraId="126C7A04" w14:textId="77777777" w:rsidR="00C373B1" w:rsidRPr="00880802" w:rsidRDefault="00C373B1" w:rsidP="008E5AEA">
            <w:pPr>
              <w:jc w:val="center"/>
              <w:rPr>
                <w:sz w:val="18"/>
                <w:szCs w:val="18"/>
              </w:rPr>
            </w:pPr>
          </w:p>
        </w:tc>
      </w:tr>
      <w:tr w:rsidR="00C373B1" w:rsidRPr="00880802" w14:paraId="2B85EAC0" w14:textId="77777777" w:rsidTr="008E5AEA">
        <w:trPr>
          <w:cantSplit/>
          <w:trHeight w:val="397"/>
        </w:trPr>
        <w:tc>
          <w:tcPr>
            <w:tcW w:w="0" w:type="auto"/>
            <w:vMerge/>
          </w:tcPr>
          <w:p w14:paraId="7F2B585B" w14:textId="77777777" w:rsidR="00C373B1" w:rsidRPr="00880802" w:rsidRDefault="00C373B1" w:rsidP="008E5AEA">
            <w:pPr>
              <w:rPr>
                <w:szCs w:val="21"/>
              </w:rPr>
            </w:pPr>
          </w:p>
        </w:tc>
        <w:tc>
          <w:tcPr>
            <w:tcW w:w="0" w:type="auto"/>
            <w:vMerge/>
            <w:vAlign w:val="center"/>
          </w:tcPr>
          <w:p w14:paraId="3CE9A66D" w14:textId="77777777" w:rsidR="00C373B1" w:rsidRPr="00880802" w:rsidRDefault="00C373B1" w:rsidP="008E5AEA">
            <w:pPr>
              <w:jc w:val="center"/>
              <w:rPr>
                <w:szCs w:val="21"/>
              </w:rPr>
            </w:pPr>
          </w:p>
        </w:tc>
        <w:tc>
          <w:tcPr>
            <w:tcW w:w="0" w:type="auto"/>
            <w:vAlign w:val="center"/>
          </w:tcPr>
          <w:p w14:paraId="6AA277BD" w14:textId="77777777" w:rsidR="00C373B1" w:rsidRPr="00880802" w:rsidRDefault="00C373B1" w:rsidP="008E5AEA">
            <w:pPr>
              <w:jc w:val="center"/>
              <w:rPr>
                <w:szCs w:val="21"/>
              </w:rPr>
            </w:pPr>
            <w:r w:rsidRPr="00880802">
              <w:t>G19000004</w:t>
            </w:r>
          </w:p>
        </w:tc>
        <w:tc>
          <w:tcPr>
            <w:tcW w:w="2432" w:type="dxa"/>
            <w:vAlign w:val="center"/>
          </w:tcPr>
          <w:p w14:paraId="75D88D2F" w14:textId="77777777" w:rsidR="00C373B1" w:rsidRPr="00880802" w:rsidRDefault="00C373B1" w:rsidP="008E5AEA">
            <w:pPr>
              <w:rPr>
                <w:szCs w:val="21"/>
              </w:rPr>
            </w:pPr>
            <w:r w:rsidRPr="00880802">
              <w:rPr>
                <w:szCs w:val="21"/>
              </w:rPr>
              <w:t>综合英语</w:t>
            </w:r>
          </w:p>
        </w:tc>
        <w:tc>
          <w:tcPr>
            <w:tcW w:w="586" w:type="dxa"/>
            <w:vAlign w:val="center"/>
          </w:tcPr>
          <w:p w14:paraId="0FAD4A20" w14:textId="77777777" w:rsidR="00C373B1" w:rsidRPr="00880802" w:rsidRDefault="00C373B1" w:rsidP="008E5AEA">
            <w:pPr>
              <w:jc w:val="center"/>
              <w:rPr>
                <w:szCs w:val="21"/>
              </w:rPr>
            </w:pPr>
            <w:r w:rsidRPr="00880802">
              <w:rPr>
                <w:szCs w:val="21"/>
              </w:rPr>
              <w:t>2</w:t>
            </w:r>
          </w:p>
        </w:tc>
        <w:tc>
          <w:tcPr>
            <w:tcW w:w="0" w:type="auto"/>
            <w:vAlign w:val="center"/>
          </w:tcPr>
          <w:p w14:paraId="06015F75" w14:textId="77777777" w:rsidR="00C373B1" w:rsidRPr="00880802" w:rsidRDefault="00C373B1" w:rsidP="008E5AEA">
            <w:pPr>
              <w:jc w:val="center"/>
              <w:rPr>
                <w:szCs w:val="21"/>
              </w:rPr>
            </w:pPr>
            <w:r w:rsidRPr="00880802">
              <w:rPr>
                <w:szCs w:val="21"/>
              </w:rPr>
              <w:t>32</w:t>
            </w:r>
          </w:p>
        </w:tc>
        <w:tc>
          <w:tcPr>
            <w:tcW w:w="0" w:type="auto"/>
            <w:vAlign w:val="center"/>
          </w:tcPr>
          <w:p w14:paraId="7DB7B6F5" w14:textId="77777777" w:rsidR="00C373B1" w:rsidRPr="00880802" w:rsidRDefault="00C373B1" w:rsidP="008E5AEA">
            <w:pPr>
              <w:jc w:val="center"/>
              <w:rPr>
                <w:szCs w:val="21"/>
              </w:rPr>
            </w:pPr>
            <w:r w:rsidRPr="00880802">
              <w:rPr>
                <w:szCs w:val="21"/>
              </w:rPr>
              <w:t>√</w:t>
            </w:r>
          </w:p>
        </w:tc>
        <w:tc>
          <w:tcPr>
            <w:tcW w:w="0" w:type="auto"/>
            <w:vAlign w:val="center"/>
          </w:tcPr>
          <w:p w14:paraId="0BF2E2B2" w14:textId="77777777" w:rsidR="00C373B1" w:rsidRPr="00880802" w:rsidRDefault="00C373B1" w:rsidP="008E5AEA">
            <w:pPr>
              <w:jc w:val="center"/>
              <w:rPr>
                <w:szCs w:val="21"/>
              </w:rPr>
            </w:pPr>
          </w:p>
        </w:tc>
        <w:tc>
          <w:tcPr>
            <w:tcW w:w="0" w:type="auto"/>
            <w:vAlign w:val="center"/>
          </w:tcPr>
          <w:p w14:paraId="7FEF8CB8" w14:textId="77777777" w:rsidR="00C373B1" w:rsidRPr="00880802" w:rsidRDefault="00C373B1" w:rsidP="008E5AEA">
            <w:pPr>
              <w:jc w:val="center"/>
              <w:rPr>
                <w:szCs w:val="21"/>
              </w:rPr>
            </w:pPr>
          </w:p>
        </w:tc>
        <w:tc>
          <w:tcPr>
            <w:tcW w:w="0" w:type="auto"/>
            <w:vAlign w:val="center"/>
          </w:tcPr>
          <w:p w14:paraId="23F668AE" w14:textId="77777777" w:rsidR="00C373B1" w:rsidRPr="00880802" w:rsidRDefault="00C373B1" w:rsidP="008E5AEA">
            <w:pPr>
              <w:jc w:val="center"/>
              <w:rPr>
                <w:szCs w:val="21"/>
              </w:rPr>
            </w:pPr>
          </w:p>
        </w:tc>
        <w:tc>
          <w:tcPr>
            <w:tcW w:w="0" w:type="auto"/>
            <w:vAlign w:val="center"/>
          </w:tcPr>
          <w:p w14:paraId="3F1A9C2D" w14:textId="77777777" w:rsidR="00C373B1" w:rsidRPr="00880802" w:rsidRDefault="00C373B1" w:rsidP="008E5AEA">
            <w:pPr>
              <w:jc w:val="center"/>
              <w:rPr>
                <w:szCs w:val="21"/>
              </w:rPr>
            </w:pPr>
          </w:p>
        </w:tc>
        <w:tc>
          <w:tcPr>
            <w:tcW w:w="342" w:type="dxa"/>
            <w:vAlign w:val="center"/>
          </w:tcPr>
          <w:p w14:paraId="7AE63054" w14:textId="77777777" w:rsidR="00C373B1" w:rsidRPr="00880802" w:rsidRDefault="00C373B1" w:rsidP="008E5AEA">
            <w:pPr>
              <w:jc w:val="center"/>
              <w:rPr>
                <w:szCs w:val="21"/>
              </w:rPr>
            </w:pPr>
          </w:p>
        </w:tc>
        <w:tc>
          <w:tcPr>
            <w:tcW w:w="1015" w:type="dxa"/>
            <w:vMerge w:val="restart"/>
            <w:vAlign w:val="center"/>
          </w:tcPr>
          <w:p w14:paraId="6BD8F961" w14:textId="77777777" w:rsidR="00C373B1" w:rsidRPr="00880802" w:rsidRDefault="00C373B1" w:rsidP="008E5AEA">
            <w:pPr>
              <w:jc w:val="center"/>
              <w:rPr>
                <w:sz w:val="18"/>
                <w:szCs w:val="18"/>
              </w:rPr>
            </w:pPr>
            <w:r w:rsidRPr="00880802">
              <w:rPr>
                <w:sz w:val="18"/>
                <w:szCs w:val="18"/>
              </w:rPr>
              <w:t>外语学院</w:t>
            </w:r>
          </w:p>
        </w:tc>
        <w:tc>
          <w:tcPr>
            <w:tcW w:w="630" w:type="dxa"/>
            <w:vMerge w:val="restart"/>
            <w:vAlign w:val="center"/>
          </w:tcPr>
          <w:p w14:paraId="7DE3E99B" w14:textId="77777777" w:rsidR="00C373B1" w:rsidRPr="00880802" w:rsidRDefault="00C373B1" w:rsidP="008E5AEA">
            <w:pPr>
              <w:jc w:val="center"/>
              <w:rPr>
                <w:sz w:val="18"/>
                <w:szCs w:val="18"/>
              </w:rPr>
            </w:pPr>
            <w:r w:rsidRPr="00880802">
              <w:rPr>
                <w:sz w:val="18"/>
                <w:szCs w:val="18"/>
              </w:rPr>
              <w:t>必修</w:t>
            </w:r>
          </w:p>
        </w:tc>
      </w:tr>
      <w:tr w:rsidR="00C373B1" w:rsidRPr="00880802" w14:paraId="46A775CA" w14:textId="77777777" w:rsidTr="008E5AEA">
        <w:trPr>
          <w:cantSplit/>
          <w:trHeight w:val="397"/>
        </w:trPr>
        <w:tc>
          <w:tcPr>
            <w:tcW w:w="0" w:type="auto"/>
            <w:vMerge/>
          </w:tcPr>
          <w:p w14:paraId="4B8BA2F0" w14:textId="77777777" w:rsidR="00C373B1" w:rsidRPr="00880802" w:rsidRDefault="00C373B1" w:rsidP="008E5AEA">
            <w:pPr>
              <w:rPr>
                <w:szCs w:val="21"/>
              </w:rPr>
            </w:pPr>
          </w:p>
        </w:tc>
        <w:tc>
          <w:tcPr>
            <w:tcW w:w="0" w:type="auto"/>
            <w:vMerge/>
            <w:vAlign w:val="center"/>
          </w:tcPr>
          <w:p w14:paraId="46F6AD33" w14:textId="77777777" w:rsidR="00C373B1" w:rsidRPr="00880802" w:rsidRDefault="00C373B1" w:rsidP="008E5AEA">
            <w:pPr>
              <w:jc w:val="center"/>
              <w:rPr>
                <w:szCs w:val="21"/>
              </w:rPr>
            </w:pPr>
          </w:p>
        </w:tc>
        <w:tc>
          <w:tcPr>
            <w:tcW w:w="0" w:type="auto"/>
            <w:vAlign w:val="center"/>
          </w:tcPr>
          <w:p w14:paraId="005F5978" w14:textId="77777777" w:rsidR="00C373B1" w:rsidRPr="00880802" w:rsidRDefault="00C373B1" w:rsidP="008E5AEA">
            <w:pPr>
              <w:jc w:val="center"/>
              <w:rPr>
                <w:szCs w:val="21"/>
              </w:rPr>
            </w:pPr>
            <w:r w:rsidRPr="00880802">
              <w:t>G19000005</w:t>
            </w:r>
          </w:p>
        </w:tc>
        <w:tc>
          <w:tcPr>
            <w:tcW w:w="2432" w:type="dxa"/>
            <w:vAlign w:val="center"/>
          </w:tcPr>
          <w:p w14:paraId="64F7FF32" w14:textId="77777777" w:rsidR="00C373B1" w:rsidRPr="00880802" w:rsidRDefault="00C373B1" w:rsidP="008E5AEA">
            <w:pPr>
              <w:rPr>
                <w:szCs w:val="21"/>
              </w:rPr>
            </w:pPr>
            <w:r w:rsidRPr="00880802">
              <w:rPr>
                <w:szCs w:val="21"/>
              </w:rPr>
              <w:t>学术英语写作</w:t>
            </w:r>
          </w:p>
        </w:tc>
        <w:tc>
          <w:tcPr>
            <w:tcW w:w="586" w:type="dxa"/>
            <w:vAlign w:val="center"/>
          </w:tcPr>
          <w:p w14:paraId="1906209F" w14:textId="77777777" w:rsidR="00C373B1" w:rsidRPr="00880802" w:rsidRDefault="00C373B1" w:rsidP="008E5AEA">
            <w:pPr>
              <w:jc w:val="center"/>
              <w:rPr>
                <w:szCs w:val="21"/>
              </w:rPr>
            </w:pPr>
            <w:r w:rsidRPr="00880802">
              <w:rPr>
                <w:szCs w:val="21"/>
              </w:rPr>
              <w:t>1</w:t>
            </w:r>
          </w:p>
        </w:tc>
        <w:tc>
          <w:tcPr>
            <w:tcW w:w="0" w:type="auto"/>
            <w:vAlign w:val="center"/>
          </w:tcPr>
          <w:p w14:paraId="1B1E3481" w14:textId="77777777" w:rsidR="00C373B1" w:rsidRPr="00880802" w:rsidRDefault="00C373B1" w:rsidP="008E5AEA">
            <w:pPr>
              <w:jc w:val="center"/>
              <w:rPr>
                <w:szCs w:val="21"/>
              </w:rPr>
            </w:pPr>
            <w:r w:rsidRPr="00880802">
              <w:rPr>
                <w:szCs w:val="21"/>
              </w:rPr>
              <w:t>16</w:t>
            </w:r>
          </w:p>
        </w:tc>
        <w:tc>
          <w:tcPr>
            <w:tcW w:w="0" w:type="auto"/>
            <w:vAlign w:val="center"/>
          </w:tcPr>
          <w:p w14:paraId="70D0E9F0" w14:textId="77777777" w:rsidR="00C373B1" w:rsidRPr="00880802" w:rsidRDefault="00C373B1" w:rsidP="008E5AEA">
            <w:pPr>
              <w:jc w:val="center"/>
              <w:rPr>
                <w:szCs w:val="21"/>
              </w:rPr>
            </w:pPr>
          </w:p>
        </w:tc>
        <w:tc>
          <w:tcPr>
            <w:tcW w:w="0" w:type="auto"/>
            <w:vAlign w:val="center"/>
          </w:tcPr>
          <w:p w14:paraId="19AB9B6B" w14:textId="77777777" w:rsidR="00C373B1" w:rsidRPr="00880802" w:rsidRDefault="00C373B1" w:rsidP="008E5AEA">
            <w:pPr>
              <w:jc w:val="center"/>
              <w:rPr>
                <w:szCs w:val="21"/>
              </w:rPr>
            </w:pPr>
            <w:r w:rsidRPr="00880802">
              <w:rPr>
                <w:szCs w:val="21"/>
              </w:rPr>
              <w:t>√</w:t>
            </w:r>
          </w:p>
        </w:tc>
        <w:tc>
          <w:tcPr>
            <w:tcW w:w="0" w:type="auto"/>
            <w:vAlign w:val="center"/>
          </w:tcPr>
          <w:p w14:paraId="67761BD4" w14:textId="77777777" w:rsidR="00C373B1" w:rsidRPr="00880802" w:rsidRDefault="00C373B1" w:rsidP="008E5AEA">
            <w:pPr>
              <w:jc w:val="center"/>
              <w:rPr>
                <w:szCs w:val="21"/>
              </w:rPr>
            </w:pPr>
          </w:p>
        </w:tc>
        <w:tc>
          <w:tcPr>
            <w:tcW w:w="0" w:type="auto"/>
            <w:vAlign w:val="center"/>
          </w:tcPr>
          <w:p w14:paraId="39168A8E" w14:textId="77777777" w:rsidR="00C373B1" w:rsidRPr="00880802" w:rsidRDefault="00C373B1" w:rsidP="008E5AEA">
            <w:pPr>
              <w:jc w:val="center"/>
              <w:rPr>
                <w:szCs w:val="21"/>
              </w:rPr>
            </w:pPr>
          </w:p>
        </w:tc>
        <w:tc>
          <w:tcPr>
            <w:tcW w:w="0" w:type="auto"/>
            <w:vAlign w:val="center"/>
          </w:tcPr>
          <w:p w14:paraId="30CE2AB3" w14:textId="77777777" w:rsidR="00C373B1" w:rsidRPr="00880802" w:rsidRDefault="00C373B1" w:rsidP="008E5AEA">
            <w:pPr>
              <w:jc w:val="center"/>
              <w:rPr>
                <w:szCs w:val="21"/>
              </w:rPr>
            </w:pPr>
          </w:p>
        </w:tc>
        <w:tc>
          <w:tcPr>
            <w:tcW w:w="342" w:type="dxa"/>
            <w:vAlign w:val="center"/>
          </w:tcPr>
          <w:p w14:paraId="7048E8F2" w14:textId="77777777" w:rsidR="00C373B1" w:rsidRPr="00880802" w:rsidRDefault="00C373B1" w:rsidP="008E5AEA">
            <w:pPr>
              <w:jc w:val="center"/>
              <w:rPr>
                <w:szCs w:val="21"/>
              </w:rPr>
            </w:pPr>
          </w:p>
        </w:tc>
        <w:tc>
          <w:tcPr>
            <w:tcW w:w="1015" w:type="dxa"/>
            <w:vMerge/>
            <w:vAlign w:val="center"/>
          </w:tcPr>
          <w:p w14:paraId="381D768A" w14:textId="77777777" w:rsidR="00C373B1" w:rsidRPr="00880802" w:rsidRDefault="00C373B1" w:rsidP="008E5AEA">
            <w:pPr>
              <w:jc w:val="center"/>
              <w:rPr>
                <w:sz w:val="18"/>
                <w:szCs w:val="18"/>
              </w:rPr>
            </w:pPr>
          </w:p>
        </w:tc>
        <w:tc>
          <w:tcPr>
            <w:tcW w:w="630" w:type="dxa"/>
            <w:vMerge/>
            <w:vAlign w:val="center"/>
          </w:tcPr>
          <w:p w14:paraId="5D5951E4" w14:textId="77777777" w:rsidR="00C373B1" w:rsidRPr="00880802" w:rsidRDefault="00C373B1" w:rsidP="008E5AEA">
            <w:pPr>
              <w:jc w:val="center"/>
              <w:rPr>
                <w:sz w:val="18"/>
                <w:szCs w:val="18"/>
              </w:rPr>
            </w:pPr>
          </w:p>
        </w:tc>
      </w:tr>
      <w:tr w:rsidR="00C373B1" w:rsidRPr="00880802" w14:paraId="20AAFB0D" w14:textId="77777777" w:rsidTr="008E5AEA">
        <w:trPr>
          <w:cantSplit/>
          <w:trHeight w:val="410"/>
        </w:trPr>
        <w:tc>
          <w:tcPr>
            <w:tcW w:w="0" w:type="auto"/>
            <w:vMerge/>
          </w:tcPr>
          <w:p w14:paraId="215E97AF" w14:textId="77777777" w:rsidR="00C373B1" w:rsidRPr="00880802" w:rsidRDefault="00C373B1" w:rsidP="008E5AEA">
            <w:pPr>
              <w:rPr>
                <w:szCs w:val="21"/>
              </w:rPr>
            </w:pPr>
          </w:p>
        </w:tc>
        <w:tc>
          <w:tcPr>
            <w:tcW w:w="0" w:type="auto"/>
            <w:vMerge w:val="restart"/>
            <w:textDirection w:val="tbRlV"/>
            <w:vAlign w:val="center"/>
          </w:tcPr>
          <w:p w14:paraId="44EDCB1F" w14:textId="77777777" w:rsidR="00C373B1" w:rsidRPr="00880802" w:rsidRDefault="00C373B1" w:rsidP="008E5AEA">
            <w:pPr>
              <w:ind w:left="113" w:right="113"/>
              <w:jc w:val="center"/>
              <w:rPr>
                <w:b/>
                <w:bCs/>
                <w:kern w:val="0"/>
                <w:szCs w:val="21"/>
              </w:rPr>
            </w:pPr>
            <w:r w:rsidRPr="00880802">
              <w:rPr>
                <w:rFonts w:hAnsi="宋体"/>
                <w:b/>
                <w:bCs/>
                <w:kern w:val="0"/>
                <w:szCs w:val="21"/>
              </w:rPr>
              <w:t>基础理论课</w:t>
            </w:r>
          </w:p>
        </w:tc>
        <w:tc>
          <w:tcPr>
            <w:tcW w:w="0" w:type="auto"/>
            <w:vAlign w:val="center"/>
          </w:tcPr>
          <w:p w14:paraId="71964717" w14:textId="77777777" w:rsidR="00C373B1" w:rsidRPr="00880802" w:rsidRDefault="00C373B1" w:rsidP="008E5AEA">
            <w:pPr>
              <w:jc w:val="center"/>
              <w:rPr>
                <w:szCs w:val="21"/>
              </w:rPr>
            </w:pPr>
            <w:r w:rsidRPr="00880802">
              <w:t>G19000008</w:t>
            </w:r>
          </w:p>
        </w:tc>
        <w:tc>
          <w:tcPr>
            <w:tcW w:w="2432" w:type="dxa"/>
            <w:vAlign w:val="center"/>
          </w:tcPr>
          <w:p w14:paraId="2D322D99" w14:textId="77777777" w:rsidR="00C373B1" w:rsidRPr="00880802" w:rsidRDefault="00C373B1" w:rsidP="008E5AEA">
            <w:pPr>
              <w:rPr>
                <w:szCs w:val="21"/>
              </w:rPr>
            </w:pPr>
            <w:r w:rsidRPr="00880802">
              <w:rPr>
                <w:szCs w:val="21"/>
              </w:rPr>
              <w:t>高等工程数学</w:t>
            </w:r>
          </w:p>
        </w:tc>
        <w:tc>
          <w:tcPr>
            <w:tcW w:w="586" w:type="dxa"/>
            <w:vAlign w:val="center"/>
          </w:tcPr>
          <w:p w14:paraId="790C2450" w14:textId="77777777" w:rsidR="00C373B1" w:rsidRPr="00880802" w:rsidRDefault="00C373B1" w:rsidP="008E5AEA">
            <w:pPr>
              <w:jc w:val="center"/>
              <w:rPr>
                <w:szCs w:val="21"/>
              </w:rPr>
            </w:pPr>
            <w:r w:rsidRPr="00880802">
              <w:rPr>
                <w:szCs w:val="21"/>
              </w:rPr>
              <w:t>3</w:t>
            </w:r>
          </w:p>
        </w:tc>
        <w:tc>
          <w:tcPr>
            <w:tcW w:w="0" w:type="auto"/>
            <w:vAlign w:val="center"/>
          </w:tcPr>
          <w:p w14:paraId="61DA1A2E" w14:textId="77777777" w:rsidR="00C373B1" w:rsidRPr="00880802" w:rsidRDefault="00C373B1" w:rsidP="008E5AEA">
            <w:pPr>
              <w:jc w:val="center"/>
              <w:rPr>
                <w:szCs w:val="21"/>
              </w:rPr>
            </w:pPr>
            <w:r w:rsidRPr="00880802">
              <w:rPr>
                <w:szCs w:val="21"/>
              </w:rPr>
              <w:t>48</w:t>
            </w:r>
          </w:p>
        </w:tc>
        <w:tc>
          <w:tcPr>
            <w:tcW w:w="0" w:type="auto"/>
            <w:vAlign w:val="center"/>
          </w:tcPr>
          <w:p w14:paraId="072B4024" w14:textId="77777777" w:rsidR="00C373B1" w:rsidRPr="00880802" w:rsidRDefault="00C373B1" w:rsidP="008E5AEA">
            <w:pPr>
              <w:jc w:val="center"/>
              <w:rPr>
                <w:szCs w:val="21"/>
              </w:rPr>
            </w:pPr>
            <w:r w:rsidRPr="00880802">
              <w:rPr>
                <w:szCs w:val="21"/>
              </w:rPr>
              <w:t>√</w:t>
            </w:r>
          </w:p>
        </w:tc>
        <w:tc>
          <w:tcPr>
            <w:tcW w:w="0" w:type="auto"/>
            <w:vAlign w:val="center"/>
          </w:tcPr>
          <w:p w14:paraId="214847FF" w14:textId="77777777" w:rsidR="00C373B1" w:rsidRPr="00880802" w:rsidRDefault="00C373B1" w:rsidP="008E5AEA">
            <w:pPr>
              <w:jc w:val="center"/>
              <w:rPr>
                <w:szCs w:val="21"/>
              </w:rPr>
            </w:pPr>
          </w:p>
        </w:tc>
        <w:tc>
          <w:tcPr>
            <w:tcW w:w="0" w:type="auto"/>
            <w:vAlign w:val="center"/>
          </w:tcPr>
          <w:p w14:paraId="6CFECDD6" w14:textId="77777777" w:rsidR="00C373B1" w:rsidRPr="00880802" w:rsidRDefault="00C373B1" w:rsidP="008E5AEA">
            <w:pPr>
              <w:jc w:val="center"/>
              <w:rPr>
                <w:szCs w:val="21"/>
              </w:rPr>
            </w:pPr>
          </w:p>
        </w:tc>
        <w:tc>
          <w:tcPr>
            <w:tcW w:w="0" w:type="auto"/>
            <w:vAlign w:val="center"/>
          </w:tcPr>
          <w:p w14:paraId="062B8089" w14:textId="77777777" w:rsidR="00C373B1" w:rsidRPr="00880802" w:rsidRDefault="00C373B1" w:rsidP="008E5AEA">
            <w:pPr>
              <w:jc w:val="center"/>
              <w:rPr>
                <w:szCs w:val="21"/>
              </w:rPr>
            </w:pPr>
          </w:p>
        </w:tc>
        <w:tc>
          <w:tcPr>
            <w:tcW w:w="0" w:type="auto"/>
            <w:vAlign w:val="center"/>
          </w:tcPr>
          <w:p w14:paraId="4DEEA990" w14:textId="77777777" w:rsidR="00C373B1" w:rsidRPr="00880802" w:rsidRDefault="00C373B1" w:rsidP="008E5AEA">
            <w:pPr>
              <w:jc w:val="center"/>
              <w:rPr>
                <w:szCs w:val="21"/>
              </w:rPr>
            </w:pPr>
          </w:p>
        </w:tc>
        <w:tc>
          <w:tcPr>
            <w:tcW w:w="342" w:type="dxa"/>
            <w:vAlign w:val="center"/>
          </w:tcPr>
          <w:p w14:paraId="57EBD014" w14:textId="77777777" w:rsidR="00C373B1" w:rsidRPr="00880802" w:rsidRDefault="00C373B1" w:rsidP="008E5AEA">
            <w:pPr>
              <w:jc w:val="center"/>
              <w:rPr>
                <w:szCs w:val="21"/>
              </w:rPr>
            </w:pPr>
          </w:p>
        </w:tc>
        <w:tc>
          <w:tcPr>
            <w:tcW w:w="1015" w:type="dxa"/>
            <w:vAlign w:val="center"/>
          </w:tcPr>
          <w:p w14:paraId="0C9A7625" w14:textId="77777777" w:rsidR="00C373B1" w:rsidRPr="00880802" w:rsidRDefault="00C373B1" w:rsidP="008E5AEA">
            <w:pPr>
              <w:jc w:val="center"/>
              <w:rPr>
                <w:sz w:val="18"/>
                <w:szCs w:val="18"/>
              </w:rPr>
            </w:pPr>
            <w:r w:rsidRPr="00880802">
              <w:rPr>
                <w:sz w:val="18"/>
                <w:szCs w:val="18"/>
              </w:rPr>
              <w:t>数学学院</w:t>
            </w:r>
          </w:p>
        </w:tc>
        <w:tc>
          <w:tcPr>
            <w:tcW w:w="630" w:type="dxa"/>
            <w:vMerge w:val="restart"/>
            <w:vAlign w:val="center"/>
          </w:tcPr>
          <w:p w14:paraId="1CB32BFB" w14:textId="77777777" w:rsidR="00C373B1" w:rsidRPr="00880802" w:rsidRDefault="00C373B1" w:rsidP="008E5AEA">
            <w:pPr>
              <w:jc w:val="center"/>
              <w:rPr>
                <w:sz w:val="18"/>
                <w:szCs w:val="18"/>
              </w:rPr>
            </w:pPr>
            <w:r w:rsidRPr="00880802">
              <w:rPr>
                <w:sz w:val="18"/>
                <w:szCs w:val="18"/>
              </w:rPr>
              <w:t>必修</w:t>
            </w:r>
          </w:p>
        </w:tc>
      </w:tr>
      <w:tr w:rsidR="00C373B1" w:rsidRPr="00880802" w14:paraId="0C021B72" w14:textId="77777777" w:rsidTr="008E5AEA">
        <w:trPr>
          <w:cantSplit/>
          <w:trHeight w:val="473"/>
        </w:trPr>
        <w:tc>
          <w:tcPr>
            <w:tcW w:w="0" w:type="auto"/>
            <w:vMerge/>
          </w:tcPr>
          <w:p w14:paraId="5A6DE468" w14:textId="77777777" w:rsidR="00C373B1" w:rsidRPr="00880802" w:rsidRDefault="00C373B1" w:rsidP="008E5AEA">
            <w:pPr>
              <w:rPr>
                <w:szCs w:val="21"/>
              </w:rPr>
            </w:pPr>
          </w:p>
        </w:tc>
        <w:tc>
          <w:tcPr>
            <w:tcW w:w="0" w:type="auto"/>
            <w:vMerge/>
            <w:vAlign w:val="center"/>
          </w:tcPr>
          <w:p w14:paraId="44E05CF2" w14:textId="77777777" w:rsidR="00C373B1" w:rsidRPr="00880802" w:rsidRDefault="00C373B1" w:rsidP="008E5AEA">
            <w:pPr>
              <w:jc w:val="center"/>
              <w:rPr>
                <w:szCs w:val="21"/>
              </w:rPr>
            </w:pPr>
          </w:p>
        </w:tc>
        <w:tc>
          <w:tcPr>
            <w:tcW w:w="0" w:type="auto"/>
            <w:vAlign w:val="center"/>
          </w:tcPr>
          <w:p w14:paraId="6E5A90B8" w14:textId="77777777" w:rsidR="00C373B1" w:rsidRPr="00880802" w:rsidRDefault="00C373B1" w:rsidP="008E5AEA">
            <w:pPr>
              <w:jc w:val="center"/>
              <w:rPr>
                <w:szCs w:val="21"/>
              </w:rPr>
            </w:pPr>
            <w:r w:rsidRPr="00880802">
              <w:rPr>
                <w:szCs w:val="21"/>
              </w:rPr>
              <w:t>X19060201</w:t>
            </w:r>
          </w:p>
        </w:tc>
        <w:tc>
          <w:tcPr>
            <w:tcW w:w="2432" w:type="dxa"/>
            <w:vAlign w:val="center"/>
          </w:tcPr>
          <w:p w14:paraId="236ED6C3" w14:textId="77777777" w:rsidR="00C373B1" w:rsidRPr="00880802" w:rsidRDefault="00C373B1" w:rsidP="008E5AEA">
            <w:pPr>
              <w:rPr>
                <w:szCs w:val="21"/>
              </w:rPr>
            </w:pPr>
            <w:r w:rsidRPr="00880802">
              <w:rPr>
                <w:szCs w:val="21"/>
              </w:rPr>
              <w:t>化工热力学</w:t>
            </w:r>
          </w:p>
        </w:tc>
        <w:tc>
          <w:tcPr>
            <w:tcW w:w="586" w:type="dxa"/>
            <w:vAlign w:val="center"/>
          </w:tcPr>
          <w:p w14:paraId="6E31AA50" w14:textId="77777777" w:rsidR="00C373B1" w:rsidRPr="00880802" w:rsidRDefault="00C373B1" w:rsidP="008E5AEA">
            <w:pPr>
              <w:jc w:val="center"/>
              <w:rPr>
                <w:szCs w:val="21"/>
              </w:rPr>
            </w:pPr>
            <w:r w:rsidRPr="00880802">
              <w:rPr>
                <w:szCs w:val="21"/>
              </w:rPr>
              <w:t>3</w:t>
            </w:r>
          </w:p>
        </w:tc>
        <w:tc>
          <w:tcPr>
            <w:tcW w:w="0" w:type="auto"/>
            <w:vAlign w:val="center"/>
          </w:tcPr>
          <w:p w14:paraId="025FB71A" w14:textId="77777777" w:rsidR="00C373B1" w:rsidRPr="00880802" w:rsidRDefault="00C373B1" w:rsidP="008E5AEA">
            <w:pPr>
              <w:jc w:val="center"/>
              <w:rPr>
                <w:szCs w:val="21"/>
              </w:rPr>
            </w:pPr>
            <w:r w:rsidRPr="00880802">
              <w:rPr>
                <w:szCs w:val="21"/>
              </w:rPr>
              <w:t>48</w:t>
            </w:r>
          </w:p>
        </w:tc>
        <w:tc>
          <w:tcPr>
            <w:tcW w:w="0" w:type="auto"/>
            <w:vAlign w:val="center"/>
          </w:tcPr>
          <w:p w14:paraId="2D00139F" w14:textId="77777777" w:rsidR="00C373B1" w:rsidRPr="00880802" w:rsidRDefault="00C373B1" w:rsidP="008E5AEA">
            <w:pPr>
              <w:jc w:val="center"/>
              <w:rPr>
                <w:szCs w:val="21"/>
              </w:rPr>
            </w:pPr>
            <w:r w:rsidRPr="00880802">
              <w:rPr>
                <w:szCs w:val="21"/>
              </w:rPr>
              <w:t>√</w:t>
            </w:r>
          </w:p>
        </w:tc>
        <w:tc>
          <w:tcPr>
            <w:tcW w:w="0" w:type="auto"/>
            <w:vAlign w:val="center"/>
          </w:tcPr>
          <w:p w14:paraId="76FD96EC" w14:textId="77777777" w:rsidR="00C373B1" w:rsidRPr="00880802" w:rsidRDefault="00C373B1" w:rsidP="008E5AEA">
            <w:pPr>
              <w:jc w:val="center"/>
              <w:rPr>
                <w:szCs w:val="21"/>
              </w:rPr>
            </w:pPr>
          </w:p>
        </w:tc>
        <w:tc>
          <w:tcPr>
            <w:tcW w:w="0" w:type="auto"/>
            <w:vAlign w:val="center"/>
          </w:tcPr>
          <w:p w14:paraId="7993DC9C" w14:textId="77777777" w:rsidR="00C373B1" w:rsidRPr="00880802" w:rsidRDefault="00C373B1" w:rsidP="008E5AEA">
            <w:pPr>
              <w:jc w:val="center"/>
              <w:rPr>
                <w:szCs w:val="21"/>
              </w:rPr>
            </w:pPr>
          </w:p>
        </w:tc>
        <w:tc>
          <w:tcPr>
            <w:tcW w:w="0" w:type="auto"/>
            <w:vAlign w:val="center"/>
          </w:tcPr>
          <w:p w14:paraId="388336B2" w14:textId="77777777" w:rsidR="00C373B1" w:rsidRPr="00880802" w:rsidRDefault="00C373B1" w:rsidP="008E5AEA">
            <w:pPr>
              <w:jc w:val="center"/>
              <w:rPr>
                <w:szCs w:val="21"/>
              </w:rPr>
            </w:pPr>
          </w:p>
        </w:tc>
        <w:tc>
          <w:tcPr>
            <w:tcW w:w="0" w:type="auto"/>
            <w:vAlign w:val="center"/>
          </w:tcPr>
          <w:p w14:paraId="1CD62568" w14:textId="77777777" w:rsidR="00C373B1" w:rsidRPr="00880802" w:rsidRDefault="00C373B1" w:rsidP="008E5AEA">
            <w:pPr>
              <w:jc w:val="center"/>
              <w:rPr>
                <w:szCs w:val="21"/>
              </w:rPr>
            </w:pPr>
          </w:p>
        </w:tc>
        <w:tc>
          <w:tcPr>
            <w:tcW w:w="342" w:type="dxa"/>
            <w:vAlign w:val="center"/>
          </w:tcPr>
          <w:p w14:paraId="5E65B8FB" w14:textId="77777777" w:rsidR="00C373B1" w:rsidRPr="00880802" w:rsidRDefault="00C373B1" w:rsidP="008E5AEA">
            <w:pPr>
              <w:jc w:val="center"/>
              <w:rPr>
                <w:szCs w:val="21"/>
              </w:rPr>
            </w:pPr>
          </w:p>
        </w:tc>
        <w:tc>
          <w:tcPr>
            <w:tcW w:w="1015" w:type="dxa"/>
          </w:tcPr>
          <w:p w14:paraId="7F7669D8" w14:textId="77777777" w:rsidR="00C373B1" w:rsidRPr="00880802" w:rsidRDefault="00C373B1" w:rsidP="008E5AEA">
            <w:pPr>
              <w:jc w:val="center"/>
              <w:rPr>
                <w:snapToGrid w:val="0"/>
                <w:kern w:val="0"/>
                <w:sz w:val="18"/>
                <w:szCs w:val="18"/>
              </w:rPr>
            </w:pPr>
            <w:r w:rsidRPr="00880802">
              <w:rPr>
                <w:snapToGrid w:val="0"/>
                <w:kern w:val="0"/>
                <w:sz w:val="18"/>
                <w:szCs w:val="18"/>
              </w:rPr>
              <w:t>化学化工学院</w:t>
            </w:r>
          </w:p>
        </w:tc>
        <w:tc>
          <w:tcPr>
            <w:tcW w:w="630" w:type="dxa"/>
            <w:vMerge/>
            <w:vAlign w:val="center"/>
          </w:tcPr>
          <w:p w14:paraId="7CC77C8D" w14:textId="77777777" w:rsidR="00C373B1" w:rsidRPr="00880802" w:rsidRDefault="00C373B1" w:rsidP="008E5AEA">
            <w:pPr>
              <w:jc w:val="center"/>
              <w:rPr>
                <w:sz w:val="18"/>
                <w:szCs w:val="18"/>
              </w:rPr>
            </w:pPr>
          </w:p>
        </w:tc>
      </w:tr>
      <w:tr w:rsidR="00C373B1" w:rsidRPr="00880802" w14:paraId="79C4B45C" w14:textId="77777777" w:rsidTr="008E5AEA">
        <w:trPr>
          <w:cantSplit/>
          <w:trHeight w:val="451"/>
        </w:trPr>
        <w:tc>
          <w:tcPr>
            <w:tcW w:w="0" w:type="auto"/>
            <w:vMerge/>
          </w:tcPr>
          <w:p w14:paraId="47E39F62" w14:textId="77777777" w:rsidR="00C373B1" w:rsidRPr="00880802" w:rsidRDefault="00C373B1" w:rsidP="008E5AEA">
            <w:pPr>
              <w:rPr>
                <w:szCs w:val="21"/>
              </w:rPr>
            </w:pPr>
          </w:p>
        </w:tc>
        <w:tc>
          <w:tcPr>
            <w:tcW w:w="0" w:type="auto"/>
            <w:vMerge/>
            <w:vAlign w:val="center"/>
          </w:tcPr>
          <w:p w14:paraId="02664A92" w14:textId="77777777" w:rsidR="00C373B1" w:rsidRPr="00880802" w:rsidRDefault="00C373B1" w:rsidP="008E5AEA">
            <w:pPr>
              <w:jc w:val="center"/>
              <w:rPr>
                <w:szCs w:val="21"/>
              </w:rPr>
            </w:pPr>
          </w:p>
        </w:tc>
        <w:tc>
          <w:tcPr>
            <w:tcW w:w="0" w:type="auto"/>
            <w:vAlign w:val="center"/>
          </w:tcPr>
          <w:p w14:paraId="29477FF5" w14:textId="77777777" w:rsidR="00C373B1" w:rsidRPr="00880802" w:rsidRDefault="00C373B1" w:rsidP="008E5AEA">
            <w:pPr>
              <w:jc w:val="center"/>
              <w:rPr>
                <w:szCs w:val="21"/>
              </w:rPr>
            </w:pPr>
            <w:r w:rsidRPr="00880802">
              <w:rPr>
                <w:szCs w:val="21"/>
              </w:rPr>
              <w:t>X19060202</w:t>
            </w:r>
          </w:p>
        </w:tc>
        <w:tc>
          <w:tcPr>
            <w:tcW w:w="2432" w:type="dxa"/>
            <w:vAlign w:val="center"/>
          </w:tcPr>
          <w:p w14:paraId="3704A755" w14:textId="77777777" w:rsidR="00C373B1" w:rsidRPr="00880802" w:rsidRDefault="00C373B1" w:rsidP="008E5AEA">
            <w:pPr>
              <w:rPr>
                <w:szCs w:val="21"/>
              </w:rPr>
            </w:pPr>
            <w:r w:rsidRPr="00880802">
              <w:rPr>
                <w:rFonts w:hint="eastAsia"/>
                <w:szCs w:val="21"/>
              </w:rPr>
              <w:t>化工</w:t>
            </w:r>
            <w:r w:rsidRPr="00880802">
              <w:rPr>
                <w:szCs w:val="21"/>
              </w:rPr>
              <w:t>传递过程</w:t>
            </w:r>
          </w:p>
        </w:tc>
        <w:tc>
          <w:tcPr>
            <w:tcW w:w="586" w:type="dxa"/>
            <w:vAlign w:val="center"/>
          </w:tcPr>
          <w:p w14:paraId="489443BE" w14:textId="77777777" w:rsidR="00C373B1" w:rsidRPr="00880802" w:rsidRDefault="00C373B1" w:rsidP="008E5AEA">
            <w:pPr>
              <w:jc w:val="center"/>
              <w:rPr>
                <w:szCs w:val="21"/>
              </w:rPr>
            </w:pPr>
            <w:r w:rsidRPr="00880802">
              <w:rPr>
                <w:szCs w:val="21"/>
              </w:rPr>
              <w:t>3</w:t>
            </w:r>
          </w:p>
        </w:tc>
        <w:tc>
          <w:tcPr>
            <w:tcW w:w="0" w:type="auto"/>
            <w:vAlign w:val="center"/>
          </w:tcPr>
          <w:p w14:paraId="7AF79E05" w14:textId="77777777" w:rsidR="00C373B1" w:rsidRPr="00880802" w:rsidRDefault="00C373B1" w:rsidP="008E5AEA">
            <w:pPr>
              <w:jc w:val="center"/>
              <w:rPr>
                <w:szCs w:val="21"/>
              </w:rPr>
            </w:pPr>
            <w:r w:rsidRPr="00880802">
              <w:rPr>
                <w:szCs w:val="21"/>
              </w:rPr>
              <w:t>48</w:t>
            </w:r>
          </w:p>
        </w:tc>
        <w:tc>
          <w:tcPr>
            <w:tcW w:w="0" w:type="auto"/>
            <w:vAlign w:val="center"/>
          </w:tcPr>
          <w:p w14:paraId="08762965" w14:textId="77777777" w:rsidR="00C373B1" w:rsidRPr="00880802" w:rsidRDefault="00C373B1" w:rsidP="008E5AEA">
            <w:pPr>
              <w:jc w:val="center"/>
              <w:rPr>
                <w:szCs w:val="21"/>
              </w:rPr>
            </w:pPr>
            <w:r w:rsidRPr="00880802">
              <w:rPr>
                <w:szCs w:val="21"/>
              </w:rPr>
              <w:t>√</w:t>
            </w:r>
          </w:p>
        </w:tc>
        <w:tc>
          <w:tcPr>
            <w:tcW w:w="0" w:type="auto"/>
            <w:vAlign w:val="center"/>
          </w:tcPr>
          <w:p w14:paraId="381EB9AB" w14:textId="77777777" w:rsidR="00C373B1" w:rsidRPr="00880802" w:rsidRDefault="00C373B1" w:rsidP="008E5AEA">
            <w:pPr>
              <w:jc w:val="center"/>
              <w:rPr>
                <w:szCs w:val="21"/>
              </w:rPr>
            </w:pPr>
          </w:p>
        </w:tc>
        <w:tc>
          <w:tcPr>
            <w:tcW w:w="0" w:type="auto"/>
            <w:vAlign w:val="center"/>
          </w:tcPr>
          <w:p w14:paraId="0DC5B4E2" w14:textId="77777777" w:rsidR="00C373B1" w:rsidRPr="00880802" w:rsidRDefault="00C373B1" w:rsidP="008E5AEA">
            <w:pPr>
              <w:jc w:val="center"/>
              <w:rPr>
                <w:szCs w:val="21"/>
              </w:rPr>
            </w:pPr>
          </w:p>
        </w:tc>
        <w:tc>
          <w:tcPr>
            <w:tcW w:w="0" w:type="auto"/>
            <w:vAlign w:val="center"/>
          </w:tcPr>
          <w:p w14:paraId="74B8FAD2" w14:textId="77777777" w:rsidR="00C373B1" w:rsidRPr="00880802" w:rsidRDefault="00C373B1" w:rsidP="008E5AEA">
            <w:pPr>
              <w:jc w:val="center"/>
              <w:rPr>
                <w:szCs w:val="21"/>
              </w:rPr>
            </w:pPr>
          </w:p>
        </w:tc>
        <w:tc>
          <w:tcPr>
            <w:tcW w:w="0" w:type="auto"/>
            <w:vAlign w:val="center"/>
          </w:tcPr>
          <w:p w14:paraId="777B3762" w14:textId="77777777" w:rsidR="00C373B1" w:rsidRPr="00880802" w:rsidRDefault="00C373B1" w:rsidP="008E5AEA">
            <w:pPr>
              <w:jc w:val="center"/>
              <w:rPr>
                <w:szCs w:val="21"/>
              </w:rPr>
            </w:pPr>
          </w:p>
        </w:tc>
        <w:tc>
          <w:tcPr>
            <w:tcW w:w="342" w:type="dxa"/>
            <w:vAlign w:val="center"/>
          </w:tcPr>
          <w:p w14:paraId="4D08966C" w14:textId="77777777" w:rsidR="00C373B1" w:rsidRPr="00880802" w:rsidRDefault="00C373B1" w:rsidP="008E5AEA">
            <w:pPr>
              <w:jc w:val="center"/>
              <w:rPr>
                <w:szCs w:val="21"/>
              </w:rPr>
            </w:pPr>
          </w:p>
        </w:tc>
        <w:tc>
          <w:tcPr>
            <w:tcW w:w="1015" w:type="dxa"/>
          </w:tcPr>
          <w:p w14:paraId="5D7F95C2" w14:textId="77777777" w:rsidR="00C373B1" w:rsidRPr="00880802" w:rsidRDefault="00C373B1" w:rsidP="008E5AEA">
            <w:pPr>
              <w:jc w:val="center"/>
              <w:rPr>
                <w:sz w:val="18"/>
                <w:szCs w:val="18"/>
              </w:rPr>
            </w:pPr>
            <w:r w:rsidRPr="00880802">
              <w:rPr>
                <w:snapToGrid w:val="0"/>
                <w:kern w:val="0"/>
                <w:sz w:val="18"/>
                <w:szCs w:val="18"/>
              </w:rPr>
              <w:t>化学化工学院</w:t>
            </w:r>
          </w:p>
        </w:tc>
        <w:tc>
          <w:tcPr>
            <w:tcW w:w="630" w:type="dxa"/>
            <w:vMerge/>
            <w:vAlign w:val="center"/>
          </w:tcPr>
          <w:p w14:paraId="02A11C3B" w14:textId="77777777" w:rsidR="00C373B1" w:rsidRPr="00880802" w:rsidRDefault="00C373B1" w:rsidP="008E5AEA">
            <w:pPr>
              <w:jc w:val="center"/>
              <w:rPr>
                <w:sz w:val="18"/>
                <w:szCs w:val="18"/>
              </w:rPr>
            </w:pPr>
          </w:p>
        </w:tc>
      </w:tr>
      <w:tr w:rsidR="00C373B1" w:rsidRPr="00880802" w14:paraId="5884D5C1" w14:textId="77777777" w:rsidTr="008E5AEA">
        <w:trPr>
          <w:cantSplit/>
          <w:trHeight w:val="397"/>
        </w:trPr>
        <w:tc>
          <w:tcPr>
            <w:tcW w:w="0" w:type="auto"/>
            <w:vMerge/>
          </w:tcPr>
          <w:p w14:paraId="0A481EB8" w14:textId="77777777" w:rsidR="00C373B1" w:rsidRPr="00880802" w:rsidRDefault="00C373B1" w:rsidP="008E5AEA">
            <w:pPr>
              <w:rPr>
                <w:szCs w:val="21"/>
              </w:rPr>
            </w:pPr>
          </w:p>
        </w:tc>
        <w:tc>
          <w:tcPr>
            <w:tcW w:w="0" w:type="auto"/>
            <w:vMerge w:val="restart"/>
            <w:textDirection w:val="tbRlV"/>
            <w:vAlign w:val="center"/>
          </w:tcPr>
          <w:p w14:paraId="0BCF359D" w14:textId="77777777" w:rsidR="00C373B1" w:rsidRPr="00880802" w:rsidRDefault="00C373B1" w:rsidP="008E5AEA">
            <w:pPr>
              <w:ind w:left="113" w:right="113"/>
              <w:jc w:val="center"/>
              <w:rPr>
                <w:b/>
                <w:bCs/>
                <w:kern w:val="0"/>
                <w:szCs w:val="21"/>
              </w:rPr>
            </w:pPr>
            <w:r w:rsidRPr="00880802">
              <w:rPr>
                <w:rFonts w:hAnsi="宋体"/>
                <w:b/>
                <w:bCs/>
                <w:kern w:val="0"/>
                <w:szCs w:val="21"/>
              </w:rPr>
              <w:t>专业主干课</w:t>
            </w:r>
          </w:p>
        </w:tc>
        <w:tc>
          <w:tcPr>
            <w:tcW w:w="0" w:type="auto"/>
            <w:vAlign w:val="center"/>
          </w:tcPr>
          <w:p w14:paraId="2748876D" w14:textId="77777777" w:rsidR="00C373B1" w:rsidRPr="00880802" w:rsidRDefault="00C373B1" w:rsidP="008E5AEA">
            <w:pPr>
              <w:jc w:val="center"/>
              <w:rPr>
                <w:szCs w:val="21"/>
              </w:rPr>
            </w:pPr>
            <w:r w:rsidRPr="00880802">
              <w:rPr>
                <w:szCs w:val="21"/>
              </w:rPr>
              <w:t>X19060203</w:t>
            </w:r>
          </w:p>
        </w:tc>
        <w:tc>
          <w:tcPr>
            <w:tcW w:w="2432" w:type="dxa"/>
            <w:vAlign w:val="center"/>
          </w:tcPr>
          <w:p w14:paraId="24802DB3" w14:textId="77777777" w:rsidR="00C373B1" w:rsidRPr="00880802" w:rsidRDefault="00C373B1" w:rsidP="008E5AEA">
            <w:pPr>
              <w:jc w:val="left"/>
              <w:rPr>
                <w:szCs w:val="21"/>
              </w:rPr>
            </w:pPr>
            <w:r w:rsidRPr="00880802">
              <w:rPr>
                <w:szCs w:val="21"/>
              </w:rPr>
              <w:t>化工学科前沿讲座</w:t>
            </w:r>
          </w:p>
        </w:tc>
        <w:tc>
          <w:tcPr>
            <w:tcW w:w="586" w:type="dxa"/>
            <w:vAlign w:val="center"/>
          </w:tcPr>
          <w:p w14:paraId="64660258" w14:textId="77777777" w:rsidR="00C373B1" w:rsidRPr="00880802" w:rsidRDefault="00C373B1" w:rsidP="008E5AEA">
            <w:pPr>
              <w:jc w:val="center"/>
              <w:rPr>
                <w:szCs w:val="21"/>
              </w:rPr>
            </w:pPr>
            <w:r w:rsidRPr="00880802">
              <w:rPr>
                <w:szCs w:val="21"/>
              </w:rPr>
              <w:t>1</w:t>
            </w:r>
          </w:p>
        </w:tc>
        <w:tc>
          <w:tcPr>
            <w:tcW w:w="0" w:type="auto"/>
            <w:vAlign w:val="center"/>
          </w:tcPr>
          <w:p w14:paraId="3874CD66" w14:textId="77777777" w:rsidR="00C373B1" w:rsidRPr="00880802" w:rsidRDefault="00C373B1" w:rsidP="008E5AEA">
            <w:pPr>
              <w:jc w:val="center"/>
              <w:rPr>
                <w:szCs w:val="21"/>
              </w:rPr>
            </w:pPr>
            <w:r w:rsidRPr="00880802">
              <w:rPr>
                <w:szCs w:val="21"/>
              </w:rPr>
              <w:t>16</w:t>
            </w:r>
          </w:p>
        </w:tc>
        <w:tc>
          <w:tcPr>
            <w:tcW w:w="0" w:type="auto"/>
            <w:vAlign w:val="center"/>
          </w:tcPr>
          <w:p w14:paraId="73F89D51" w14:textId="77777777" w:rsidR="00C373B1" w:rsidRPr="00880802" w:rsidRDefault="00C373B1" w:rsidP="008E5AEA">
            <w:pPr>
              <w:jc w:val="center"/>
              <w:rPr>
                <w:szCs w:val="21"/>
              </w:rPr>
            </w:pPr>
            <w:r w:rsidRPr="00880802">
              <w:rPr>
                <w:szCs w:val="21"/>
              </w:rPr>
              <w:t>√</w:t>
            </w:r>
          </w:p>
        </w:tc>
        <w:tc>
          <w:tcPr>
            <w:tcW w:w="0" w:type="auto"/>
            <w:vAlign w:val="center"/>
          </w:tcPr>
          <w:p w14:paraId="23B80F68" w14:textId="77777777" w:rsidR="00C373B1" w:rsidRPr="00880802" w:rsidRDefault="00C373B1" w:rsidP="008E5AEA">
            <w:pPr>
              <w:jc w:val="center"/>
              <w:rPr>
                <w:szCs w:val="21"/>
              </w:rPr>
            </w:pPr>
          </w:p>
        </w:tc>
        <w:tc>
          <w:tcPr>
            <w:tcW w:w="0" w:type="auto"/>
            <w:vAlign w:val="center"/>
          </w:tcPr>
          <w:p w14:paraId="6733E0AC" w14:textId="77777777" w:rsidR="00C373B1" w:rsidRPr="00880802" w:rsidRDefault="00C373B1" w:rsidP="008E5AEA">
            <w:pPr>
              <w:jc w:val="center"/>
              <w:rPr>
                <w:szCs w:val="21"/>
              </w:rPr>
            </w:pPr>
          </w:p>
        </w:tc>
        <w:tc>
          <w:tcPr>
            <w:tcW w:w="0" w:type="auto"/>
            <w:vAlign w:val="center"/>
          </w:tcPr>
          <w:p w14:paraId="4C3F02CC" w14:textId="77777777" w:rsidR="00C373B1" w:rsidRPr="00880802" w:rsidRDefault="00C373B1" w:rsidP="008E5AEA">
            <w:pPr>
              <w:jc w:val="center"/>
              <w:rPr>
                <w:szCs w:val="21"/>
              </w:rPr>
            </w:pPr>
          </w:p>
        </w:tc>
        <w:tc>
          <w:tcPr>
            <w:tcW w:w="0" w:type="auto"/>
            <w:vAlign w:val="center"/>
          </w:tcPr>
          <w:p w14:paraId="285B1D8F" w14:textId="77777777" w:rsidR="00C373B1" w:rsidRPr="00880802" w:rsidRDefault="00C373B1" w:rsidP="008E5AEA">
            <w:pPr>
              <w:jc w:val="center"/>
              <w:rPr>
                <w:szCs w:val="21"/>
              </w:rPr>
            </w:pPr>
          </w:p>
        </w:tc>
        <w:tc>
          <w:tcPr>
            <w:tcW w:w="342" w:type="dxa"/>
            <w:vAlign w:val="center"/>
          </w:tcPr>
          <w:p w14:paraId="4A89BB6F" w14:textId="77777777" w:rsidR="00C373B1" w:rsidRPr="00880802" w:rsidRDefault="00C373B1" w:rsidP="008E5AEA">
            <w:pPr>
              <w:jc w:val="center"/>
              <w:rPr>
                <w:szCs w:val="21"/>
              </w:rPr>
            </w:pPr>
          </w:p>
        </w:tc>
        <w:tc>
          <w:tcPr>
            <w:tcW w:w="1015" w:type="dxa"/>
            <w:vMerge w:val="restart"/>
            <w:vAlign w:val="center"/>
          </w:tcPr>
          <w:p w14:paraId="20E86BEA" w14:textId="77777777" w:rsidR="00C373B1" w:rsidRPr="00880802" w:rsidRDefault="00C373B1" w:rsidP="008E5AEA">
            <w:pPr>
              <w:jc w:val="center"/>
              <w:rPr>
                <w:sz w:val="18"/>
                <w:szCs w:val="18"/>
              </w:rPr>
            </w:pPr>
            <w:r w:rsidRPr="00880802">
              <w:rPr>
                <w:snapToGrid w:val="0"/>
                <w:kern w:val="0"/>
                <w:sz w:val="18"/>
                <w:szCs w:val="18"/>
              </w:rPr>
              <w:t>化学化工学院</w:t>
            </w:r>
          </w:p>
        </w:tc>
        <w:tc>
          <w:tcPr>
            <w:tcW w:w="630" w:type="dxa"/>
            <w:vMerge w:val="restart"/>
            <w:vAlign w:val="center"/>
          </w:tcPr>
          <w:p w14:paraId="0F80BAA4" w14:textId="77777777" w:rsidR="00C373B1" w:rsidRPr="00880802" w:rsidRDefault="00C373B1" w:rsidP="008E5AEA">
            <w:pPr>
              <w:jc w:val="center"/>
              <w:rPr>
                <w:sz w:val="18"/>
                <w:szCs w:val="18"/>
              </w:rPr>
            </w:pPr>
            <w:r w:rsidRPr="00880802">
              <w:rPr>
                <w:sz w:val="18"/>
                <w:szCs w:val="18"/>
              </w:rPr>
              <w:t>必选</w:t>
            </w:r>
          </w:p>
        </w:tc>
      </w:tr>
      <w:tr w:rsidR="00C373B1" w:rsidRPr="00880802" w14:paraId="0B19A0D1" w14:textId="77777777" w:rsidTr="008E5AEA">
        <w:trPr>
          <w:cantSplit/>
          <w:trHeight w:val="397"/>
        </w:trPr>
        <w:tc>
          <w:tcPr>
            <w:tcW w:w="0" w:type="auto"/>
            <w:vMerge/>
          </w:tcPr>
          <w:p w14:paraId="7B094572" w14:textId="77777777" w:rsidR="00C373B1" w:rsidRPr="00880802" w:rsidRDefault="00C373B1" w:rsidP="008E5AEA">
            <w:pPr>
              <w:rPr>
                <w:szCs w:val="21"/>
              </w:rPr>
            </w:pPr>
          </w:p>
        </w:tc>
        <w:tc>
          <w:tcPr>
            <w:tcW w:w="0" w:type="auto"/>
            <w:vMerge/>
            <w:textDirection w:val="tbRlV"/>
            <w:vAlign w:val="center"/>
          </w:tcPr>
          <w:p w14:paraId="2DBA1BAE" w14:textId="77777777" w:rsidR="00C373B1" w:rsidRPr="00880802" w:rsidRDefault="00C373B1" w:rsidP="008E5AEA">
            <w:pPr>
              <w:ind w:left="113" w:right="113"/>
              <w:jc w:val="center"/>
              <w:rPr>
                <w:b/>
                <w:bCs/>
                <w:kern w:val="0"/>
                <w:szCs w:val="21"/>
              </w:rPr>
            </w:pPr>
          </w:p>
        </w:tc>
        <w:tc>
          <w:tcPr>
            <w:tcW w:w="0" w:type="auto"/>
            <w:vAlign w:val="center"/>
          </w:tcPr>
          <w:p w14:paraId="57C4A007" w14:textId="77777777" w:rsidR="00C373B1" w:rsidRPr="00880802" w:rsidRDefault="00C373B1" w:rsidP="008E5AEA">
            <w:pPr>
              <w:jc w:val="center"/>
              <w:rPr>
                <w:szCs w:val="21"/>
              </w:rPr>
            </w:pPr>
            <w:r w:rsidRPr="00880802">
              <w:rPr>
                <w:szCs w:val="21"/>
              </w:rPr>
              <w:t>X19060204</w:t>
            </w:r>
          </w:p>
        </w:tc>
        <w:tc>
          <w:tcPr>
            <w:tcW w:w="2432" w:type="dxa"/>
            <w:vAlign w:val="center"/>
          </w:tcPr>
          <w:p w14:paraId="2D3C00C4" w14:textId="77777777" w:rsidR="00C373B1" w:rsidRPr="00880802" w:rsidRDefault="00C373B1" w:rsidP="008E5AEA">
            <w:pPr>
              <w:jc w:val="left"/>
              <w:rPr>
                <w:spacing w:val="-12"/>
                <w:szCs w:val="21"/>
              </w:rPr>
            </w:pPr>
            <w:r w:rsidRPr="00880802">
              <w:rPr>
                <w:szCs w:val="21"/>
              </w:rPr>
              <w:t>高等分离工程</w:t>
            </w:r>
          </w:p>
        </w:tc>
        <w:tc>
          <w:tcPr>
            <w:tcW w:w="586" w:type="dxa"/>
            <w:vAlign w:val="center"/>
          </w:tcPr>
          <w:p w14:paraId="71F618F8" w14:textId="77777777" w:rsidR="00C373B1" w:rsidRPr="00880802" w:rsidRDefault="00C373B1" w:rsidP="008E5AEA">
            <w:pPr>
              <w:jc w:val="center"/>
              <w:rPr>
                <w:szCs w:val="21"/>
              </w:rPr>
            </w:pPr>
            <w:r w:rsidRPr="00880802">
              <w:rPr>
                <w:rFonts w:hint="eastAsia"/>
                <w:szCs w:val="21"/>
              </w:rPr>
              <w:t>3</w:t>
            </w:r>
          </w:p>
        </w:tc>
        <w:tc>
          <w:tcPr>
            <w:tcW w:w="0" w:type="auto"/>
            <w:vAlign w:val="center"/>
          </w:tcPr>
          <w:p w14:paraId="0928E406" w14:textId="77777777" w:rsidR="00C373B1" w:rsidRPr="00880802" w:rsidRDefault="00C373B1" w:rsidP="008E5AEA">
            <w:pPr>
              <w:jc w:val="center"/>
              <w:rPr>
                <w:szCs w:val="21"/>
              </w:rPr>
            </w:pPr>
            <w:r w:rsidRPr="00880802">
              <w:rPr>
                <w:szCs w:val="21"/>
              </w:rPr>
              <w:t>48</w:t>
            </w:r>
          </w:p>
        </w:tc>
        <w:tc>
          <w:tcPr>
            <w:tcW w:w="0" w:type="auto"/>
            <w:vAlign w:val="center"/>
          </w:tcPr>
          <w:p w14:paraId="00C06C76" w14:textId="77777777" w:rsidR="00C373B1" w:rsidRPr="00880802" w:rsidRDefault="00C373B1" w:rsidP="008E5AEA">
            <w:pPr>
              <w:jc w:val="center"/>
              <w:rPr>
                <w:szCs w:val="21"/>
              </w:rPr>
            </w:pPr>
          </w:p>
        </w:tc>
        <w:tc>
          <w:tcPr>
            <w:tcW w:w="0" w:type="auto"/>
            <w:vAlign w:val="center"/>
          </w:tcPr>
          <w:p w14:paraId="710D99C5" w14:textId="77777777" w:rsidR="00C373B1" w:rsidRPr="00880802" w:rsidRDefault="00C373B1" w:rsidP="008E5AEA">
            <w:pPr>
              <w:jc w:val="center"/>
              <w:rPr>
                <w:szCs w:val="21"/>
              </w:rPr>
            </w:pPr>
            <w:r w:rsidRPr="00880802">
              <w:rPr>
                <w:szCs w:val="21"/>
              </w:rPr>
              <w:t>√</w:t>
            </w:r>
          </w:p>
        </w:tc>
        <w:tc>
          <w:tcPr>
            <w:tcW w:w="0" w:type="auto"/>
            <w:vAlign w:val="center"/>
          </w:tcPr>
          <w:p w14:paraId="31D10F88" w14:textId="77777777" w:rsidR="00C373B1" w:rsidRPr="00880802" w:rsidRDefault="00C373B1" w:rsidP="008E5AEA">
            <w:pPr>
              <w:jc w:val="center"/>
              <w:rPr>
                <w:szCs w:val="21"/>
              </w:rPr>
            </w:pPr>
          </w:p>
        </w:tc>
        <w:tc>
          <w:tcPr>
            <w:tcW w:w="0" w:type="auto"/>
            <w:vAlign w:val="center"/>
          </w:tcPr>
          <w:p w14:paraId="3C4DA840" w14:textId="77777777" w:rsidR="00C373B1" w:rsidRPr="00880802" w:rsidRDefault="00C373B1" w:rsidP="008E5AEA">
            <w:pPr>
              <w:jc w:val="center"/>
              <w:rPr>
                <w:szCs w:val="21"/>
              </w:rPr>
            </w:pPr>
          </w:p>
        </w:tc>
        <w:tc>
          <w:tcPr>
            <w:tcW w:w="0" w:type="auto"/>
            <w:vAlign w:val="center"/>
          </w:tcPr>
          <w:p w14:paraId="0A3C82E9" w14:textId="77777777" w:rsidR="00C373B1" w:rsidRPr="00880802" w:rsidRDefault="00C373B1" w:rsidP="008E5AEA">
            <w:pPr>
              <w:jc w:val="center"/>
              <w:rPr>
                <w:szCs w:val="21"/>
              </w:rPr>
            </w:pPr>
          </w:p>
        </w:tc>
        <w:tc>
          <w:tcPr>
            <w:tcW w:w="342" w:type="dxa"/>
            <w:vAlign w:val="center"/>
          </w:tcPr>
          <w:p w14:paraId="4E76C816" w14:textId="77777777" w:rsidR="00C373B1" w:rsidRPr="00880802" w:rsidRDefault="00C373B1" w:rsidP="008E5AEA">
            <w:pPr>
              <w:jc w:val="center"/>
              <w:rPr>
                <w:szCs w:val="21"/>
              </w:rPr>
            </w:pPr>
          </w:p>
        </w:tc>
        <w:tc>
          <w:tcPr>
            <w:tcW w:w="1015" w:type="dxa"/>
            <w:vMerge/>
            <w:vAlign w:val="center"/>
          </w:tcPr>
          <w:p w14:paraId="3DE6CA9C" w14:textId="77777777" w:rsidR="00C373B1" w:rsidRPr="00880802" w:rsidRDefault="00C373B1" w:rsidP="008E5AEA">
            <w:pPr>
              <w:jc w:val="center"/>
              <w:rPr>
                <w:sz w:val="18"/>
                <w:szCs w:val="18"/>
              </w:rPr>
            </w:pPr>
          </w:p>
        </w:tc>
        <w:tc>
          <w:tcPr>
            <w:tcW w:w="630" w:type="dxa"/>
            <w:vMerge/>
            <w:vAlign w:val="center"/>
          </w:tcPr>
          <w:p w14:paraId="59F79B9C" w14:textId="77777777" w:rsidR="00C373B1" w:rsidRPr="00880802" w:rsidRDefault="00C373B1" w:rsidP="008E5AEA">
            <w:pPr>
              <w:jc w:val="center"/>
              <w:rPr>
                <w:sz w:val="18"/>
                <w:szCs w:val="18"/>
              </w:rPr>
            </w:pPr>
          </w:p>
        </w:tc>
      </w:tr>
      <w:tr w:rsidR="00C373B1" w:rsidRPr="00880802" w14:paraId="543F09CC" w14:textId="77777777" w:rsidTr="008E5AEA">
        <w:trPr>
          <w:cantSplit/>
          <w:trHeight w:val="397"/>
        </w:trPr>
        <w:tc>
          <w:tcPr>
            <w:tcW w:w="0" w:type="auto"/>
            <w:vMerge/>
          </w:tcPr>
          <w:p w14:paraId="713B300A" w14:textId="77777777" w:rsidR="00C373B1" w:rsidRPr="00880802" w:rsidRDefault="00C373B1" w:rsidP="008E5AEA">
            <w:pPr>
              <w:rPr>
                <w:szCs w:val="21"/>
              </w:rPr>
            </w:pPr>
          </w:p>
        </w:tc>
        <w:tc>
          <w:tcPr>
            <w:tcW w:w="0" w:type="auto"/>
            <w:vMerge/>
            <w:textDirection w:val="tbRlV"/>
            <w:vAlign w:val="center"/>
          </w:tcPr>
          <w:p w14:paraId="06AEDFBB" w14:textId="77777777" w:rsidR="00C373B1" w:rsidRPr="00880802" w:rsidRDefault="00C373B1" w:rsidP="008E5AEA">
            <w:pPr>
              <w:ind w:left="113" w:right="113"/>
              <w:jc w:val="center"/>
              <w:rPr>
                <w:b/>
                <w:bCs/>
                <w:kern w:val="0"/>
                <w:szCs w:val="21"/>
              </w:rPr>
            </w:pPr>
          </w:p>
        </w:tc>
        <w:tc>
          <w:tcPr>
            <w:tcW w:w="0" w:type="auto"/>
            <w:vAlign w:val="center"/>
          </w:tcPr>
          <w:p w14:paraId="7DC9B237" w14:textId="77777777" w:rsidR="00C373B1" w:rsidRPr="00880802" w:rsidRDefault="00C373B1" w:rsidP="008E5AEA">
            <w:pPr>
              <w:jc w:val="center"/>
              <w:rPr>
                <w:szCs w:val="21"/>
              </w:rPr>
            </w:pPr>
            <w:r w:rsidRPr="00880802">
              <w:rPr>
                <w:szCs w:val="21"/>
              </w:rPr>
              <w:t>X19060205</w:t>
            </w:r>
          </w:p>
        </w:tc>
        <w:tc>
          <w:tcPr>
            <w:tcW w:w="2432" w:type="dxa"/>
            <w:vAlign w:val="center"/>
          </w:tcPr>
          <w:p w14:paraId="3DC6EB68" w14:textId="77777777" w:rsidR="00C373B1" w:rsidRPr="00880802" w:rsidRDefault="00C373B1" w:rsidP="008E5AEA">
            <w:pPr>
              <w:jc w:val="left"/>
              <w:rPr>
                <w:szCs w:val="21"/>
              </w:rPr>
            </w:pPr>
            <w:r w:rsidRPr="00880802">
              <w:rPr>
                <w:szCs w:val="21"/>
              </w:rPr>
              <w:t>高等反应工程</w:t>
            </w:r>
          </w:p>
        </w:tc>
        <w:tc>
          <w:tcPr>
            <w:tcW w:w="586" w:type="dxa"/>
            <w:vAlign w:val="center"/>
          </w:tcPr>
          <w:p w14:paraId="1341BF57" w14:textId="77777777" w:rsidR="00C373B1" w:rsidRPr="00880802" w:rsidDel="002645E6" w:rsidRDefault="00C373B1" w:rsidP="008E5AEA">
            <w:pPr>
              <w:jc w:val="center"/>
              <w:rPr>
                <w:szCs w:val="21"/>
              </w:rPr>
            </w:pPr>
            <w:r w:rsidRPr="00880802">
              <w:rPr>
                <w:szCs w:val="21"/>
              </w:rPr>
              <w:t>3</w:t>
            </w:r>
          </w:p>
        </w:tc>
        <w:tc>
          <w:tcPr>
            <w:tcW w:w="0" w:type="auto"/>
            <w:vAlign w:val="center"/>
          </w:tcPr>
          <w:p w14:paraId="5C5615D1" w14:textId="77777777" w:rsidR="00C373B1" w:rsidRPr="00880802" w:rsidRDefault="00C373B1" w:rsidP="008E5AEA">
            <w:pPr>
              <w:jc w:val="center"/>
              <w:rPr>
                <w:szCs w:val="21"/>
              </w:rPr>
            </w:pPr>
            <w:r w:rsidRPr="00880802">
              <w:rPr>
                <w:szCs w:val="21"/>
              </w:rPr>
              <w:t>48</w:t>
            </w:r>
          </w:p>
        </w:tc>
        <w:tc>
          <w:tcPr>
            <w:tcW w:w="0" w:type="auto"/>
            <w:vAlign w:val="center"/>
          </w:tcPr>
          <w:p w14:paraId="6D8FC904" w14:textId="77777777" w:rsidR="00C373B1" w:rsidRPr="00880802" w:rsidRDefault="00C373B1" w:rsidP="008E5AEA">
            <w:pPr>
              <w:jc w:val="center"/>
              <w:rPr>
                <w:szCs w:val="21"/>
              </w:rPr>
            </w:pPr>
          </w:p>
        </w:tc>
        <w:tc>
          <w:tcPr>
            <w:tcW w:w="0" w:type="auto"/>
            <w:vAlign w:val="center"/>
          </w:tcPr>
          <w:p w14:paraId="401F9357" w14:textId="77777777" w:rsidR="00C373B1" w:rsidRPr="00880802" w:rsidRDefault="00C373B1" w:rsidP="008E5AEA">
            <w:pPr>
              <w:jc w:val="center"/>
              <w:rPr>
                <w:szCs w:val="21"/>
              </w:rPr>
            </w:pPr>
            <w:r w:rsidRPr="00880802">
              <w:rPr>
                <w:szCs w:val="21"/>
              </w:rPr>
              <w:t>√</w:t>
            </w:r>
          </w:p>
        </w:tc>
        <w:tc>
          <w:tcPr>
            <w:tcW w:w="0" w:type="auto"/>
            <w:vAlign w:val="center"/>
          </w:tcPr>
          <w:p w14:paraId="1664583C" w14:textId="77777777" w:rsidR="00C373B1" w:rsidRPr="00880802" w:rsidRDefault="00C373B1" w:rsidP="008E5AEA">
            <w:pPr>
              <w:jc w:val="center"/>
              <w:rPr>
                <w:szCs w:val="21"/>
              </w:rPr>
            </w:pPr>
          </w:p>
        </w:tc>
        <w:tc>
          <w:tcPr>
            <w:tcW w:w="0" w:type="auto"/>
            <w:vAlign w:val="center"/>
          </w:tcPr>
          <w:p w14:paraId="2299B14B" w14:textId="77777777" w:rsidR="00C373B1" w:rsidRPr="00880802" w:rsidRDefault="00C373B1" w:rsidP="008E5AEA">
            <w:pPr>
              <w:jc w:val="center"/>
              <w:rPr>
                <w:szCs w:val="21"/>
              </w:rPr>
            </w:pPr>
          </w:p>
        </w:tc>
        <w:tc>
          <w:tcPr>
            <w:tcW w:w="0" w:type="auto"/>
            <w:vAlign w:val="center"/>
          </w:tcPr>
          <w:p w14:paraId="7D334643" w14:textId="77777777" w:rsidR="00C373B1" w:rsidRPr="00880802" w:rsidRDefault="00C373B1" w:rsidP="008E5AEA">
            <w:pPr>
              <w:jc w:val="center"/>
              <w:rPr>
                <w:szCs w:val="21"/>
              </w:rPr>
            </w:pPr>
          </w:p>
        </w:tc>
        <w:tc>
          <w:tcPr>
            <w:tcW w:w="342" w:type="dxa"/>
            <w:vAlign w:val="center"/>
          </w:tcPr>
          <w:p w14:paraId="331B6523" w14:textId="77777777" w:rsidR="00C373B1" w:rsidRPr="00880802" w:rsidRDefault="00C373B1" w:rsidP="008E5AEA">
            <w:pPr>
              <w:jc w:val="center"/>
              <w:rPr>
                <w:szCs w:val="21"/>
              </w:rPr>
            </w:pPr>
          </w:p>
        </w:tc>
        <w:tc>
          <w:tcPr>
            <w:tcW w:w="1015" w:type="dxa"/>
            <w:vMerge/>
            <w:vAlign w:val="center"/>
          </w:tcPr>
          <w:p w14:paraId="3D03BFAA" w14:textId="77777777" w:rsidR="00C373B1" w:rsidRPr="00880802" w:rsidRDefault="00C373B1" w:rsidP="008E5AEA">
            <w:pPr>
              <w:jc w:val="center"/>
              <w:rPr>
                <w:sz w:val="18"/>
                <w:szCs w:val="18"/>
              </w:rPr>
            </w:pPr>
          </w:p>
        </w:tc>
        <w:tc>
          <w:tcPr>
            <w:tcW w:w="630" w:type="dxa"/>
            <w:vMerge/>
            <w:vAlign w:val="center"/>
          </w:tcPr>
          <w:p w14:paraId="53DCAF54" w14:textId="77777777" w:rsidR="00C373B1" w:rsidRPr="00880802" w:rsidRDefault="00C373B1" w:rsidP="008E5AEA">
            <w:pPr>
              <w:jc w:val="center"/>
              <w:rPr>
                <w:sz w:val="18"/>
                <w:szCs w:val="18"/>
              </w:rPr>
            </w:pPr>
          </w:p>
        </w:tc>
      </w:tr>
      <w:tr w:rsidR="00C373B1" w:rsidRPr="00880802" w14:paraId="31AAC67B" w14:textId="77777777" w:rsidTr="008E5AEA">
        <w:trPr>
          <w:cantSplit/>
          <w:trHeight w:val="397"/>
        </w:trPr>
        <w:tc>
          <w:tcPr>
            <w:tcW w:w="0" w:type="auto"/>
            <w:vMerge/>
          </w:tcPr>
          <w:p w14:paraId="1167C09D" w14:textId="77777777" w:rsidR="00C373B1" w:rsidRPr="00880802" w:rsidRDefault="00C373B1" w:rsidP="008E5AEA">
            <w:pPr>
              <w:rPr>
                <w:szCs w:val="21"/>
              </w:rPr>
            </w:pPr>
          </w:p>
        </w:tc>
        <w:tc>
          <w:tcPr>
            <w:tcW w:w="0" w:type="auto"/>
            <w:vMerge/>
          </w:tcPr>
          <w:p w14:paraId="5454F0EB" w14:textId="77777777" w:rsidR="00C373B1" w:rsidRPr="00880802" w:rsidRDefault="00C373B1" w:rsidP="008E5AEA">
            <w:pPr>
              <w:rPr>
                <w:szCs w:val="21"/>
              </w:rPr>
            </w:pPr>
          </w:p>
        </w:tc>
        <w:tc>
          <w:tcPr>
            <w:tcW w:w="0" w:type="auto"/>
            <w:vAlign w:val="center"/>
          </w:tcPr>
          <w:p w14:paraId="59AB55D0" w14:textId="77777777" w:rsidR="00C373B1" w:rsidRPr="00880802" w:rsidRDefault="00C373B1" w:rsidP="008E5AEA">
            <w:pPr>
              <w:jc w:val="center"/>
              <w:rPr>
                <w:szCs w:val="21"/>
              </w:rPr>
            </w:pPr>
            <w:r w:rsidRPr="00880802">
              <w:rPr>
                <w:szCs w:val="21"/>
              </w:rPr>
              <w:t>X19060206</w:t>
            </w:r>
          </w:p>
        </w:tc>
        <w:tc>
          <w:tcPr>
            <w:tcW w:w="2432" w:type="dxa"/>
            <w:vAlign w:val="center"/>
          </w:tcPr>
          <w:p w14:paraId="1D0802BA" w14:textId="77777777" w:rsidR="00C373B1" w:rsidRPr="00880802" w:rsidRDefault="00C373B1" w:rsidP="008E5AEA">
            <w:pPr>
              <w:rPr>
                <w:szCs w:val="21"/>
              </w:rPr>
            </w:pPr>
            <w:r w:rsidRPr="00880802">
              <w:rPr>
                <w:szCs w:val="21"/>
              </w:rPr>
              <w:t>高等化工过程工程</w:t>
            </w:r>
          </w:p>
        </w:tc>
        <w:tc>
          <w:tcPr>
            <w:tcW w:w="586" w:type="dxa"/>
            <w:vAlign w:val="center"/>
          </w:tcPr>
          <w:p w14:paraId="575D5E34" w14:textId="77777777" w:rsidR="00C373B1" w:rsidRPr="00880802" w:rsidRDefault="00C373B1" w:rsidP="008E5AEA">
            <w:pPr>
              <w:jc w:val="center"/>
              <w:rPr>
                <w:szCs w:val="21"/>
              </w:rPr>
            </w:pPr>
            <w:r w:rsidRPr="00880802">
              <w:rPr>
                <w:szCs w:val="21"/>
              </w:rPr>
              <w:t>3</w:t>
            </w:r>
          </w:p>
        </w:tc>
        <w:tc>
          <w:tcPr>
            <w:tcW w:w="0" w:type="auto"/>
            <w:vAlign w:val="center"/>
          </w:tcPr>
          <w:p w14:paraId="33F3D96B" w14:textId="77777777" w:rsidR="00C373B1" w:rsidRPr="00880802" w:rsidRDefault="00C373B1" w:rsidP="008E5AEA">
            <w:pPr>
              <w:jc w:val="center"/>
              <w:rPr>
                <w:szCs w:val="21"/>
              </w:rPr>
            </w:pPr>
            <w:r w:rsidRPr="00880802">
              <w:rPr>
                <w:szCs w:val="21"/>
              </w:rPr>
              <w:t>48</w:t>
            </w:r>
          </w:p>
        </w:tc>
        <w:tc>
          <w:tcPr>
            <w:tcW w:w="0" w:type="auto"/>
            <w:vAlign w:val="center"/>
          </w:tcPr>
          <w:p w14:paraId="2CE8A042" w14:textId="77777777" w:rsidR="00C373B1" w:rsidRPr="00880802" w:rsidRDefault="00C373B1" w:rsidP="008E5AEA">
            <w:pPr>
              <w:jc w:val="center"/>
              <w:rPr>
                <w:szCs w:val="21"/>
              </w:rPr>
            </w:pPr>
          </w:p>
        </w:tc>
        <w:tc>
          <w:tcPr>
            <w:tcW w:w="0" w:type="auto"/>
            <w:vAlign w:val="center"/>
          </w:tcPr>
          <w:p w14:paraId="7358DB44" w14:textId="77777777" w:rsidR="00C373B1" w:rsidRPr="00880802" w:rsidRDefault="00C373B1" w:rsidP="008E5AEA">
            <w:pPr>
              <w:jc w:val="center"/>
              <w:rPr>
                <w:szCs w:val="21"/>
              </w:rPr>
            </w:pPr>
            <w:r w:rsidRPr="00880802">
              <w:rPr>
                <w:szCs w:val="21"/>
              </w:rPr>
              <w:t>√</w:t>
            </w:r>
          </w:p>
        </w:tc>
        <w:tc>
          <w:tcPr>
            <w:tcW w:w="0" w:type="auto"/>
            <w:vAlign w:val="center"/>
          </w:tcPr>
          <w:p w14:paraId="32E0B0FF" w14:textId="77777777" w:rsidR="00C373B1" w:rsidRPr="00880802" w:rsidRDefault="00C373B1" w:rsidP="008E5AEA">
            <w:pPr>
              <w:jc w:val="center"/>
              <w:rPr>
                <w:szCs w:val="21"/>
              </w:rPr>
            </w:pPr>
          </w:p>
        </w:tc>
        <w:tc>
          <w:tcPr>
            <w:tcW w:w="0" w:type="auto"/>
            <w:vAlign w:val="center"/>
          </w:tcPr>
          <w:p w14:paraId="70F2F2B0" w14:textId="77777777" w:rsidR="00C373B1" w:rsidRPr="00880802" w:rsidRDefault="00C373B1" w:rsidP="008E5AEA">
            <w:pPr>
              <w:jc w:val="center"/>
              <w:rPr>
                <w:szCs w:val="21"/>
              </w:rPr>
            </w:pPr>
          </w:p>
        </w:tc>
        <w:tc>
          <w:tcPr>
            <w:tcW w:w="0" w:type="auto"/>
            <w:vAlign w:val="center"/>
          </w:tcPr>
          <w:p w14:paraId="335531CA" w14:textId="77777777" w:rsidR="00C373B1" w:rsidRPr="00880802" w:rsidRDefault="00C373B1" w:rsidP="008E5AEA">
            <w:pPr>
              <w:jc w:val="center"/>
              <w:rPr>
                <w:szCs w:val="21"/>
              </w:rPr>
            </w:pPr>
          </w:p>
        </w:tc>
        <w:tc>
          <w:tcPr>
            <w:tcW w:w="342" w:type="dxa"/>
            <w:vAlign w:val="center"/>
          </w:tcPr>
          <w:p w14:paraId="6663E2EE" w14:textId="77777777" w:rsidR="00C373B1" w:rsidRPr="00880802" w:rsidRDefault="00C373B1" w:rsidP="008E5AEA">
            <w:pPr>
              <w:jc w:val="center"/>
              <w:rPr>
                <w:szCs w:val="21"/>
              </w:rPr>
            </w:pPr>
          </w:p>
        </w:tc>
        <w:tc>
          <w:tcPr>
            <w:tcW w:w="1015" w:type="dxa"/>
            <w:vMerge w:val="restart"/>
            <w:vAlign w:val="center"/>
          </w:tcPr>
          <w:p w14:paraId="2105A86B" w14:textId="77777777" w:rsidR="00C373B1" w:rsidRPr="00880802" w:rsidRDefault="00C373B1" w:rsidP="008E5AEA">
            <w:pPr>
              <w:jc w:val="center"/>
              <w:rPr>
                <w:sz w:val="18"/>
                <w:szCs w:val="18"/>
              </w:rPr>
            </w:pPr>
            <w:r w:rsidRPr="00880802">
              <w:rPr>
                <w:snapToGrid w:val="0"/>
                <w:kern w:val="0"/>
                <w:sz w:val="18"/>
                <w:szCs w:val="18"/>
              </w:rPr>
              <w:t>化学化工学院</w:t>
            </w:r>
          </w:p>
        </w:tc>
        <w:tc>
          <w:tcPr>
            <w:tcW w:w="630" w:type="dxa"/>
            <w:vMerge w:val="restart"/>
            <w:vAlign w:val="center"/>
          </w:tcPr>
          <w:p w14:paraId="711AD02F" w14:textId="77777777" w:rsidR="00C373B1" w:rsidRPr="00880802" w:rsidRDefault="00C373B1" w:rsidP="008E5AEA">
            <w:pPr>
              <w:jc w:val="center"/>
              <w:rPr>
                <w:kern w:val="0"/>
                <w:sz w:val="18"/>
                <w:szCs w:val="18"/>
              </w:rPr>
            </w:pPr>
            <w:r w:rsidRPr="00880802">
              <w:rPr>
                <w:kern w:val="0"/>
                <w:sz w:val="18"/>
                <w:szCs w:val="18"/>
              </w:rPr>
              <w:t>至少</w:t>
            </w:r>
          </w:p>
          <w:p w14:paraId="2CB18792" w14:textId="77777777" w:rsidR="00C373B1" w:rsidRPr="00880802" w:rsidRDefault="00C373B1" w:rsidP="008E5AEA">
            <w:pPr>
              <w:jc w:val="center"/>
              <w:rPr>
                <w:sz w:val="18"/>
                <w:szCs w:val="18"/>
              </w:rPr>
            </w:pPr>
            <w:r w:rsidRPr="00880802">
              <w:rPr>
                <w:kern w:val="0"/>
                <w:sz w:val="18"/>
                <w:szCs w:val="18"/>
              </w:rPr>
              <w:t>选</w:t>
            </w:r>
            <w:r w:rsidRPr="00880802">
              <w:rPr>
                <w:kern w:val="0"/>
                <w:sz w:val="18"/>
                <w:szCs w:val="18"/>
              </w:rPr>
              <w:t>1</w:t>
            </w:r>
            <w:r w:rsidRPr="00880802">
              <w:rPr>
                <w:kern w:val="0"/>
                <w:sz w:val="18"/>
                <w:szCs w:val="18"/>
              </w:rPr>
              <w:t>门</w:t>
            </w:r>
          </w:p>
        </w:tc>
      </w:tr>
      <w:tr w:rsidR="00C373B1" w:rsidRPr="00880802" w14:paraId="13343B2C" w14:textId="77777777" w:rsidTr="008E5AEA">
        <w:trPr>
          <w:cantSplit/>
          <w:trHeight w:val="397"/>
        </w:trPr>
        <w:tc>
          <w:tcPr>
            <w:tcW w:w="0" w:type="auto"/>
            <w:vMerge/>
          </w:tcPr>
          <w:p w14:paraId="7F8D195F" w14:textId="77777777" w:rsidR="00C373B1" w:rsidRPr="00880802" w:rsidRDefault="00C373B1" w:rsidP="008E5AEA">
            <w:pPr>
              <w:rPr>
                <w:szCs w:val="21"/>
              </w:rPr>
            </w:pPr>
          </w:p>
        </w:tc>
        <w:tc>
          <w:tcPr>
            <w:tcW w:w="0" w:type="auto"/>
            <w:vMerge/>
          </w:tcPr>
          <w:p w14:paraId="631356A8" w14:textId="77777777" w:rsidR="00C373B1" w:rsidRPr="00880802" w:rsidRDefault="00C373B1" w:rsidP="008E5AEA">
            <w:pPr>
              <w:rPr>
                <w:szCs w:val="21"/>
              </w:rPr>
            </w:pPr>
          </w:p>
        </w:tc>
        <w:tc>
          <w:tcPr>
            <w:tcW w:w="0" w:type="auto"/>
            <w:vAlign w:val="center"/>
          </w:tcPr>
          <w:p w14:paraId="77F062B0" w14:textId="77777777" w:rsidR="00C373B1" w:rsidRPr="00880802" w:rsidRDefault="00C373B1" w:rsidP="008E5AEA">
            <w:pPr>
              <w:jc w:val="center"/>
              <w:rPr>
                <w:szCs w:val="21"/>
              </w:rPr>
            </w:pPr>
            <w:r w:rsidRPr="00880802">
              <w:rPr>
                <w:szCs w:val="21"/>
              </w:rPr>
              <w:t>X19060207</w:t>
            </w:r>
          </w:p>
        </w:tc>
        <w:tc>
          <w:tcPr>
            <w:tcW w:w="2432" w:type="dxa"/>
            <w:vAlign w:val="center"/>
          </w:tcPr>
          <w:p w14:paraId="5C06FD36" w14:textId="77777777" w:rsidR="00C373B1" w:rsidRPr="00880802" w:rsidRDefault="00C373B1" w:rsidP="008E5AEA">
            <w:pPr>
              <w:rPr>
                <w:szCs w:val="21"/>
              </w:rPr>
            </w:pPr>
            <w:r w:rsidRPr="00880802">
              <w:rPr>
                <w:szCs w:val="21"/>
              </w:rPr>
              <w:t>高等电化学</w:t>
            </w:r>
          </w:p>
        </w:tc>
        <w:tc>
          <w:tcPr>
            <w:tcW w:w="586" w:type="dxa"/>
            <w:vAlign w:val="center"/>
          </w:tcPr>
          <w:p w14:paraId="132CE373" w14:textId="77777777" w:rsidR="00C373B1" w:rsidRPr="00880802" w:rsidRDefault="00C373B1" w:rsidP="008E5AEA">
            <w:pPr>
              <w:jc w:val="center"/>
              <w:rPr>
                <w:szCs w:val="21"/>
              </w:rPr>
            </w:pPr>
            <w:r w:rsidRPr="00880802">
              <w:rPr>
                <w:szCs w:val="21"/>
              </w:rPr>
              <w:t>3</w:t>
            </w:r>
          </w:p>
        </w:tc>
        <w:tc>
          <w:tcPr>
            <w:tcW w:w="0" w:type="auto"/>
            <w:vAlign w:val="center"/>
          </w:tcPr>
          <w:p w14:paraId="3C1E7CA8" w14:textId="77777777" w:rsidR="00C373B1" w:rsidRPr="00880802" w:rsidRDefault="00C373B1" w:rsidP="008E5AEA">
            <w:pPr>
              <w:jc w:val="center"/>
            </w:pPr>
            <w:r w:rsidRPr="00880802">
              <w:rPr>
                <w:szCs w:val="21"/>
              </w:rPr>
              <w:t>48</w:t>
            </w:r>
          </w:p>
        </w:tc>
        <w:tc>
          <w:tcPr>
            <w:tcW w:w="0" w:type="auto"/>
            <w:vAlign w:val="center"/>
          </w:tcPr>
          <w:p w14:paraId="78A1169D" w14:textId="77777777" w:rsidR="00C373B1" w:rsidRPr="00880802" w:rsidRDefault="00C373B1" w:rsidP="008E5AEA">
            <w:pPr>
              <w:jc w:val="center"/>
              <w:rPr>
                <w:szCs w:val="21"/>
              </w:rPr>
            </w:pPr>
          </w:p>
        </w:tc>
        <w:tc>
          <w:tcPr>
            <w:tcW w:w="0" w:type="auto"/>
            <w:vAlign w:val="center"/>
          </w:tcPr>
          <w:p w14:paraId="56ED8037" w14:textId="77777777" w:rsidR="00C373B1" w:rsidRPr="00880802" w:rsidRDefault="00C373B1" w:rsidP="008E5AEA">
            <w:pPr>
              <w:jc w:val="center"/>
              <w:rPr>
                <w:szCs w:val="21"/>
              </w:rPr>
            </w:pPr>
            <w:r w:rsidRPr="00880802">
              <w:rPr>
                <w:szCs w:val="21"/>
              </w:rPr>
              <w:t>√</w:t>
            </w:r>
          </w:p>
        </w:tc>
        <w:tc>
          <w:tcPr>
            <w:tcW w:w="0" w:type="auto"/>
            <w:vAlign w:val="center"/>
          </w:tcPr>
          <w:p w14:paraId="705CAF7F" w14:textId="77777777" w:rsidR="00C373B1" w:rsidRPr="00880802" w:rsidRDefault="00C373B1" w:rsidP="008E5AEA">
            <w:pPr>
              <w:jc w:val="center"/>
              <w:rPr>
                <w:szCs w:val="21"/>
              </w:rPr>
            </w:pPr>
          </w:p>
        </w:tc>
        <w:tc>
          <w:tcPr>
            <w:tcW w:w="0" w:type="auto"/>
            <w:vAlign w:val="center"/>
          </w:tcPr>
          <w:p w14:paraId="2EC57C18" w14:textId="77777777" w:rsidR="00C373B1" w:rsidRPr="00880802" w:rsidRDefault="00C373B1" w:rsidP="008E5AEA">
            <w:pPr>
              <w:jc w:val="center"/>
              <w:rPr>
                <w:szCs w:val="21"/>
              </w:rPr>
            </w:pPr>
          </w:p>
        </w:tc>
        <w:tc>
          <w:tcPr>
            <w:tcW w:w="0" w:type="auto"/>
            <w:vAlign w:val="center"/>
          </w:tcPr>
          <w:p w14:paraId="6936805B" w14:textId="77777777" w:rsidR="00C373B1" w:rsidRPr="00880802" w:rsidRDefault="00C373B1" w:rsidP="008E5AEA">
            <w:pPr>
              <w:jc w:val="center"/>
              <w:rPr>
                <w:szCs w:val="21"/>
              </w:rPr>
            </w:pPr>
          </w:p>
        </w:tc>
        <w:tc>
          <w:tcPr>
            <w:tcW w:w="342" w:type="dxa"/>
            <w:vAlign w:val="center"/>
          </w:tcPr>
          <w:p w14:paraId="6AE70284" w14:textId="77777777" w:rsidR="00C373B1" w:rsidRPr="00880802" w:rsidRDefault="00C373B1" w:rsidP="008E5AEA">
            <w:pPr>
              <w:jc w:val="center"/>
              <w:rPr>
                <w:szCs w:val="21"/>
              </w:rPr>
            </w:pPr>
          </w:p>
        </w:tc>
        <w:tc>
          <w:tcPr>
            <w:tcW w:w="1015" w:type="dxa"/>
            <w:vMerge/>
            <w:vAlign w:val="center"/>
          </w:tcPr>
          <w:p w14:paraId="3B586B87" w14:textId="77777777" w:rsidR="00C373B1" w:rsidRPr="00880802" w:rsidRDefault="00C373B1" w:rsidP="008E5AEA">
            <w:pPr>
              <w:jc w:val="center"/>
              <w:rPr>
                <w:sz w:val="18"/>
                <w:szCs w:val="18"/>
              </w:rPr>
            </w:pPr>
          </w:p>
        </w:tc>
        <w:tc>
          <w:tcPr>
            <w:tcW w:w="630" w:type="dxa"/>
            <w:vMerge/>
            <w:vAlign w:val="center"/>
          </w:tcPr>
          <w:p w14:paraId="4A21F156" w14:textId="77777777" w:rsidR="00C373B1" w:rsidRPr="00880802" w:rsidRDefault="00C373B1" w:rsidP="008E5AEA">
            <w:pPr>
              <w:jc w:val="center"/>
              <w:rPr>
                <w:sz w:val="18"/>
                <w:szCs w:val="18"/>
              </w:rPr>
            </w:pPr>
          </w:p>
        </w:tc>
      </w:tr>
      <w:tr w:rsidR="00C373B1" w:rsidRPr="00880802" w14:paraId="2DA6B7A9" w14:textId="77777777" w:rsidTr="008E5AEA">
        <w:trPr>
          <w:cantSplit/>
          <w:trHeight w:val="397"/>
        </w:trPr>
        <w:tc>
          <w:tcPr>
            <w:tcW w:w="0" w:type="auto"/>
            <w:vMerge/>
          </w:tcPr>
          <w:p w14:paraId="55CED309" w14:textId="77777777" w:rsidR="00C373B1" w:rsidRPr="00880802" w:rsidRDefault="00C373B1" w:rsidP="008E5AEA">
            <w:pPr>
              <w:rPr>
                <w:szCs w:val="21"/>
              </w:rPr>
            </w:pPr>
          </w:p>
        </w:tc>
        <w:tc>
          <w:tcPr>
            <w:tcW w:w="0" w:type="auto"/>
            <w:vMerge/>
          </w:tcPr>
          <w:p w14:paraId="7A82E81E" w14:textId="77777777" w:rsidR="00C373B1" w:rsidRPr="00880802" w:rsidRDefault="00C373B1" w:rsidP="008E5AEA">
            <w:pPr>
              <w:rPr>
                <w:szCs w:val="21"/>
              </w:rPr>
            </w:pPr>
          </w:p>
        </w:tc>
        <w:tc>
          <w:tcPr>
            <w:tcW w:w="0" w:type="auto"/>
            <w:vAlign w:val="center"/>
          </w:tcPr>
          <w:p w14:paraId="0B0FBDAA" w14:textId="77777777" w:rsidR="00C373B1" w:rsidRPr="00880802" w:rsidRDefault="00C373B1" w:rsidP="008E5AEA">
            <w:pPr>
              <w:jc w:val="center"/>
              <w:rPr>
                <w:szCs w:val="21"/>
              </w:rPr>
            </w:pPr>
            <w:r w:rsidRPr="00880802">
              <w:rPr>
                <w:szCs w:val="21"/>
              </w:rPr>
              <w:t>X19060208</w:t>
            </w:r>
          </w:p>
        </w:tc>
        <w:tc>
          <w:tcPr>
            <w:tcW w:w="2432" w:type="dxa"/>
            <w:vAlign w:val="center"/>
          </w:tcPr>
          <w:p w14:paraId="75EBD27C" w14:textId="77777777" w:rsidR="00C373B1" w:rsidRPr="00880802" w:rsidRDefault="00C373B1" w:rsidP="008E5AEA">
            <w:pPr>
              <w:rPr>
                <w:szCs w:val="21"/>
              </w:rPr>
            </w:pPr>
            <w:r w:rsidRPr="00880802">
              <w:rPr>
                <w:szCs w:val="21"/>
              </w:rPr>
              <w:t>高等精细化工</w:t>
            </w:r>
          </w:p>
        </w:tc>
        <w:tc>
          <w:tcPr>
            <w:tcW w:w="586" w:type="dxa"/>
            <w:vAlign w:val="center"/>
          </w:tcPr>
          <w:p w14:paraId="72F6D3EF" w14:textId="77777777" w:rsidR="00C373B1" w:rsidRPr="00880802" w:rsidRDefault="00C373B1" w:rsidP="008E5AEA">
            <w:pPr>
              <w:jc w:val="center"/>
              <w:rPr>
                <w:szCs w:val="21"/>
              </w:rPr>
            </w:pPr>
            <w:r w:rsidRPr="00880802">
              <w:rPr>
                <w:szCs w:val="21"/>
              </w:rPr>
              <w:t>3</w:t>
            </w:r>
          </w:p>
        </w:tc>
        <w:tc>
          <w:tcPr>
            <w:tcW w:w="0" w:type="auto"/>
            <w:vAlign w:val="center"/>
          </w:tcPr>
          <w:p w14:paraId="022D5F74" w14:textId="77777777" w:rsidR="00C373B1" w:rsidRPr="00880802" w:rsidRDefault="00C373B1" w:rsidP="008E5AEA">
            <w:pPr>
              <w:jc w:val="center"/>
            </w:pPr>
            <w:r w:rsidRPr="00880802">
              <w:rPr>
                <w:szCs w:val="21"/>
              </w:rPr>
              <w:t>48</w:t>
            </w:r>
          </w:p>
        </w:tc>
        <w:tc>
          <w:tcPr>
            <w:tcW w:w="0" w:type="auto"/>
            <w:vAlign w:val="center"/>
          </w:tcPr>
          <w:p w14:paraId="21B3A0B6" w14:textId="77777777" w:rsidR="00C373B1" w:rsidRPr="00880802" w:rsidRDefault="00C373B1" w:rsidP="008E5AEA">
            <w:pPr>
              <w:jc w:val="center"/>
              <w:rPr>
                <w:szCs w:val="21"/>
              </w:rPr>
            </w:pPr>
          </w:p>
        </w:tc>
        <w:tc>
          <w:tcPr>
            <w:tcW w:w="0" w:type="auto"/>
            <w:vAlign w:val="center"/>
          </w:tcPr>
          <w:p w14:paraId="0329291C" w14:textId="77777777" w:rsidR="00C373B1" w:rsidRPr="00880802" w:rsidRDefault="00C373B1" w:rsidP="008E5AEA">
            <w:pPr>
              <w:jc w:val="center"/>
              <w:rPr>
                <w:szCs w:val="21"/>
              </w:rPr>
            </w:pPr>
            <w:r w:rsidRPr="00880802">
              <w:rPr>
                <w:szCs w:val="21"/>
              </w:rPr>
              <w:t>√</w:t>
            </w:r>
          </w:p>
        </w:tc>
        <w:tc>
          <w:tcPr>
            <w:tcW w:w="0" w:type="auto"/>
            <w:vAlign w:val="center"/>
          </w:tcPr>
          <w:p w14:paraId="5D1ACA1F" w14:textId="77777777" w:rsidR="00C373B1" w:rsidRPr="00880802" w:rsidRDefault="00C373B1" w:rsidP="008E5AEA">
            <w:pPr>
              <w:jc w:val="center"/>
              <w:rPr>
                <w:szCs w:val="21"/>
              </w:rPr>
            </w:pPr>
          </w:p>
        </w:tc>
        <w:tc>
          <w:tcPr>
            <w:tcW w:w="0" w:type="auto"/>
            <w:vAlign w:val="center"/>
          </w:tcPr>
          <w:p w14:paraId="67C8F4E2" w14:textId="77777777" w:rsidR="00C373B1" w:rsidRPr="00880802" w:rsidRDefault="00C373B1" w:rsidP="008E5AEA">
            <w:pPr>
              <w:jc w:val="center"/>
              <w:rPr>
                <w:szCs w:val="21"/>
              </w:rPr>
            </w:pPr>
          </w:p>
        </w:tc>
        <w:tc>
          <w:tcPr>
            <w:tcW w:w="0" w:type="auto"/>
            <w:vAlign w:val="center"/>
          </w:tcPr>
          <w:p w14:paraId="236768FB" w14:textId="77777777" w:rsidR="00C373B1" w:rsidRPr="00880802" w:rsidRDefault="00C373B1" w:rsidP="008E5AEA">
            <w:pPr>
              <w:jc w:val="center"/>
              <w:rPr>
                <w:szCs w:val="21"/>
              </w:rPr>
            </w:pPr>
          </w:p>
        </w:tc>
        <w:tc>
          <w:tcPr>
            <w:tcW w:w="342" w:type="dxa"/>
            <w:vAlign w:val="center"/>
          </w:tcPr>
          <w:p w14:paraId="513327B8" w14:textId="77777777" w:rsidR="00C373B1" w:rsidRPr="00880802" w:rsidRDefault="00C373B1" w:rsidP="008E5AEA">
            <w:pPr>
              <w:jc w:val="center"/>
              <w:rPr>
                <w:szCs w:val="21"/>
              </w:rPr>
            </w:pPr>
          </w:p>
        </w:tc>
        <w:tc>
          <w:tcPr>
            <w:tcW w:w="1015" w:type="dxa"/>
            <w:vMerge/>
            <w:vAlign w:val="center"/>
          </w:tcPr>
          <w:p w14:paraId="3287A313" w14:textId="77777777" w:rsidR="00C373B1" w:rsidRPr="00880802" w:rsidRDefault="00C373B1" w:rsidP="008E5AEA">
            <w:pPr>
              <w:jc w:val="center"/>
              <w:rPr>
                <w:sz w:val="18"/>
                <w:szCs w:val="18"/>
              </w:rPr>
            </w:pPr>
          </w:p>
        </w:tc>
        <w:tc>
          <w:tcPr>
            <w:tcW w:w="630" w:type="dxa"/>
            <w:vMerge/>
            <w:vAlign w:val="center"/>
          </w:tcPr>
          <w:p w14:paraId="1887D297" w14:textId="77777777" w:rsidR="00C373B1" w:rsidRPr="00880802" w:rsidRDefault="00C373B1" w:rsidP="008E5AEA">
            <w:pPr>
              <w:jc w:val="center"/>
              <w:rPr>
                <w:sz w:val="18"/>
                <w:szCs w:val="18"/>
              </w:rPr>
            </w:pPr>
          </w:p>
        </w:tc>
      </w:tr>
      <w:tr w:rsidR="00C373B1" w:rsidRPr="00880802" w14:paraId="7D876ADD" w14:textId="77777777" w:rsidTr="008E5AEA">
        <w:trPr>
          <w:cantSplit/>
          <w:trHeight w:val="397"/>
        </w:trPr>
        <w:tc>
          <w:tcPr>
            <w:tcW w:w="0" w:type="auto"/>
            <w:vMerge/>
          </w:tcPr>
          <w:p w14:paraId="6FE088D6" w14:textId="77777777" w:rsidR="00C373B1" w:rsidRPr="00880802" w:rsidRDefault="00C373B1" w:rsidP="008E5AEA">
            <w:pPr>
              <w:rPr>
                <w:szCs w:val="21"/>
              </w:rPr>
            </w:pPr>
          </w:p>
        </w:tc>
        <w:tc>
          <w:tcPr>
            <w:tcW w:w="0" w:type="auto"/>
            <w:vMerge/>
          </w:tcPr>
          <w:p w14:paraId="13EE6DA9" w14:textId="77777777" w:rsidR="00C373B1" w:rsidRPr="00880802" w:rsidRDefault="00C373B1" w:rsidP="008E5AEA">
            <w:pPr>
              <w:rPr>
                <w:szCs w:val="21"/>
              </w:rPr>
            </w:pPr>
          </w:p>
        </w:tc>
        <w:tc>
          <w:tcPr>
            <w:tcW w:w="0" w:type="auto"/>
            <w:vAlign w:val="center"/>
          </w:tcPr>
          <w:p w14:paraId="3CF19FDF" w14:textId="77777777" w:rsidR="00C373B1" w:rsidRPr="00880802" w:rsidRDefault="00C373B1" w:rsidP="008E5AEA">
            <w:pPr>
              <w:jc w:val="center"/>
              <w:rPr>
                <w:szCs w:val="21"/>
              </w:rPr>
            </w:pPr>
            <w:r w:rsidRPr="00880802">
              <w:rPr>
                <w:szCs w:val="21"/>
              </w:rPr>
              <w:t>X19060209</w:t>
            </w:r>
          </w:p>
        </w:tc>
        <w:tc>
          <w:tcPr>
            <w:tcW w:w="2432" w:type="dxa"/>
            <w:vAlign w:val="center"/>
          </w:tcPr>
          <w:p w14:paraId="1C8EFFB0" w14:textId="77777777" w:rsidR="00C373B1" w:rsidRPr="00880802" w:rsidRDefault="00C373B1" w:rsidP="008E5AEA">
            <w:pPr>
              <w:rPr>
                <w:szCs w:val="21"/>
              </w:rPr>
            </w:pPr>
            <w:r w:rsidRPr="00880802">
              <w:rPr>
                <w:szCs w:val="21"/>
              </w:rPr>
              <w:t>能源与环境工程</w:t>
            </w:r>
          </w:p>
        </w:tc>
        <w:tc>
          <w:tcPr>
            <w:tcW w:w="586" w:type="dxa"/>
            <w:vAlign w:val="center"/>
          </w:tcPr>
          <w:p w14:paraId="34F3B5F7" w14:textId="77777777" w:rsidR="00C373B1" w:rsidRPr="00880802" w:rsidRDefault="00C373B1" w:rsidP="008E5AEA">
            <w:pPr>
              <w:jc w:val="center"/>
              <w:rPr>
                <w:szCs w:val="21"/>
              </w:rPr>
            </w:pPr>
            <w:r w:rsidRPr="00880802">
              <w:rPr>
                <w:szCs w:val="21"/>
              </w:rPr>
              <w:t>3</w:t>
            </w:r>
          </w:p>
        </w:tc>
        <w:tc>
          <w:tcPr>
            <w:tcW w:w="0" w:type="auto"/>
            <w:vAlign w:val="center"/>
          </w:tcPr>
          <w:p w14:paraId="049892F6" w14:textId="77777777" w:rsidR="00C373B1" w:rsidRPr="00880802" w:rsidRDefault="00C373B1" w:rsidP="008E5AEA">
            <w:pPr>
              <w:jc w:val="center"/>
            </w:pPr>
            <w:r w:rsidRPr="00880802">
              <w:rPr>
                <w:szCs w:val="21"/>
              </w:rPr>
              <w:t>48</w:t>
            </w:r>
          </w:p>
        </w:tc>
        <w:tc>
          <w:tcPr>
            <w:tcW w:w="0" w:type="auto"/>
            <w:vAlign w:val="center"/>
          </w:tcPr>
          <w:p w14:paraId="6C4A8CC1" w14:textId="77777777" w:rsidR="00C373B1" w:rsidRPr="00880802" w:rsidRDefault="00C373B1" w:rsidP="008E5AEA">
            <w:pPr>
              <w:jc w:val="center"/>
              <w:rPr>
                <w:szCs w:val="21"/>
              </w:rPr>
            </w:pPr>
          </w:p>
        </w:tc>
        <w:tc>
          <w:tcPr>
            <w:tcW w:w="0" w:type="auto"/>
            <w:vAlign w:val="center"/>
          </w:tcPr>
          <w:p w14:paraId="0306BA75" w14:textId="77777777" w:rsidR="00C373B1" w:rsidRPr="00880802" w:rsidRDefault="00C373B1" w:rsidP="008E5AEA">
            <w:pPr>
              <w:jc w:val="center"/>
              <w:rPr>
                <w:szCs w:val="21"/>
              </w:rPr>
            </w:pPr>
            <w:r w:rsidRPr="00880802">
              <w:rPr>
                <w:szCs w:val="21"/>
              </w:rPr>
              <w:t>√</w:t>
            </w:r>
          </w:p>
        </w:tc>
        <w:tc>
          <w:tcPr>
            <w:tcW w:w="0" w:type="auto"/>
            <w:vAlign w:val="center"/>
          </w:tcPr>
          <w:p w14:paraId="342BD52C" w14:textId="77777777" w:rsidR="00C373B1" w:rsidRPr="00880802" w:rsidRDefault="00C373B1" w:rsidP="008E5AEA">
            <w:pPr>
              <w:jc w:val="center"/>
              <w:rPr>
                <w:szCs w:val="21"/>
              </w:rPr>
            </w:pPr>
          </w:p>
        </w:tc>
        <w:tc>
          <w:tcPr>
            <w:tcW w:w="0" w:type="auto"/>
            <w:vAlign w:val="center"/>
          </w:tcPr>
          <w:p w14:paraId="109DDB72" w14:textId="77777777" w:rsidR="00C373B1" w:rsidRPr="00880802" w:rsidRDefault="00C373B1" w:rsidP="008E5AEA">
            <w:pPr>
              <w:jc w:val="center"/>
              <w:rPr>
                <w:szCs w:val="21"/>
              </w:rPr>
            </w:pPr>
          </w:p>
        </w:tc>
        <w:tc>
          <w:tcPr>
            <w:tcW w:w="0" w:type="auto"/>
            <w:vAlign w:val="center"/>
          </w:tcPr>
          <w:p w14:paraId="12F86275" w14:textId="77777777" w:rsidR="00C373B1" w:rsidRPr="00880802" w:rsidRDefault="00C373B1" w:rsidP="008E5AEA">
            <w:pPr>
              <w:jc w:val="center"/>
              <w:rPr>
                <w:szCs w:val="21"/>
              </w:rPr>
            </w:pPr>
          </w:p>
        </w:tc>
        <w:tc>
          <w:tcPr>
            <w:tcW w:w="342" w:type="dxa"/>
            <w:vAlign w:val="center"/>
          </w:tcPr>
          <w:p w14:paraId="5DE5E543" w14:textId="77777777" w:rsidR="00C373B1" w:rsidRPr="00880802" w:rsidRDefault="00C373B1" w:rsidP="008E5AEA">
            <w:pPr>
              <w:jc w:val="center"/>
              <w:rPr>
                <w:szCs w:val="21"/>
              </w:rPr>
            </w:pPr>
          </w:p>
        </w:tc>
        <w:tc>
          <w:tcPr>
            <w:tcW w:w="1015" w:type="dxa"/>
            <w:vMerge/>
            <w:vAlign w:val="center"/>
          </w:tcPr>
          <w:p w14:paraId="57993579" w14:textId="77777777" w:rsidR="00C373B1" w:rsidRPr="00880802" w:rsidRDefault="00C373B1" w:rsidP="008E5AEA">
            <w:pPr>
              <w:jc w:val="center"/>
              <w:rPr>
                <w:sz w:val="18"/>
                <w:szCs w:val="18"/>
              </w:rPr>
            </w:pPr>
          </w:p>
        </w:tc>
        <w:tc>
          <w:tcPr>
            <w:tcW w:w="630" w:type="dxa"/>
            <w:vMerge/>
            <w:vAlign w:val="center"/>
          </w:tcPr>
          <w:p w14:paraId="2BA53FA5" w14:textId="77777777" w:rsidR="00C373B1" w:rsidRPr="00880802" w:rsidRDefault="00C373B1" w:rsidP="008E5AEA">
            <w:pPr>
              <w:jc w:val="center"/>
              <w:rPr>
                <w:sz w:val="18"/>
                <w:szCs w:val="18"/>
              </w:rPr>
            </w:pPr>
          </w:p>
        </w:tc>
      </w:tr>
      <w:tr w:rsidR="00C373B1" w:rsidRPr="00880802" w14:paraId="3B20EB2E" w14:textId="77777777" w:rsidTr="008E5AEA">
        <w:trPr>
          <w:cantSplit/>
          <w:trHeight w:val="359"/>
        </w:trPr>
        <w:tc>
          <w:tcPr>
            <w:tcW w:w="0" w:type="auto"/>
            <w:vMerge/>
          </w:tcPr>
          <w:p w14:paraId="4F1B9CE4" w14:textId="77777777" w:rsidR="00C373B1" w:rsidRPr="00880802" w:rsidRDefault="00C373B1" w:rsidP="008E5AEA">
            <w:pPr>
              <w:rPr>
                <w:szCs w:val="21"/>
              </w:rPr>
            </w:pPr>
          </w:p>
        </w:tc>
        <w:tc>
          <w:tcPr>
            <w:tcW w:w="0" w:type="auto"/>
            <w:vMerge/>
          </w:tcPr>
          <w:p w14:paraId="715EB35D" w14:textId="77777777" w:rsidR="00C373B1" w:rsidRPr="00880802" w:rsidRDefault="00C373B1" w:rsidP="008E5AEA">
            <w:pPr>
              <w:rPr>
                <w:szCs w:val="21"/>
              </w:rPr>
            </w:pPr>
          </w:p>
        </w:tc>
        <w:tc>
          <w:tcPr>
            <w:tcW w:w="0" w:type="auto"/>
            <w:vAlign w:val="center"/>
          </w:tcPr>
          <w:p w14:paraId="5913DD23" w14:textId="77777777" w:rsidR="00C373B1" w:rsidRPr="00880802" w:rsidRDefault="00C373B1" w:rsidP="008E5AEA">
            <w:pPr>
              <w:jc w:val="center"/>
              <w:rPr>
                <w:szCs w:val="21"/>
              </w:rPr>
            </w:pPr>
            <w:r w:rsidRPr="00880802">
              <w:rPr>
                <w:szCs w:val="21"/>
              </w:rPr>
              <w:t>X19060210</w:t>
            </w:r>
          </w:p>
        </w:tc>
        <w:tc>
          <w:tcPr>
            <w:tcW w:w="2432" w:type="dxa"/>
            <w:vAlign w:val="center"/>
          </w:tcPr>
          <w:p w14:paraId="6A176659" w14:textId="77777777" w:rsidR="00C373B1" w:rsidRPr="00880802" w:rsidRDefault="00C373B1" w:rsidP="008E5AEA">
            <w:pPr>
              <w:rPr>
                <w:szCs w:val="21"/>
              </w:rPr>
            </w:pPr>
            <w:r w:rsidRPr="008C0974">
              <w:rPr>
                <w:szCs w:val="21"/>
              </w:rPr>
              <w:t>现代功能材料学</w:t>
            </w:r>
          </w:p>
        </w:tc>
        <w:tc>
          <w:tcPr>
            <w:tcW w:w="586" w:type="dxa"/>
            <w:vAlign w:val="center"/>
          </w:tcPr>
          <w:p w14:paraId="1EBE4DFC" w14:textId="77777777" w:rsidR="00C373B1" w:rsidRPr="00880802" w:rsidRDefault="00C373B1" w:rsidP="008E5AEA">
            <w:pPr>
              <w:jc w:val="center"/>
              <w:rPr>
                <w:szCs w:val="21"/>
              </w:rPr>
            </w:pPr>
            <w:r w:rsidRPr="00880802">
              <w:rPr>
                <w:szCs w:val="21"/>
              </w:rPr>
              <w:t>3</w:t>
            </w:r>
          </w:p>
        </w:tc>
        <w:tc>
          <w:tcPr>
            <w:tcW w:w="0" w:type="auto"/>
            <w:vAlign w:val="center"/>
          </w:tcPr>
          <w:p w14:paraId="05C2745F" w14:textId="77777777" w:rsidR="00C373B1" w:rsidRPr="00880802" w:rsidRDefault="00C373B1" w:rsidP="008E5AEA">
            <w:pPr>
              <w:jc w:val="center"/>
            </w:pPr>
            <w:r w:rsidRPr="00880802">
              <w:rPr>
                <w:szCs w:val="21"/>
              </w:rPr>
              <w:t>48</w:t>
            </w:r>
          </w:p>
        </w:tc>
        <w:tc>
          <w:tcPr>
            <w:tcW w:w="0" w:type="auto"/>
            <w:vAlign w:val="center"/>
          </w:tcPr>
          <w:p w14:paraId="0FF7205B" w14:textId="77777777" w:rsidR="00C373B1" w:rsidRPr="00880802" w:rsidRDefault="00C373B1" w:rsidP="008E5AEA">
            <w:pPr>
              <w:jc w:val="center"/>
              <w:rPr>
                <w:szCs w:val="21"/>
              </w:rPr>
            </w:pPr>
          </w:p>
        </w:tc>
        <w:tc>
          <w:tcPr>
            <w:tcW w:w="0" w:type="auto"/>
            <w:vAlign w:val="center"/>
          </w:tcPr>
          <w:p w14:paraId="16A0ED3F" w14:textId="77777777" w:rsidR="00C373B1" w:rsidRPr="00880802" w:rsidRDefault="00C373B1" w:rsidP="008E5AEA">
            <w:pPr>
              <w:jc w:val="center"/>
              <w:rPr>
                <w:szCs w:val="21"/>
              </w:rPr>
            </w:pPr>
            <w:r w:rsidRPr="00880802">
              <w:rPr>
                <w:szCs w:val="21"/>
              </w:rPr>
              <w:t>√</w:t>
            </w:r>
          </w:p>
        </w:tc>
        <w:tc>
          <w:tcPr>
            <w:tcW w:w="0" w:type="auto"/>
            <w:vAlign w:val="center"/>
          </w:tcPr>
          <w:p w14:paraId="36BA477B" w14:textId="77777777" w:rsidR="00C373B1" w:rsidRPr="00880802" w:rsidRDefault="00C373B1" w:rsidP="008E5AEA">
            <w:pPr>
              <w:jc w:val="center"/>
              <w:rPr>
                <w:szCs w:val="21"/>
              </w:rPr>
            </w:pPr>
          </w:p>
        </w:tc>
        <w:tc>
          <w:tcPr>
            <w:tcW w:w="0" w:type="auto"/>
            <w:vAlign w:val="center"/>
          </w:tcPr>
          <w:p w14:paraId="2354F900" w14:textId="77777777" w:rsidR="00C373B1" w:rsidRPr="00880802" w:rsidRDefault="00C373B1" w:rsidP="008E5AEA">
            <w:pPr>
              <w:jc w:val="center"/>
              <w:rPr>
                <w:szCs w:val="21"/>
              </w:rPr>
            </w:pPr>
          </w:p>
        </w:tc>
        <w:tc>
          <w:tcPr>
            <w:tcW w:w="0" w:type="auto"/>
            <w:vAlign w:val="center"/>
          </w:tcPr>
          <w:p w14:paraId="0DE13B23" w14:textId="77777777" w:rsidR="00C373B1" w:rsidRPr="00880802" w:rsidRDefault="00C373B1" w:rsidP="008E5AEA">
            <w:pPr>
              <w:jc w:val="center"/>
              <w:rPr>
                <w:szCs w:val="21"/>
              </w:rPr>
            </w:pPr>
          </w:p>
        </w:tc>
        <w:tc>
          <w:tcPr>
            <w:tcW w:w="342" w:type="dxa"/>
            <w:vAlign w:val="center"/>
          </w:tcPr>
          <w:p w14:paraId="14A661CB" w14:textId="77777777" w:rsidR="00C373B1" w:rsidRPr="00880802" w:rsidRDefault="00C373B1" w:rsidP="008E5AEA">
            <w:pPr>
              <w:jc w:val="center"/>
              <w:rPr>
                <w:szCs w:val="21"/>
              </w:rPr>
            </w:pPr>
          </w:p>
        </w:tc>
        <w:tc>
          <w:tcPr>
            <w:tcW w:w="1015" w:type="dxa"/>
            <w:vMerge/>
            <w:vAlign w:val="center"/>
          </w:tcPr>
          <w:p w14:paraId="4E026570" w14:textId="77777777" w:rsidR="00C373B1" w:rsidRPr="00880802" w:rsidRDefault="00C373B1" w:rsidP="008E5AEA">
            <w:pPr>
              <w:jc w:val="center"/>
              <w:rPr>
                <w:sz w:val="18"/>
                <w:szCs w:val="18"/>
              </w:rPr>
            </w:pPr>
          </w:p>
        </w:tc>
        <w:tc>
          <w:tcPr>
            <w:tcW w:w="630" w:type="dxa"/>
            <w:vMerge/>
            <w:vAlign w:val="center"/>
          </w:tcPr>
          <w:p w14:paraId="4CFA5879" w14:textId="77777777" w:rsidR="00C373B1" w:rsidRPr="00880802" w:rsidRDefault="00C373B1" w:rsidP="008E5AEA">
            <w:pPr>
              <w:jc w:val="center"/>
              <w:rPr>
                <w:sz w:val="18"/>
                <w:szCs w:val="18"/>
              </w:rPr>
            </w:pPr>
          </w:p>
        </w:tc>
      </w:tr>
      <w:tr w:rsidR="00C373B1" w:rsidRPr="00880802" w14:paraId="0C4625A8" w14:textId="77777777" w:rsidTr="008E5AEA">
        <w:trPr>
          <w:cantSplit/>
          <w:trHeight w:val="397"/>
        </w:trPr>
        <w:tc>
          <w:tcPr>
            <w:tcW w:w="0" w:type="auto"/>
            <w:vMerge w:val="restart"/>
            <w:textDirection w:val="tbRlV"/>
            <w:vAlign w:val="center"/>
          </w:tcPr>
          <w:p w14:paraId="78EB19A7" w14:textId="77777777" w:rsidR="00C373B1" w:rsidRPr="00880802" w:rsidRDefault="00C373B1" w:rsidP="008E5AEA">
            <w:pPr>
              <w:ind w:left="113" w:right="113"/>
              <w:jc w:val="center"/>
              <w:rPr>
                <w:b/>
                <w:bCs/>
                <w:kern w:val="0"/>
                <w:szCs w:val="21"/>
              </w:rPr>
            </w:pPr>
            <w:r w:rsidRPr="00880802">
              <w:rPr>
                <w:b/>
                <w:bCs/>
                <w:kern w:val="0"/>
                <w:szCs w:val="21"/>
              </w:rPr>
              <w:t>非</w:t>
            </w:r>
            <w:r w:rsidRPr="00880802">
              <w:rPr>
                <w:b/>
                <w:bCs/>
                <w:kern w:val="0"/>
                <w:szCs w:val="21"/>
              </w:rPr>
              <w:t xml:space="preserve">  </w:t>
            </w:r>
            <w:r w:rsidRPr="00880802">
              <w:rPr>
                <w:b/>
                <w:bCs/>
                <w:kern w:val="0"/>
                <w:szCs w:val="21"/>
              </w:rPr>
              <w:t>学</w:t>
            </w:r>
            <w:r w:rsidRPr="00880802">
              <w:rPr>
                <w:b/>
                <w:bCs/>
                <w:kern w:val="0"/>
                <w:szCs w:val="21"/>
              </w:rPr>
              <w:t xml:space="preserve">  </w:t>
            </w:r>
            <w:r w:rsidRPr="00880802">
              <w:rPr>
                <w:b/>
                <w:bCs/>
                <w:kern w:val="0"/>
                <w:szCs w:val="21"/>
              </w:rPr>
              <w:t>位</w:t>
            </w:r>
            <w:r w:rsidRPr="00880802">
              <w:rPr>
                <w:b/>
                <w:bCs/>
                <w:kern w:val="0"/>
                <w:szCs w:val="21"/>
              </w:rPr>
              <w:t xml:space="preserve">  </w:t>
            </w:r>
            <w:r w:rsidRPr="00880802">
              <w:rPr>
                <w:b/>
                <w:bCs/>
                <w:kern w:val="0"/>
                <w:szCs w:val="21"/>
              </w:rPr>
              <w:t>课</w:t>
            </w:r>
          </w:p>
        </w:tc>
        <w:tc>
          <w:tcPr>
            <w:tcW w:w="0" w:type="auto"/>
            <w:vMerge w:val="restart"/>
            <w:textDirection w:val="tbRlV"/>
            <w:vAlign w:val="center"/>
          </w:tcPr>
          <w:p w14:paraId="6E44029E" w14:textId="77777777" w:rsidR="00C373B1" w:rsidRPr="00880802" w:rsidRDefault="00C373B1" w:rsidP="008E5AEA">
            <w:pPr>
              <w:ind w:left="113" w:right="113"/>
              <w:jc w:val="center"/>
              <w:rPr>
                <w:b/>
                <w:szCs w:val="21"/>
              </w:rPr>
            </w:pPr>
            <w:r w:rsidRPr="00880802">
              <w:rPr>
                <w:b/>
                <w:szCs w:val="21"/>
              </w:rPr>
              <w:t>方向选修课</w:t>
            </w:r>
          </w:p>
        </w:tc>
        <w:tc>
          <w:tcPr>
            <w:tcW w:w="0" w:type="auto"/>
            <w:vAlign w:val="center"/>
          </w:tcPr>
          <w:p w14:paraId="4225576B" w14:textId="77777777" w:rsidR="00C373B1" w:rsidRPr="00880802" w:rsidRDefault="00C373B1" w:rsidP="008E5AEA">
            <w:pPr>
              <w:jc w:val="center"/>
              <w:rPr>
                <w:szCs w:val="21"/>
              </w:rPr>
            </w:pPr>
            <w:r w:rsidRPr="00880802">
              <w:rPr>
                <w:szCs w:val="21"/>
              </w:rPr>
              <w:t>X19061201</w:t>
            </w:r>
          </w:p>
        </w:tc>
        <w:tc>
          <w:tcPr>
            <w:tcW w:w="2432" w:type="dxa"/>
            <w:vAlign w:val="center"/>
          </w:tcPr>
          <w:p w14:paraId="2D976CA1" w14:textId="77777777" w:rsidR="00C373B1" w:rsidRPr="00880802" w:rsidRDefault="00C373B1" w:rsidP="008E5AEA">
            <w:pPr>
              <w:rPr>
                <w:szCs w:val="21"/>
              </w:rPr>
            </w:pPr>
            <w:r w:rsidRPr="00880802">
              <w:rPr>
                <w:szCs w:val="21"/>
              </w:rPr>
              <w:t>学术论文写作</w:t>
            </w:r>
          </w:p>
        </w:tc>
        <w:tc>
          <w:tcPr>
            <w:tcW w:w="586" w:type="dxa"/>
            <w:vAlign w:val="center"/>
          </w:tcPr>
          <w:p w14:paraId="252F1E47" w14:textId="77777777" w:rsidR="00C373B1" w:rsidRPr="00880802" w:rsidRDefault="00C373B1" w:rsidP="008E5AEA">
            <w:pPr>
              <w:jc w:val="center"/>
              <w:rPr>
                <w:szCs w:val="21"/>
              </w:rPr>
            </w:pPr>
            <w:r w:rsidRPr="00880802">
              <w:rPr>
                <w:szCs w:val="21"/>
              </w:rPr>
              <w:t>1</w:t>
            </w:r>
          </w:p>
        </w:tc>
        <w:tc>
          <w:tcPr>
            <w:tcW w:w="0" w:type="auto"/>
            <w:vAlign w:val="center"/>
          </w:tcPr>
          <w:p w14:paraId="1BA94FB4" w14:textId="77777777" w:rsidR="00C373B1" w:rsidRPr="00880802" w:rsidRDefault="00C373B1" w:rsidP="008E5AEA">
            <w:pPr>
              <w:jc w:val="center"/>
              <w:rPr>
                <w:szCs w:val="21"/>
              </w:rPr>
            </w:pPr>
            <w:r w:rsidRPr="00880802">
              <w:rPr>
                <w:szCs w:val="21"/>
              </w:rPr>
              <w:t>16</w:t>
            </w:r>
          </w:p>
        </w:tc>
        <w:tc>
          <w:tcPr>
            <w:tcW w:w="0" w:type="auto"/>
            <w:vAlign w:val="center"/>
          </w:tcPr>
          <w:p w14:paraId="496371ED" w14:textId="77777777" w:rsidR="00C373B1" w:rsidRPr="00880802" w:rsidRDefault="00C373B1" w:rsidP="008E5AEA">
            <w:pPr>
              <w:jc w:val="center"/>
              <w:rPr>
                <w:szCs w:val="21"/>
              </w:rPr>
            </w:pPr>
            <w:r w:rsidRPr="00880802">
              <w:rPr>
                <w:szCs w:val="21"/>
              </w:rPr>
              <w:t>√</w:t>
            </w:r>
          </w:p>
        </w:tc>
        <w:tc>
          <w:tcPr>
            <w:tcW w:w="0" w:type="auto"/>
            <w:vAlign w:val="center"/>
          </w:tcPr>
          <w:p w14:paraId="07165A28" w14:textId="77777777" w:rsidR="00C373B1" w:rsidRPr="00880802" w:rsidRDefault="00C373B1" w:rsidP="008E5AEA">
            <w:pPr>
              <w:jc w:val="center"/>
              <w:rPr>
                <w:szCs w:val="21"/>
              </w:rPr>
            </w:pPr>
          </w:p>
        </w:tc>
        <w:tc>
          <w:tcPr>
            <w:tcW w:w="0" w:type="auto"/>
            <w:vAlign w:val="center"/>
          </w:tcPr>
          <w:p w14:paraId="7F8D67D3" w14:textId="77777777" w:rsidR="00C373B1" w:rsidRPr="00880802" w:rsidRDefault="00C373B1" w:rsidP="008E5AEA">
            <w:pPr>
              <w:jc w:val="center"/>
              <w:rPr>
                <w:szCs w:val="21"/>
              </w:rPr>
            </w:pPr>
          </w:p>
        </w:tc>
        <w:tc>
          <w:tcPr>
            <w:tcW w:w="0" w:type="auto"/>
            <w:vAlign w:val="center"/>
          </w:tcPr>
          <w:p w14:paraId="6ED50BCD" w14:textId="77777777" w:rsidR="00C373B1" w:rsidRPr="00880802" w:rsidRDefault="00C373B1" w:rsidP="008E5AEA">
            <w:pPr>
              <w:jc w:val="center"/>
              <w:rPr>
                <w:szCs w:val="21"/>
              </w:rPr>
            </w:pPr>
          </w:p>
        </w:tc>
        <w:tc>
          <w:tcPr>
            <w:tcW w:w="0" w:type="auto"/>
            <w:vAlign w:val="center"/>
          </w:tcPr>
          <w:p w14:paraId="7E32A4F0" w14:textId="77777777" w:rsidR="00C373B1" w:rsidRPr="00880802" w:rsidRDefault="00C373B1" w:rsidP="008E5AEA">
            <w:pPr>
              <w:jc w:val="center"/>
              <w:rPr>
                <w:szCs w:val="21"/>
              </w:rPr>
            </w:pPr>
          </w:p>
        </w:tc>
        <w:tc>
          <w:tcPr>
            <w:tcW w:w="342" w:type="dxa"/>
            <w:vAlign w:val="center"/>
          </w:tcPr>
          <w:p w14:paraId="77EE99EC" w14:textId="77777777" w:rsidR="00C373B1" w:rsidRPr="00880802" w:rsidRDefault="00C373B1" w:rsidP="008E5AEA">
            <w:pPr>
              <w:jc w:val="center"/>
              <w:rPr>
                <w:szCs w:val="21"/>
              </w:rPr>
            </w:pPr>
          </w:p>
        </w:tc>
        <w:tc>
          <w:tcPr>
            <w:tcW w:w="1015" w:type="dxa"/>
            <w:vAlign w:val="center"/>
          </w:tcPr>
          <w:p w14:paraId="1793F3FD" w14:textId="77777777" w:rsidR="00C373B1" w:rsidRPr="00880802" w:rsidRDefault="00C373B1" w:rsidP="008E5AEA">
            <w:pPr>
              <w:jc w:val="center"/>
              <w:rPr>
                <w:b/>
                <w:sz w:val="18"/>
                <w:szCs w:val="18"/>
              </w:rPr>
            </w:pPr>
            <w:r w:rsidRPr="00880802">
              <w:rPr>
                <w:snapToGrid w:val="0"/>
                <w:kern w:val="0"/>
                <w:sz w:val="18"/>
                <w:szCs w:val="18"/>
              </w:rPr>
              <w:t>化学化工学院</w:t>
            </w:r>
          </w:p>
        </w:tc>
        <w:tc>
          <w:tcPr>
            <w:tcW w:w="630" w:type="dxa"/>
            <w:vAlign w:val="center"/>
          </w:tcPr>
          <w:p w14:paraId="2203F120" w14:textId="77777777" w:rsidR="00C373B1" w:rsidRPr="00880802" w:rsidRDefault="00C373B1" w:rsidP="008E5AEA">
            <w:pPr>
              <w:jc w:val="center"/>
              <w:rPr>
                <w:sz w:val="18"/>
                <w:szCs w:val="18"/>
              </w:rPr>
            </w:pPr>
            <w:r w:rsidRPr="00880802">
              <w:rPr>
                <w:sz w:val="18"/>
                <w:szCs w:val="18"/>
              </w:rPr>
              <w:t>必修</w:t>
            </w:r>
          </w:p>
        </w:tc>
      </w:tr>
      <w:tr w:rsidR="00C373B1" w:rsidRPr="00880802" w14:paraId="2C346E19" w14:textId="77777777" w:rsidTr="008E5AEA">
        <w:trPr>
          <w:cantSplit/>
          <w:trHeight w:val="397"/>
        </w:trPr>
        <w:tc>
          <w:tcPr>
            <w:tcW w:w="0" w:type="auto"/>
            <w:vMerge/>
            <w:textDirection w:val="tbRlV"/>
            <w:vAlign w:val="center"/>
          </w:tcPr>
          <w:p w14:paraId="7A1F4704" w14:textId="77777777" w:rsidR="00C373B1" w:rsidRPr="00880802" w:rsidRDefault="00C373B1" w:rsidP="008E5AEA">
            <w:pPr>
              <w:ind w:left="113" w:right="113"/>
              <w:jc w:val="center"/>
              <w:rPr>
                <w:b/>
                <w:bCs/>
                <w:kern w:val="0"/>
                <w:szCs w:val="21"/>
              </w:rPr>
            </w:pPr>
          </w:p>
        </w:tc>
        <w:tc>
          <w:tcPr>
            <w:tcW w:w="0" w:type="auto"/>
            <w:vMerge/>
            <w:textDirection w:val="tbRlV"/>
            <w:vAlign w:val="center"/>
          </w:tcPr>
          <w:p w14:paraId="1CF44C02" w14:textId="77777777" w:rsidR="00C373B1" w:rsidRPr="00880802" w:rsidRDefault="00C373B1" w:rsidP="008E5AEA">
            <w:pPr>
              <w:ind w:left="113" w:right="113"/>
              <w:jc w:val="center"/>
              <w:rPr>
                <w:b/>
                <w:szCs w:val="21"/>
              </w:rPr>
            </w:pPr>
          </w:p>
        </w:tc>
        <w:tc>
          <w:tcPr>
            <w:tcW w:w="0" w:type="auto"/>
            <w:vAlign w:val="center"/>
          </w:tcPr>
          <w:p w14:paraId="63149D66" w14:textId="77777777" w:rsidR="00C373B1" w:rsidRPr="00880802" w:rsidRDefault="00C373B1" w:rsidP="008E5AEA">
            <w:pPr>
              <w:jc w:val="center"/>
              <w:rPr>
                <w:szCs w:val="21"/>
              </w:rPr>
            </w:pPr>
            <w:r w:rsidRPr="00880802">
              <w:rPr>
                <w:szCs w:val="21"/>
              </w:rPr>
              <w:t>X19061202</w:t>
            </w:r>
          </w:p>
        </w:tc>
        <w:tc>
          <w:tcPr>
            <w:tcW w:w="2432" w:type="dxa"/>
            <w:vAlign w:val="center"/>
          </w:tcPr>
          <w:p w14:paraId="28E7467F" w14:textId="77777777" w:rsidR="00C373B1" w:rsidRPr="00880802" w:rsidRDefault="00C373B1" w:rsidP="008E5AEA">
            <w:pPr>
              <w:rPr>
                <w:spacing w:val="-10"/>
                <w:szCs w:val="21"/>
              </w:rPr>
            </w:pPr>
            <w:r w:rsidRPr="00880802">
              <w:rPr>
                <w:spacing w:val="-10"/>
                <w:szCs w:val="21"/>
              </w:rPr>
              <w:t>化工数据处理与过程模拟</w:t>
            </w:r>
          </w:p>
        </w:tc>
        <w:tc>
          <w:tcPr>
            <w:tcW w:w="586" w:type="dxa"/>
            <w:vAlign w:val="center"/>
          </w:tcPr>
          <w:p w14:paraId="4B8833F4" w14:textId="77777777" w:rsidR="00C373B1" w:rsidRPr="00880802" w:rsidRDefault="00C373B1" w:rsidP="008E5AEA">
            <w:pPr>
              <w:jc w:val="center"/>
              <w:rPr>
                <w:szCs w:val="21"/>
              </w:rPr>
            </w:pPr>
            <w:r w:rsidRPr="00880802">
              <w:rPr>
                <w:szCs w:val="21"/>
              </w:rPr>
              <w:t>2</w:t>
            </w:r>
          </w:p>
        </w:tc>
        <w:tc>
          <w:tcPr>
            <w:tcW w:w="0" w:type="auto"/>
            <w:vAlign w:val="center"/>
          </w:tcPr>
          <w:p w14:paraId="433DEBDC" w14:textId="77777777" w:rsidR="00C373B1" w:rsidRPr="00880802" w:rsidRDefault="00C373B1" w:rsidP="008E5AEA">
            <w:pPr>
              <w:jc w:val="center"/>
              <w:rPr>
                <w:szCs w:val="21"/>
              </w:rPr>
            </w:pPr>
            <w:r w:rsidRPr="00880802">
              <w:rPr>
                <w:szCs w:val="21"/>
              </w:rPr>
              <w:t>32</w:t>
            </w:r>
          </w:p>
        </w:tc>
        <w:tc>
          <w:tcPr>
            <w:tcW w:w="0" w:type="auto"/>
            <w:vAlign w:val="center"/>
          </w:tcPr>
          <w:p w14:paraId="398E370E" w14:textId="77777777" w:rsidR="00C373B1" w:rsidRPr="00880802" w:rsidRDefault="00C373B1" w:rsidP="008E5AEA">
            <w:pPr>
              <w:jc w:val="center"/>
              <w:rPr>
                <w:szCs w:val="21"/>
              </w:rPr>
            </w:pPr>
          </w:p>
        </w:tc>
        <w:tc>
          <w:tcPr>
            <w:tcW w:w="0" w:type="auto"/>
            <w:vAlign w:val="center"/>
          </w:tcPr>
          <w:p w14:paraId="1FE2EFA7" w14:textId="77777777" w:rsidR="00C373B1" w:rsidRPr="00880802" w:rsidRDefault="00C373B1" w:rsidP="008E5AEA">
            <w:pPr>
              <w:jc w:val="center"/>
              <w:rPr>
                <w:szCs w:val="21"/>
              </w:rPr>
            </w:pPr>
            <w:r w:rsidRPr="00880802">
              <w:rPr>
                <w:szCs w:val="21"/>
              </w:rPr>
              <w:t>√</w:t>
            </w:r>
          </w:p>
        </w:tc>
        <w:tc>
          <w:tcPr>
            <w:tcW w:w="0" w:type="auto"/>
            <w:vAlign w:val="center"/>
          </w:tcPr>
          <w:p w14:paraId="60108BCB" w14:textId="77777777" w:rsidR="00C373B1" w:rsidRPr="00880802" w:rsidRDefault="00C373B1" w:rsidP="008E5AEA">
            <w:pPr>
              <w:jc w:val="center"/>
              <w:rPr>
                <w:szCs w:val="21"/>
              </w:rPr>
            </w:pPr>
          </w:p>
        </w:tc>
        <w:tc>
          <w:tcPr>
            <w:tcW w:w="0" w:type="auto"/>
            <w:vAlign w:val="center"/>
          </w:tcPr>
          <w:p w14:paraId="75CFD870" w14:textId="77777777" w:rsidR="00C373B1" w:rsidRPr="00880802" w:rsidRDefault="00C373B1" w:rsidP="008E5AEA">
            <w:pPr>
              <w:jc w:val="center"/>
              <w:rPr>
                <w:szCs w:val="21"/>
              </w:rPr>
            </w:pPr>
          </w:p>
        </w:tc>
        <w:tc>
          <w:tcPr>
            <w:tcW w:w="0" w:type="auto"/>
            <w:vAlign w:val="center"/>
          </w:tcPr>
          <w:p w14:paraId="41AF3DE5" w14:textId="77777777" w:rsidR="00C373B1" w:rsidRPr="00880802" w:rsidRDefault="00C373B1" w:rsidP="008E5AEA">
            <w:pPr>
              <w:jc w:val="center"/>
              <w:rPr>
                <w:szCs w:val="21"/>
              </w:rPr>
            </w:pPr>
          </w:p>
        </w:tc>
        <w:tc>
          <w:tcPr>
            <w:tcW w:w="342" w:type="dxa"/>
            <w:vAlign w:val="center"/>
          </w:tcPr>
          <w:p w14:paraId="7AE641BF" w14:textId="77777777" w:rsidR="00C373B1" w:rsidRPr="00880802" w:rsidRDefault="00C373B1" w:rsidP="008E5AEA">
            <w:pPr>
              <w:jc w:val="center"/>
              <w:rPr>
                <w:szCs w:val="21"/>
              </w:rPr>
            </w:pPr>
          </w:p>
        </w:tc>
        <w:tc>
          <w:tcPr>
            <w:tcW w:w="1015" w:type="dxa"/>
            <w:vMerge w:val="restart"/>
            <w:vAlign w:val="center"/>
          </w:tcPr>
          <w:p w14:paraId="6E752822" w14:textId="77777777" w:rsidR="00C373B1" w:rsidRPr="00880802" w:rsidRDefault="00C373B1" w:rsidP="008E5AEA">
            <w:pPr>
              <w:jc w:val="center"/>
              <w:rPr>
                <w:b/>
                <w:sz w:val="18"/>
                <w:szCs w:val="18"/>
              </w:rPr>
            </w:pPr>
            <w:r w:rsidRPr="00880802">
              <w:rPr>
                <w:snapToGrid w:val="0"/>
                <w:kern w:val="0"/>
                <w:sz w:val="18"/>
                <w:szCs w:val="18"/>
              </w:rPr>
              <w:t>化学化工学院</w:t>
            </w:r>
          </w:p>
        </w:tc>
        <w:tc>
          <w:tcPr>
            <w:tcW w:w="630" w:type="dxa"/>
            <w:vMerge w:val="restart"/>
            <w:vAlign w:val="center"/>
          </w:tcPr>
          <w:p w14:paraId="1F9181FC" w14:textId="77777777" w:rsidR="00C373B1" w:rsidRPr="00880802" w:rsidRDefault="00C373B1" w:rsidP="008E5AEA">
            <w:pPr>
              <w:jc w:val="center"/>
              <w:rPr>
                <w:sz w:val="18"/>
                <w:szCs w:val="18"/>
              </w:rPr>
            </w:pPr>
            <w:r w:rsidRPr="00880802">
              <w:rPr>
                <w:kern w:val="0"/>
                <w:sz w:val="18"/>
                <w:szCs w:val="18"/>
              </w:rPr>
              <w:t>至少选</w:t>
            </w:r>
            <w:r w:rsidRPr="00880802">
              <w:rPr>
                <w:rFonts w:hint="eastAsia"/>
                <w:kern w:val="0"/>
                <w:sz w:val="18"/>
                <w:szCs w:val="18"/>
              </w:rPr>
              <w:t>2</w:t>
            </w:r>
            <w:r w:rsidRPr="00880802">
              <w:rPr>
                <w:kern w:val="0"/>
                <w:sz w:val="18"/>
                <w:szCs w:val="18"/>
              </w:rPr>
              <w:t>门</w:t>
            </w:r>
          </w:p>
        </w:tc>
      </w:tr>
      <w:tr w:rsidR="00C373B1" w:rsidRPr="00880802" w14:paraId="4655108A" w14:textId="77777777" w:rsidTr="008E5AEA">
        <w:trPr>
          <w:cantSplit/>
          <w:trHeight w:val="397"/>
        </w:trPr>
        <w:tc>
          <w:tcPr>
            <w:tcW w:w="0" w:type="auto"/>
            <w:vMerge/>
          </w:tcPr>
          <w:p w14:paraId="72708ED8" w14:textId="77777777" w:rsidR="00C373B1" w:rsidRPr="00880802" w:rsidRDefault="00C373B1" w:rsidP="008E5AEA">
            <w:pPr>
              <w:ind w:left="113" w:right="113"/>
              <w:jc w:val="center"/>
              <w:rPr>
                <w:b/>
                <w:szCs w:val="21"/>
              </w:rPr>
            </w:pPr>
          </w:p>
        </w:tc>
        <w:tc>
          <w:tcPr>
            <w:tcW w:w="0" w:type="auto"/>
            <w:vMerge/>
            <w:vAlign w:val="center"/>
          </w:tcPr>
          <w:p w14:paraId="6324E589" w14:textId="77777777" w:rsidR="00C373B1" w:rsidRPr="00880802" w:rsidRDefault="00C373B1" w:rsidP="008E5AEA">
            <w:pPr>
              <w:ind w:left="113" w:right="113"/>
              <w:jc w:val="center"/>
              <w:rPr>
                <w:b/>
                <w:szCs w:val="21"/>
              </w:rPr>
            </w:pPr>
          </w:p>
        </w:tc>
        <w:tc>
          <w:tcPr>
            <w:tcW w:w="0" w:type="auto"/>
            <w:vAlign w:val="center"/>
          </w:tcPr>
          <w:p w14:paraId="1986965C" w14:textId="77777777" w:rsidR="00C373B1" w:rsidRPr="00880802" w:rsidRDefault="00C373B1" w:rsidP="008E5AEA">
            <w:pPr>
              <w:jc w:val="center"/>
              <w:rPr>
                <w:szCs w:val="21"/>
              </w:rPr>
            </w:pPr>
            <w:r w:rsidRPr="00880802">
              <w:rPr>
                <w:szCs w:val="21"/>
              </w:rPr>
              <w:t>X19061203</w:t>
            </w:r>
          </w:p>
        </w:tc>
        <w:tc>
          <w:tcPr>
            <w:tcW w:w="2432" w:type="dxa"/>
            <w:vAlign w:val="center"/>
          </w:tcPr>
          <w:p w14:paraId="5B42F5E0" w14:textId="77777777" w:rsidR="00C373B1" w:rsidRPr="00880802" w:rsidRDefault="00C373B1" w:rsidP="008E5AEA">
            <w:pPr>
              <w:rPr>
                <w:szCs w:val="21"/>
              </w:rPr>
            </w:pPr>
            <w:r w:rsidRPr="00880802">
              <w:rPr>
                <w:szCs w:val="21"/>
              </w:rPr>
              <w:t>化学电源技术</w:t>
            </w:r>
          </w:p>
        </w:tc>
        <w:tc>
          <w:tcPr>
            <w:tcW w:w="586" w:type="dxa"/>
            <w:vAlign w:val="center"/>
          </w:tcPr>
          <w:p w14:paraId="32DF83E4" w14:textId="77777777" w:rsidR="00C373B1" w:rsidRPr="00880802" w:rsidRDefault="00C373B1" w:rsidP="008E5AEA">
            <w:pPr>
              <w:jc w:val="center"/>
              <w:rPr>
                <w:szCs w:val="21"/>
              </w:rPr>
            </w:pPr>
            <w:r w:rsidRPr="00880802">
              <w:rPr>
                <w:szCs w:val="21"/>
              </w:rPr>
              <w:t>2</w:t>
            </w:r>
          </w:p>
        </w:tc>
        <w:tc>
          <w:tcPr>
            <w:tcW w:w="0" w:type="auto"/>
            <w:vAlign w:val="center"/>
          </w:tcPr>
          <w:p w14:paraId="43D3A2C9" w14:textId="77777777" w:rsidR="00C373B1" w:rsidRPr="00880802" w:rsidRDefault="00C373B1" w:rsidP="008E5AEA">
            <w:pPr>
              <w:jc w:val="center"/>
            </w:pPr>
            <w:r w:rsidRPr="00880802">
              <w:rPr>
                <w:szCs w:val="21"/>
              </w:rPr>
              <w:t>32</w:t>
            </w:r>
          </w:p>
        </w:tc>
        <w:tc>
          <w:tcPr>
            <w:tcW w:w="0" w:type="auto"/>
            <w:vAlign w:val="center"/>
          </w:tcPr>
          <w:p w14:paraId="2918D482" w14:textId="77777777" w:rsidR="00C373B1" w:rsidRPr="00880802" w:rsidRDefault="00C373B1" w:rsidP="008E5AEA">
            <w:pPr>
              <w:jc w:val="center"/>
              <w:rPr>
                <w:szCs w:val="21"/>
              </w:rPr>
            </w:pPr>
          </w:p>
        </w:tc>
        <w:tc>
          <w:tcPr>
            <w:tcW w:w="0" w:type="auto"/>
            <w:vAlign w:val="center"/>
          </w:tcPr>
          <w:p w14:paraId="389D50C0" w14:textId="77777777" w:rsidR="00C373B1" w:rsidRPr="00880802" w:rsidRDefault="00C373B1" w:rsidP="008E5AEA">
            <w:pPr>
              <w:jc w:val="center"/>
              <w:rPr>
                <w:szCs w:val="21"/>
              </w:rPr>
            </w:pPr>
            <w:r w:rsidRPr="00880802">
              <w:rPr>
                <w:szCs w:val="21"/>
              </w:rPr>
              <w:t>√</w:t>
            </w:r>
          </w:p>
        </w:tc>
        <w:tc>
          <w:tcPr>
            <w:tcW w:w="0" w:type="auto"/>
            <w:vAlign w:val="center"/>
          </w:tcPr>
          <w:p w14:paraId="062FA135" w14:textId="77777777" w:rsidR="00C373B1" w:rsidRPr="00880802" w:rsidRDefault="00C373B1" w:rsidP="008E5AEA">
            <w:pPr>
              <w:jc w:val="center"/>
              <w:rPr>
                <w:szCs w:val="21"/>
              </w:rPr>
            </w:pPr>
          </w:p>
        </w:tc>
        <w:tc>
          <w:tcPr>
            <w:tcW w:w="0" w:type="auto"/>
            <w:vAlign w:val="center"/>
          </w:tcPr>
          <w:p w14:paraId="6C481E5B" w14:textId="77777777" w:rsidR="00C373B1" w:rsidRPr="00880802" w:rsidRDefault="00C373B1" w:rsidP="008E5AEA">
            <w:pPr>
              <w:jc w:val="center"/>
              <w:rPr>
                <w:szCs w:val="21"/>
              </w:rPr>
            </w:pPr>
          </w:p>
        </w:tc>
        <w:tc>
          <w:tcPr>
            <w:tcW w:w="0" w:type="auto"/>
            <w:vAlign w:val="center"/>
          </w:tcPr>
          <w:p w14:paraId="25C17A6D" w14:textId="77777777" w:rsidR="00C373B1" w:rsidRPr="00880802" w:rsidRDefault="00C373B1" w:rsidP="008E5AEA">
            <w:pPr>
              <w:jc w:val="center"/>
              <w:rPr>
                <w:szCs w:val="21"/>
              </w:rPr>
            </w:pPr>
          </w:p>
        </w:tc>
        <w:tc>
          <w:tcPr>
            <w:tcW w:w="342" w:type="dxa"/>
            <w:vAlign w:val="center"/>
          </w:tcPr>
          <w:p w14:paraId="0A827AB2" w14:textId="77777777" w:rsidR="00C373B1" w:rsidRPr="00880802" w:rsidRDefault="00C373B1" w:rsidP="008E5AEA">
            <w:pPr>
              <w:jc w:val="center"/>
              <w:rPr>
                <w:szCs w:val="21"/>
              </w:rPr>
            </w:pPr>
          </w:p>
        </w:tc>
        <w:tc>
          <w:tcPr>
            <w:tcW w:w="1015" w:type="dxa"/>
            <w:vMerge/>
            <w:vAlign w:val="center"/>
          </w:tcPr>
          <w:p w14:paraId="4AA9C300" w14:textId="77777777" w:rsidR="00C373B1" w:rsidRPr="00880802" w:rsidRDefault="00C373B1" w:rsidP="008E5AEA">
            <w:pPr>
              <w:jc w:val="center"/>
              <w:rPr>
                <w:sz w:val="18"/>
                <w:szCs w:val="18"/>
              </w:rPr>
            </w:pPr>
          </w:p>
        </w:tc>
        <w:tc>
          <w:tcPr>
            <w:tcW w:w="630" w:type="dxa"/>
            <w:vMerge/>
            <w:vAlign w:val="center"/>
          </w:tcPr>
          <w:p w14:paraId="6DAAA3A6" w14:textId="77777777" w:rsidR="00C373B1" w:rsidRPr="00880802" w:rsidRDefault="00C373B1" w:rsidP="008E5AEA">
            <w:pPr>
              <w:jc w:val="center"/>
              <w:rPr>
                <w:sz w:val="18"/>
                <w:szCs w:val="18"/>
              </w:rPr>
            </w:pPr>
          </w:p>
        </w:tc>
      </w:tr>
      <w:tr w:rsidR="00C373B1" w:rsidRPr="00880802" w14:paraId="0FEBDD44" w14:textId="77777777" w:rsidTr="008E5AEA">
        <w:trPr>
          <w:cantSplit/>
          <w:trHeight w:val="397"/>
        </w:trPr>
        <w:tc>
          <w:tcPr>
            <w:tcW w:w="0" w:type="auto"/>
            <w:vMerge/>
          </w:tcPr>
          <w:p w14:paraId="48685413" w14:textId="77777777" w:rsidR="00C373B1" w:rsidRPr="00880802" w:rsidRDefault="00C373B1" w:rsidP="008E5AEA">
            <w:pPr>
              <w:rPr>
                <w:b/>
                <w:szCs w:val="21"/>
              </w:rPr>
            </w:pPr>
          </w:p>
        </w:tc>
        <w:tc>
          <w:tcPr>
            <w:tcW w:w="0" w:type="auto"/>
            <w:vMerge/>
            <w:vAlign w:val="center"/>
          </w:tcPr>
          <w:p w14:paraId="656E43DA" w14:textId="77777777" w:rsidR="00C373B1" w:rsidRPr="00880802" w:rsidRDefault="00C373B1" w:rsidP="008E5AEA">
            <w:pPr>
              <w:jc w:val="center"/>
              <w:rPr>
                <w:b/>
                <w:szCs w:val="21"/>
              </w:rPr>
            </w:pPr>
          </w:p>
        </w:tc>
        <w:tc>
          <w:tcPr>
            <w:tcW w:w="0" w:type="auto"/>
            <w:vAlign w:val="center"/>
          </w:tcPr>
          <w:p w14:paraId="522DF210" w14:textId="77777777" w:rsidR="00C373B1" w:rsidRPr="00880802" w:rsidRDefault="00C373B1" w:rsidP="008E5AEA">
            <w:pPr>
              <w:jc w:val="center"/>
              <w:rPr>
                <w:szCs w:val="21"/>
              </w:rPr>
            </w:pPr>
            <w:r w:rsidRPr="00880802">
              <w:rPr>
                <w:szCs w:val="21"/>
              </w:rPr>
              <w:t>X19061204</w:t>
            </w:r>
          </w:p>
        </w:tc>
        <w:tc>
          <w:tcPr>
            <w:tcW w:w="2432" w:type="dxa"/>
            <w:vAlign w:val="center"/>
          </w:tcPr>
          <w:p w14:paraId="47AC30EB" w14:textId="77777777" w:rsidR="00C373B1" w:rsidRPr="00880802" w:rsidRDefault="00C373B1" w:rsidP="008E5AEA">
            <w:pPr>
              <w:rPr>
                <w:szCs w:val="21"/>
              </w:rPr>
            </w:pPr>
            <w:r w:rsidRPr="00880802">
              <w:rPr>
                <w:szCs w:val="21"/>
              </w:rPr>
              <w:t>高分子合成与改性</w:t>
            </w:r>
          </w:p>
        </w:tc>
        <w:tc>
          <w:tcPr>
            <w:tcW w:w="586" w:type="dxa"/>
            <w:vAlign w:val="center"/>
          </w:tcPr>
          <w:p w14:paraId="33DD90CC" w14:textId="77777777" w:rsidR="00C373B1" w:rsidRPr="00880802" w:rsidRDefault="00C373B1" w:rsidP="008E5AEA">
            <w:pPr>
              <w:jc w:val="center"/>
              <w:rPr>
                <w:szCs w:val="21"/>
              </w:rPr>
            </w:pPr>
            <w:r w:rsidRPr="00880802">
              <w:rPr>
                <w:szCs w:val="21"/>
              </w:rPr>
              <w:t>2</w:t>
            </w:r>
          </w:p>
        </w:tc>
        <w:tc>
          <w:tcPr>
            <w:tcW w:w="0" w:type="auto"/>
            <w:vAlign w:val="center"/>
          </w:tcPr>
          <w:p w14:paraId="5608AB63" w14:textId="77777777" w:rsidR="00C373B1" w:rsidRPr="00880802" w:rsidRDefault="00C373B1" w:rsidP="008E5AEA">
            <w:pPr>
              <w:jc w:val="center"/>
            </w:pPr>
            <w:r w:rsidRPr="00880802">
              <w:rPr>
                <w:szCs w:val="21"/>
              </w:rPr>
              <w:t>32</w:t>
            </w:r>
          </w:p>
        </w:tc>
        <w:tc>
          <w:tcPr>
            <w:tcW w:w="0" w:type="auto"/>
            <w:vAlign w:val="center"/>
          </w:tcPr>
          <w:p w14:paraId="25A3E788" w14:textId="77777777" w:rsidR="00C373B1" w:rsidRPr="00880802" w:rsidRDefault="00C373B1" w:rsidP="008E5AEA">
            <w:pPr>
              <w:jc w:val="center"/>
              <w:rPr>
                <w:szCs w:val="21"/>
              </w:rPr>
            </w:pPr>
          </w:p>
        </w:tc>
        <w:tc>
          <w:tcPr>
            <w:tcW w:w="0" w:type="auto"/>
            <w:vAlign w:val="center"/>
          </w:tcPr>
          <w:p w14:paraId="1BF61BD5" w14:textId="77777777" w:rsidR="00C373B1" w:rsidRPr="00880802" w:rsidRDefault="00C373B1" w:rsidP="008E5AEA">
            <w:pPr>
              <w:jc w:val="center"/>
              <w:rPr>
                <w:szCs w:val="21"/>
              </w:rPr>
            </w:pPr>
            <w:r w:rsidRPr="00880802">
              <w:rPr>
                <w:szCs w:val="21"/>
              </w:rPr>
              <w:t>√</w:t>
            </w:r>
          </w:p>
        </w:tc>
        <w:tc>
          <w:tcPr>
            <w:tcW w:w="0" w:type="auto"/>
            <w:vAlign w:val="center"/>
          </w:tcPr>
          <w:p w14:paraId="4B968289" w14:textId="77777777" w:rsidR="00C373B1" w:rsidRPr="00880802" w:rsidRDefault="00C373B1" w:rsidP="008E5AEA">
            <w:pPr>
              <w:jc w:val="center"/>
              <w:rPr>
                <w:szCs w:val="21"/>
              </w:rPr>
            </w:pPr>
          </w:p>
        </w:tc>
        <w:tc>
          <w:tcPr>
            <w:tcW w:w="0" w:type="auto"/>
            <w:vAlign w:val="center"/>
          </w:tcPr>
          <w:p w14:paraId="681A9889" w14:textId="77777777" w:rsidR="00C373B1" w:rsidRPr="00880802" w:rsidRDefault="00C373B1" w:rsidP="008E5AEA">
            <w:pPr>
              <w:jc w:val="center"/>
              <w:rPr>
                <w:szCs w:val="21"/>
              </w:rPr>
            </w:pPr>
          </w:p>
        </w:tc>
        <w:tc>
          <w:tcPr>
            <w:tcW w:w="0" w:type="auto"/>
            <w:vAlign w:val="center"/>
          </w:tcPr>
          <w:p w14:paraId="5F5AA6A5" w14:textId="77777777" w:rsidR="00C373B1" w:rsidRPr="00880802" w:rsidRDefault="00C373B1" w:rsidP="008E5AEA">
            <w:pPr>
              <w:jc w:val="center"/>
              <w:rPr>
                <w:szCs w:val="21"/>
              </w:rPr>
            </w:pPr>
          </w:p>
        </w:tc>
        <w:tc>
          <w:tcPr>
            <w:tcW w:w="342" w:type="dxa"/>
            <w:vAlign w:val="center"/>
          </w:tcPr>
          <w:p w14:paraId="33B7F0D8" w14:textId="77777777" w:rsidR="00C373B1" w:rsidRPr="00880802" w:rsidRDefault="00C373B1" w:rsidP="008E5AEA">
            <w:pPr>
              <w:jc w:val="center"/>
              <w:rPr>
                <w:szCs w:val="21"/>
              </w:rPr>
            </w:pPr>
          </w:p>
        </w:tc>
        <w:tc>
          <w:tcPr>
            <w:tcW w:w="1015" w:type="dxa"/>
            <w:vMerge/>
            <w:vAlign w:val="center"/>
          </w:tcPr>
          <w:p w14:paraId="329F4D56" w14:textId="77777777" w:rsidR="00C373B1" w:rsidRPr="00880802" w:rsidRDefault="00C373B1" w:rsidP="008E5AEA">
            <w:pPr>
              <w:jc w:val="center"/>
              <w:rPr>
                <w:sz w:val="18"/>
                <w:szCs w:val="18"/>
              </w:rPr>
            </w:pPr>
          </w:p>
        </w:tc>
        <w:tc>
          <w:tcPr>
            <w:tcW w:w="630" w:type="dxa"/>
            <w:vMerge/>
          </w:tcPr>
          <w:p w14:paraId="24669EEE" w14:textId="77777777" w:rsidR="00C373B1" w:rsidRPr="00880802" w:rsidRDefault="00C373B1" w:rsidP="008E5AEA">
            <w:pPr>
              <w:rPr>
                <w:sz w:val="18"/>
                <w:szCs w:val="18"/>
              </w:rPr>
            </w:pPr>
          </w:p>
        </w:tc>
      </w:tr>
      <w:tr w:rsidR="00C373B1" w:rsidRPr="00880802" w14:paraId="7762297A" w14:textId="77777777" w:rsidTr="008E5AEA">
        <w:trPr>
          <w:cantSplit/>
          <w:trHeight w:val="397"/>
        </w:trPr>
        <w:tc>
          <w:tcPr>
            <w:tcW w:w="0" w:type="auto"/>
            <w:vMerge/>
          </w:tcPr>
          <w:p w14:paraId="66943425" w14:textId="77777777" w:rsidR="00C373B1" w:rsidRPr="00880802" w:rsidRDefault="00C373B1" w:rsidP="008E5AEA">
            <w:pPr>
              <w:rPr>
                <w:b/>
                <w:szCs w:val="21"/>
              </w:rPr>
            </w:pPr>
          </w:p>
        </w:tc>
        <w:tc>
          <w:tcPr>
            <w:tcW w:w="0" w:type="auto"/>
            <w:vMerge/>
            <w:vAlign w:val="center"/>
          </w:tcPr>
          <w:p w14:paraId="5EA1635B" w14:textId="77777777" w:rsidR="00C373B1" w:rsidRPr="00880802" w:rsidRDefault="00C373B1" w:rsidP="008E5AEA">
            <w:pPr>
              <w:jc w:val="center"/>
              <w:rPr>
                <w:b/>
                <w:szCs w:val="21"/>
              </w:rPr>
            </w:pPr>
          </w:p>
        </w:tc>
        <w:tc>
          <w:tcPr>
            <w:tcW w:w="0" w:type="auto"/>
            <w:vAlign w:val="center"/>
          </w:tcPr>
          <w:p w14:paraId="706D73D2" w14:textId="77777777" w:rsidR="00C373B1" w:rsidRPr="00880802" w:rsidRDefault="00C373B1" w:rsidP="008E5AEA">
            <w:pPr>
              <w:jc w:val="center"/>
              <w:rPr>
                <w:szCs w:val="21"/>
              </w:rPr>
            </w:pPr>
            <w:r w:rsidRPr="00880802">
              <w:rPr>
                <w:szCs w:val="21"/>
              </w:rPr>
              <w:t>X19061205</w:t>
            </w:r>
          </w:p>
        </w:tc>
        <w:tc>
          <w:tcPr>
            <w:tcW w:w="2432" w:type="dxa"/>
            <w:vAlign w:val="center"/>
          </w:tcPr>
          <w:p w14:paraId="3201305B" w14:textId="77777777" w:rsidR="00C373B1" w:rsidRPr="00880802" w:rsidRDefault="00C373B1" w:rsidP="008E5AEA">
            <w:pPr>
              <w:rPr>
                <w:szCs w:val="21"/>
              </w:rPr>
            </w:pPr>
            <w:r w:rsidRPr="00880802">
              <w:rPr>
                <w:szCs w:val="21"/>
              </w:rPr>
              <w:t>材料复合技术</w:t>
            </w:r>
          </w:p>
        </w:tc>
        <w:tc>
          <w:tcPr>
            <w:tcW w:w="586" w:type="dxa"/>
            <w:vAlign w:val="center"/>
          </w:tcPr>
          <w:p w14:paraId="72A8F0A4" w14:textId="77777777" w:rsidR="00C373B1" w:rsidRPr="00880802" w:rsidRDefault="00C373B1" w:rsidP="008E5AEA">
            <w:pPr>
              <w:jc w:val="center"/>
              <w:rPr>
                <w:szCs w:val="21"/>
              </w:rPr>
            </w:pPr>
            <w:r w:rsidRPr="00880802">
              <w:rPr>
                <w:szCs w:val="21"/>
              </w:rPr>
              <w:t>2</w:t>
            </w:r>
          </w:p>
        </w:tc>
        <w:tc>
          <w:tcPr>
            <w:tcW w:w="0" w:type="auto"/>
            <w:vAlign w:val="center"/>
          </w:tcPr>
          <w:p w14:paraId="5624BEC2" w14:textId="77777777" w:rsidR="00C373B1" w:rsidRPr="00880802" w:rsidRDefault="00C373B1" w:rsidP="008E5AEA">
            <w:pPr>
              <w:jc w:val="center"/>
            </w:pPr>
            <w:r w:rsidRPr="00880802">
              <w:rPr>
                <w:szCs w:val="21"/>
              </w:rPr>
              <w:t>32</w:t>
            </w:r>
          </w:p>
        </w:tc>
        <w:tc>
          <w:tcPr>
            <w:tcW w:w="0" w:type="auto"/>
            <w:vAlign w:val="center"/>
          </w:tcPr>
          <w:p w14:paraId="5AB709FE" w14:textId="77777777" w:rsidR="00C373B1" w:rsidRPr="00880802" w:rsidRDefault="00C373B1" w:rsidP="008E5AEA">
            <w:pPr>
              <w:jc w:val="center"/>
              <w:rPr>
                <w:szCs w:val="21"/>
              </w:rPr>
            </w:pPr>
          </w:p>
        </w:tc>
        <w:tc>
          <w:tcPr>
            <w:tcW w:w="0" w:type="auto"/>
            <w:vAlign w:val="center"/>
          </w:tcPr>
          <w:p w14:paraId="3B07363B" w14:textId="77777777" w:rsidR="00C373B1" w:rsidRPr="00880802" w:rsidRDefault="00C373B1" w:rsidP="008E5AEA">
            <w:pPr>
              <w:jc w:val="center"/>
              <w:rPr>
                <w:szCs w:val="21"/>
              </w:rPr>
            </w:pPr>
            <w:r w:rsidRPr="00880802">
              <w:rPr>
                <w:szCs w:val="21"/>
              </w:rPr>
              <w:t>√</w:t>
            </w:r>
          </w:p>
        </w:tc>
        <w:tc>
          <w:tcPr>
            <w:tcW w:w="0" w:type="auto"/>
            <w:vAlign w:val="center"/>
          </w:tcPr>
          <w:p w14:paraId="1EB850EC" w14:textId="77777777" w:rsidR="00C373B1" w:rsidRPr="00880802" w:rsidRDefault="00C373B1" w:rsidP="008E5AEA">
            <w:pPr>
              <w:jc w:val="center"/>
              <w:rPr>
                <w:szCs w:val="21"/>
              </w:rPr>
            </w:pPr>
          </w:p>
        </w:tc>
        <w:tc>
          <w:tcPr>
            <w:tcW w:w="0" w:type="auto"/>
            <w:vAlign w:val="center"/>
          </w:tcPr>
          <w:p w14:paraId="20053F42" w14:textId="77777777" w:rsidR="00C373B1" w:rsidRPr="00880802" w:rsidRDefault="00C373B1" w:rsidP="008E5AEA">
            <w:pPr>
              <w:jc w:val="center"/>
              <w:rPr>
                <w:szCs w:val="21"/>
              </w:rPr>
            </w:pPr>
          </w:p>
        </w:tc>
        <w:tc>
          <w:tcPr>
            <w:tcW w:w="0" w:type="auto"/>
            <w:vAlign w:val="center"/>
          </w:tcPr>
          <w:p w14:paraId="0458926F" w14:textId="77777777" w:rsidR="00C373B1" w:rsidRPr="00880802" w:rsidRDefault="00C373B1" w:rsidP="008E5AEA">
            <w:pPr>
              <w:jc w:val="center"/>
              <w:rPr>
                <w:szCs w:val="21"/>
              </w:rPr>
            </w:pPr>
          </w:p>
        </w:tc>
        <w:tc>
          <w:tcPr>
            <w:tcW w:w="342" w:type="dxa"/>
            <w:vAlign w:val="center"/>
          </w:tcPr>
          <w:p w14:paraId="54F65C6D" w14:textId="77777777" w:rsidR="00C373B1" w:rsidRPr="00880802" w:rsidRDefault="00C373B1" w:rsidP="008E5AEA">
            <w:pPr>
              <w:jc w:val="center"/>
              <w:rPr>
                <w:szCs w:val="21"/>
              </w:rPr>
            </w:pPr>
          </w:p>
        </w:tc>
        <w:tc>
          <w:tcPr>
            <w:tcW w:w="1015" w:type="dxa"/>
            <w:vMerge/>
            <w:vAlign w:val="center"/>
          </w:tcPr>
          <w:p w14:paraId="0A44B2F8" w14:textId="77777777" w:rsidR="00C373B1" w:rsidRPr="00880802" w:rsidRDefault="00C373B1" w:rsidP="008E5AEA">
            <w:pPr>
              <w:jc w:val="center"/>
              <w:rPr>
                <w:sz w:val="18"/>
                <w:szCs w:val="18"/>
              </w:rPr>
            </w:pPr>
          </w:p>
        </w:tc>
        <w:tc>
          <w:tcPr>
            <w:tcW w:w="630" w:type="dxa"/>
            <w:vMerge/>
          </w:tcPr>
          <w:p w14:paraId="089280C1" w14:textId="77777777" w:rsidR="00C373B1" w:rsidRPr="00880802" w:rsidRDefault="00C373B1" w:rsidP="008E5AEA">
            <w:pPr>
              <w:rPr>
                <w:sz w:val="18"/>
                <w:szCs w:val="18"/>
              </w:rPr>
            </w:pPr>
          </w:p>
        </w:tc>
      </w:tr>
      <w:tr w:rsidR="00C373B1" w:rsidRPr="00880802" w14:paraId="377A24D5" w14:textId="77777777" w:rsidTr="008E5AEA">
        <w:trPr>
          <w:cantSplit/>
          <w:trHeight w:val="397"/>
        </w:trPr>
        <w:tc>
          <w:tcPr>
            <w:tcW w:w="0" w:type="auto"/>
            <w:vMerge/>
          </w:tcPr>
          <w:p w14:paraId="0BDE2476" w14:textId="77777777" w:rsidR="00C373B1" w:rsidRPr="00880802" w:rsidRDefault="00C373B1" w:rsidP="008E5AEA">
            <w:pPr>
              <w:rPr>
                <w:b/>
                <w:szCs w:val="21"/>
              </w:rPr>
            </w:pPr>
          </w:p>
        </w:tc>
        <w:tc>
          <w:tcPr>
            <w:tcW w:w="0" w:type="auto"/>
            <w:vMerge/>
            <w:vAlign w:val="center"/>
          </w:tcPr>
          <w:p w14:paraId="64296F26" w14:textId="77777777" w:rsidR="00C373B1" w:rsidRPr="00880802" w:rsidRDefault="00C373B1" w:rsidP="008E5AEA">
            <w:pPr>
              <w:jc w:val="center"/>
              <w:rPr>
                <w:b/>
                <w:szCs w:val="21"/>
              </w:rPr>
            </w:pPr>
          </w:p>
        </w:tc>
        <w:tc>
          <w:tcPr>
            <w:tcW w:w="0" w:type="auto"/>
            <w:vAlign w:val="center"/>
          </w:tcPr>
          <w:p w14:paraId="2499EC0F" w14:textId="48E1F626" w:rsidR="00C373B1" w:rsidRPr="00880802" w:rsidRDefault="00C373B1" w:rsidP="008E5AEA">
            <w:pPr>
              <w:jc w:val="center"/>
              <w:rPr>
                <w:szCs w:val="21"/>
              </w:rPr>
            </w:pPr>
            <w:r w:rsidRPr="00880802">
              <w:rPr>
                <w:szCs w:val="21"/>
              </w:rPr>
              <w:t>X1906120</w:t>
            </w:r>
            <w:r w:rsidR="00300839">
              <w:rPr>
                <w:szCs w:val="21"/>
              </w:rPr>
              <w:t>6</w:t>
            </w:r>
          </w:p>
        </w:tc>
        <w:tc>
          <w:tcPr>
            <w:tcW w:w="2432" w:type="dxa"/>
            <w:vAlign w:val="center"/>
          </w:tcPr>
          <w:p w14:paraId="4001BA77" w14:textId="2E17E953" w:rsidR="00C373B1" w:rsidRPr="00880802" w:rsidRDefault="00300839" w:rsidP="008E5AEA">
            <w:pPr>
              <w:rPr>
                <w:szCs w:val="21"/>
              </w:rPr>
            </w:pPr>
            <w:r w:rsidRPr="00880802">
              <w:rPr>
                <w:szCs w:val="21"/>
              </w:rPr>
              <w:t>绿色化工</w:t>
            </w:r>
          </w:p>
        </w:tc>
        <w:tc>
          <w:tcPr>
            <w:tcW w:w="586" w:type="dxa"/>
            <w:vAlign w:val="center"/>
          </w:tcPr>
          <w:p w14:paraId="1D5B37DB" w14:textId="77777777" w:rsidR="00C373B1" w:rsidRPr="00880802" w:rsidRDefault="00C373B1" w:rsidP="008E5AEA">
            <w:pPr>
              <w:jc w:val="center"/>
              <w:rPr>
                <w:szCs w:val="21"/>
              </w:rPr>
            </w:pPr>
            <w:r w:rsidRPr="00880802">
              <w:rPr>
                <w:szCs w:val="21"/>
              </w:rPr>
              <w:t>2</w:t>
            </w:r>
          </w:p>
        </w:tc>
        <w:tc>
          <w:tcPr>
            <w:tcW w:w="0" w:type="auto"/>
            <w:vAlign w:val="center"/>
          </w:tcPr>
          <w:p w14:paraId="4F7A911E" w14:textId="77777777" w:rsidR="00C373B1" w:rsidRPr="00880802" w:rsidRDefault="00C373B1" w:rsidP="008E5AEA">
            <w:pPr>
              <w:jc w:val="center"/>
            </w:pPr>
            <w:r w:rsidRPr="00880802">
              <w:rPr>
                <w:szCs w:val="21"/>
              </w:rPr>
              <w:t>32</w:t>
            </w:r>
          </w:p>
        </w:tc>
        <w:tc>
          <w:tcPr>
            <w:tcW w:w="0" w:type="auto"/>
            <w:vAlign w:val="center"/>
          </w:tcPr>
          <w:p w14:paraId="2C1E0D75" w14:textId="77777777" w:rsidR="00C373B1" w:rsidRPr="00880802" w:rsidRDefault="00C373B1" w:rsidP="008E5AEA">
            <w:pPr>
              <w:jc w:val="center"/>
              <w:rPr>
                <w:szCs w:val="21"/>
              </w:rPr>
            </w:pPr>
          </w:p>
        </w:tc>
        <w:tc>
          <w:tcPr>
            <w:tcW w:w="0" w:type="auto"/>
            <w:vAlign w:val="center"/>
          </w:tcPr>
          <w:p w14:paraId="17F70804" w14:textId="77777777" w:rsidR="00C373B1" w:rsidRPr="00880802" w:rsidRDefault="00C373B1" w:rsidP="008E5AEA">
            <w:pPr>
              <w:jc w:val="center"/>
              <w:rPr>
                <w:szCs w:val="21"/>
              </w:rPr>
            </w:pPr>
            <w:r w:rsidRPr="00880802">
              <w:rPr>
                <w:szCs w:val="21"/>
              </w:rPr>
              <w:t>√</w:t>
            </w:r>
          </w:p>
        </w:tc>
        <w:tc>
          <w:tcPr>
            <w:tcW w:w="0" w:type="auto"/>
            <w:vAlign w:val="center"/>
          </w:tcPr>
          <w:p w14:paraId="7AFB3201" w14:textId="77777777" w:rsidR="00C373B1" w:rsidRPr="00880802" w:rsidRDefault="00C373B1" w:rsidP="008E5AEA">
            <w:pPr>
              <w:jc w:val="center"/>
              <w:rPr>
                <w:szCs w:val="21"/>
              </w:rPr>
            </w:pPr>
          </w:p>
        </w:tc>
        <w:tc>
          <w:tcPr>
            <w:tcW w:w="0" w:type="auto"/>
            <w:vAlign w:val="center"/>
          </w:tcPr>
          <w:p w14:paraId="11BA452E" w14:textId="77777777" w:rsidR="00C373B1" w:rsidRPr="00880802" w:rsidRDefault="00C373B1" w:rsidP="008E5AEA">
            <w:pPr>
              <w:jc w:val="center"/>
              <w:rPr>
                <w:szCs w:val="21"/>
              </w:rPr>
            </w:pPr>
          </w:p>
        </w:tc>
        <w:tc>
          <w:tcPr>
            <w:tcW w:w="0" w:type="auto"/>
            <w:vAlign w:val="center"/>
          </w:tcPr>
          <w:p w14:paraId="31FCB015" w14:textId="77777777" w:rsidR="00C373B1" w:rsidRPr="00880802" w:rsidRDefault="00C373B1" w:rsidP="008E5AEA">
            <w:pPr>
              <w:jc w:val="center"/>
              <w:rPr>
                <w:szCs w:val="21"/>
              </w:rPr>
            </w:pPr>
          </w:p>
        </w:tc>
        <w:tc>
          <w:tcPr>
            <w:tcW w:w="342" w:type="dxa"/>
            <w:vAlign w:val="center"/>
          </w:tcPr>
          <w:p w14:paraId="45FBDC36" w14:textId="77777777" w:rsidR="00C373B1" w:rsidRPr="00880802" w:rsidRDefault="00C373B1" w:rsidP="008E5AEA">
            <w:pPr>
              <w:jc w:val="center"/>
              <w:rPr>
                <w:szCs w:val="21"/>
              </w:rPr>
            </w:pPr>
          </w:p>
        </w:tc>
        <w:tc>
          <w:tcPr>
            <w:tcW w:w="1015" w:type="dxa"/>
            <w:vMerge/>
            <w:vAlign w:val="center"/>
          </w:tcPr>
          <w:p w14:paraId="6A3BE180" w14:textId="77777777" w:rsidR="00C373B1" w:rsidRPr="00880802" w:rsidRDefault="00C373B1" w:rsidP="008E5AEA">
            <w:pPr>
              <w:jc w:val="center"/>
              <w:rPr>
                <w:sz w:val="18"/>
                <w:szCs w:val="18"/>
              </w:rPr>
            </w:pPr>
          </w:p>
        </w:tc>
        <w:tc>
          <w:tcPr>
            <w:tcW w:w="630" w:type="dxa"/>
            <w:vMerge/>
          </w:tcPr>
          <w:p w14:paraId="1646DC32" w14:textId="77777777" w:rsidR="00C373B1" w:rsidRPr="00880802" w:rsidRDefault="00C373B1" w:rsidP="008E5AEA">
            <w:pPr>
              <w:rPr>
                <w:sz w:val="18"/>
                <w:szCs w:val="18"/>
              </w:rPr>
            </w:pPr>
          </w:p>
        </w:tc>
      </w:tr>
      <w:tr w:rsidR="00C373B1" w:rsidRPr="00880802" w14:paraId="4B184FA5" w14:textId="77777777" w:rsidTr="008E5AEA">
        <w:trPr>
          <w:cantSplit/>
          <w:trHeight w:val="397"/>
        </w:trPr>
        <w:tc>
          <w:tcPr>
            <w:tcW w:w="0" w:type="auto"/>
            <w:vMerge/>
          </w:tcPr>
          <w:p w14:paraId="63E3E1D5" w14:textId="77777777" w:rsidR="00C373B1" w:rsidRPr="00880802" w:rsidRDefault="00C373B1" w:rsidP="008E5AEA">
            <w:pPr>
              <w:rPr>
                <w:b/>
                <w:szCs w:val="21"/>
              </w:rPr>
            </w:pPr>
          </w:p>
        </w:tc>
        <w:tc>
          <w:tcPr>
            <w:tcW w:w="0" w:type="auto"/>
            <w:vMerge/>
            <w:vAlign w:val="center"/>
          </w:tcPr>
          <w:p w14:paraId="385B9C25" w14:textId="77777777" w:rsidR="00C373B1" w:rsidRPr="00880802" w:rsidRDefault="00C373B1" w:rsidP="008E5AEA">
            <w:pPr>
              <w:jc w:val="center"/>
              <w:rPr>
                <w:b/>
                <w:szCs w:val="21"/>
              </w:rPr>
            </w:pPr>
          </w:p>
        </w:tc>
        <w:tc>
          <w:tcPr>
            <w:tcW w:w="0" w:type="auto"/>
            <w:vAlign w:val="center"/>
          </w:tcPr>
          <w:p w14:paraId="2D820345" w14:textId="464FFED7" w:rsidR="00C373B1" w:rsidRPr="00880802" w:rsidRDefault="00C373B1" w:rsidP="008E5AEA">
            <w:pPr>
              <w:jc w:val="center"/>
              <w:rPr>
                <w:szCs w:val="21"/>
              </w:rPr>
            </w:pPr>
            <w:r w:rsidRPr="00880802">
              <w:rPr>
                <w:szCs w:val="21"/>
              </w:rPr>
              <w:t>X1906120</w:t>
            </w:r>
            <w:r w:rsidR="00300839">
              <w:rPr>
                <w:szCs w:val="21"/>
              </w:rPr>
              <w:t>7</w:t>
            </w:r>
          </w:p>
        </w:tc>
        <w:tc>
          <w:tcPr>
            <w:tcW w:w="2432" w:type="dxa"/>
            <w:vAlign w:val="center"/>
          </w:tcPr>
          <w:p w14:paraId="6FC44102" w14:textId="22FF27DF" w:rsidR="00C373B1" w:rsidRPr="00880802" w:rsidRDefault="00300839" w:rsidP="008E5AEA">
            <w:pPr>
              <w:rPr>
                <w:szCs w:val="21"/>
              </w:rPr>
            </w:pPr>
            <w:r w:rsidRPr="00880802">
              <w:rPr>
                <w:szCs w:val="21"/>
              </w:rPr>
              <w:t>高分子化学与物理</w:t>
            </w:r>
          </w:p>
        </w:tc>
        <w:tc>
          <w:tcPr>
            <w:tcW w:w="586" w:type="dxa"/>
            <w:vAlign w:val="center"/>
          </w:tcPr>
          <w:p w14:paraId="56FEECDA" w14:textId="77777777" w:rsidR="00C373B1" w:rsidRPr="00880802" w:rsidRDefault="00C373B1" w:rsidP="008E5AEA">
            <w:pPr>
              <w:jc w:val="center"/>
              <w:rPr>
                <w:szCs w:val="21"/>
              </w:rPr>
            </w:pPr>
            <w:r w:rsidRPr="00880802">
              <w:rPr>
                <w:szCs w:val="21"/>
              </w:rPr>
              <w:t>2</w:t>
            </w:r>
          </w:p>
        </w:tc>
        <w:tc>
          <w:tcPr>
            <w:tcW w:w="0" w:type="auto"/>
            <w:vAlign w:val="center"/>
          </w:tcPr>
          <w:p w14:paraId="0CD13C3E" w14:textId="77777777" w:rsidR="00C373B1" w:rsidRPr="00880802" w:rsidRDefault="00C373B1" w:rsidP="008E5AEA">
            <w:pPr>
              <w:jc w:val="center"/>
            </w:pPr>
            <w:r w:rsidRPr="00880802">
              <w:rPr>
                <w:szCs w:val="21"/>
              </w:rPr>
              <w:t>32</w:t>
            </w:r>
          </w:p>
        </w:tc>
        <w:tc>
          <w:tcPr>
            <w:tcW w:w="0" w:type="auto"/>
            <w:vAlign w:val="center"/>
          </w:tcPr>
          <w:p w14:paraId="5200D038" w14:textId="77777777" w:rsidR="00C373B1" w:rsidRPr="00880802" w:rsidRDefault="00C373B1" w:rsidP="008E5AEA">
            <w:pPr>
              <w:jc w:val="center"/>
              <w:rPr>
                <w:szCs w:val="21"/>
              </w:rPr>
            </w:pPr>
          </w:p>
        </w:tc>
        <w:tc>
          <w:tcPr>
            <w:tcW w:w="0" w:type="auto"/>
            <w:vAlign w:val="center"/>
          </w:tcPr>
          <w:p w14:paraId="0440C8F1" w14:textId="77777777" w:rsidR="00C373B1" w:rsidRPr="00880802" w:rsidRDefault="00C373B1" w:rsidP="008E5AEA">
            <w:pPr>
              <w:jc w:val="center"/>
              <w:rPr>
                <w:szCs w:val="21"/>
              </w:rPr>
            </w:pPr>
            <w:r w:rsidRPr="00880802">
              <w:rPr>
                <w:szCs w:val="21"/>
              </w:rPr>
              <w:t>√</w:t>
            </w:r>
          </w:p>
        </w:tc>
        <w:tc>
          <w:tcPr>
            <w:tcW w:w="0" w:type="auto"/>
            <w:vAlign w:val="center"/>
          </w:tcPr>
          <w:p w14:paraId="44697BCD" w14:textId="77777777" w:rsidR="00C373B1" w:rsidRPr="00880802" w:rsidRDefault="00C373B1" w:rsidP="008E5AEA">
            <w:pPr>
              <w:jc w:val="center"/>
              <w:rPr>
                <w:szCs w:val="21"/>
              </w:rPr>
            </w:pPr>
          </w:p>
        </w:tc>
        <w:tc>
          <w:tcPr>
            <w:tcW w:w="0" w:type="auto"/>
            <w:vAlign w:val="center"/>
          </w:tcPr>
          <w:p w14:paraId="1DBF2E6F" w14:textId="77777777" w:rsidR="00C373B1" w:rsidRPr="00880802" w:rsidRDefault="00C373B1" w:rsidP="008E5AEA">
            <w:pPr>
              <w:jc w:val="center"/>
              <w:rPr>
                <w:szCs w:val="21"/>
              </w:rPr>
            </w:pPr>
          </w:p>
        </w:tc>
        <w:tc>
          <w:tcPr>
            <w:tcW w:w="0" w:type="auto"/>
            <w:vAlign w:val="center"/>
          </w:tcPr>
          <w:p w14:paraId="4A650C53" w14:textId="77777777" w:rsidR="00C373B1" w:rsidRPr="00880802" w:rsidRDefault="00C373B1" w:rsidP="008E5AEA">
            <w:pPr>
              <w:jc w:val="center"/>
              <w:rPr>
                <w:szCs w:val="21"/>
              </w:rPr>
            </w:pPr>
          </w:p>
        </w:tc>
        <w:tc>
          <w:tcPr>
            <w:tcW w:w="342" w:type="dxa"/>
            <w:vAlign w:val="center"/>
          </w:tcPr>
          <w:p w14:paraId="2196A83E" w14:textId="77777777" w:rsidR="00C373B1" w:rsidRPr="00880802" w:rsidRDefault="00C373B1" w:rsidP="008E5AEA">
            <w:pPr>
              <w:jc w:val="center"/>
              <w:rPr>
                <w:szCs w:val="21"/>
              </w:rPr>
            </w:pPr>
          </w:p>
        </w:tc>
        <w:tc>
          <w:tcPr>
            <w:tcW w:w="1015" w:type="dxa"/>
            <w:vMerge/>
            <w:vAlign w:val="center"/>
          </w:tcPr>
          <w:p w14:paraId="2BC10F11" w14:textId="77777777" w:rsidR="00C373B1" w:rsidRPr="00880802" w:rsidRDefault="00C373B1" w:rsidP="008E5AEA">
            <w:pPr>
              <w:jc w:val="center"/>
              <w:rPr>
                <w:sz w:val="18"/>
                <w:szCs w:val="18"/>
              </w:rPr>
            </w:pPr>
          </w:p>
        </w:tc>
        <w:tc>
          <w:tcPr>
            <w:tcW w:w="630" w:type="dxa"/>
            <w:vMerge/>
          </w:tcPr>
          <w:p w14:paraId="286BD006" w14:textId="77777777" w:rsidR="00C373B1" w:rsidRPr="00880802" w:rsidRDefault="00C373B1" w:rsidP="008E5AEA">
            <w:pPr>
              <w:rPr>
                <w:sz w:val="18"/>
                <w:szCs w:val="18"/>
              </w:rPr>
            </w:pPr>
          </w:p>
        </w:tc>
      </w:tr>
      <w:tr w:rsidR="00C373B1" w:rsidRPr="00880802" w14:paraId="4C0BC0D8" w14:textId="77777777" w:rsidTr="008E5AEA">
        <w:trPr>
          <w:cantSplit/>
          <w:trHeight w:val="397"/>
        </w:trPr>
        <w:tc>
          <w:tcPr>
            <w:tcW w:w="0" w:type="auto"/>
            <w:vMerge/>
          </w:tcPr>
          <w:p w14:paraId="7EB44222" w14:textId="77777777" w:rsidR="00C373B1" w:rsidRPr="00880802" w:rsidRDefault="00C373B1" w:rsidP="008E5AEA">
            <w:pPr>
              <w:rPr>
                <w:b/>
                <w:szCs w:val="21"/>
              </w:rPr>
            </w:pPr>
          </w:p>
        </w:tc>
        <w:tc>
          <w:tcPr>
            <w:tcW w:w="0" w:type="auto"/>
            <w:vMerge/>
            <w:vAlign w:val="center"/>
          </w:tcPr>
          <w:p w14:paraId="645A0058" w14:textId="77777777" w:rsidR="00C373B1" w:rsidRPr="00880802" w:rsidRDefault="00C373B1" w:rsidP="008E5AEA">
            <w:pPr>
              <w:jc w:val="center"/>
              <w:rPr>
                <w:b/>
                <w:szCs w:val="21"/>
              </w:rPr>
            </w:pPr>
          </w:p>
        </w:tc>
        <w:tc>
          <w:tcPr>
            <w:tcW w:w="0" w:type="auto"/>
            <w:vAlign w:val="center"/>
          </w:tcPr>
          <w:p w14:paraId="6BCC22AE" w14:textId="6F4B3D84" w:rsidR="00C373B1" w:rsidRPr="00880802" w:rsidRDefault="00C373B1" w:rsidP="008E5AEA">
            <w:pPr>
              <w:jc w:val="center"/>
              <w:rPr>
                <w:szCs w:val="21"/>
              </w:rPr>
            </w:pPr>
            <w:r w:rsidRPr="00880802">
              <w:rPr>
                <w:szCs w:val="21"/>
              </w:rPr>
              <w:t>X1906120</w:t>
            </w:r>
            <w:r w:rsidR="00300839">
              <w:rPr>
                <w:szCs w:val="21"/>
              </w:rPr>
              <w:t>8</w:t>
            </w:r>
          </w:p>
        </w:tc>
        <w:tc>
          <w:tcPr>
            <w:tcW w:w="2432" w:type="dxa"/>
            <w:vAlign w:val="center"/>
          </w:tcPr>
          <w:p w14:paraId="115B70F0" w14:textId="45A69717" w:rsidR="00C373B1" w:rsidRPr="00880802" w:rsidRDefault="00300839" w:rsidP="008E5AEA">
            <w:r w:rsidRPr="00880802">
              <w:rPr>
                <w:szCs w:val="21"/>
              </w:rPr>
              <w:t>新型涂料与</w:t>
            </w:r>
            <w:r w:rsidRPr="00880802">
              <w:rPr>
                <w:rFonts w:hint="eastAsia"/>
                <w:szCs w:val="21"/>
              </w:rPr>
              <w:t>胶粘</w:t>
            </w:r>
            <w:r w:rsidRPr="00880802">
              <w:rPr>
                <w:szCs w:val="21"/>
              </w:rPr>
              <w:t>剂</w:t>
            </w:r>
          </w:p>
        </w:tc>
        <w:tc>
          <w:tcPr>
            <w:tcW w:w="586" w:type="dxa"/>
            <w:vAlign w:val="center"/>
          </w:tcPr>
          <w:p w14:paraId="7C08673F" w14:textId="77777777" w:rsidR="00C373B1" w:rsidRPr="00880802" w:rsidRDefault="00C373B1" w:rsidP="008E5AEA">
            <w:pPr>
              <w:jc w:val="center"/>
              <w:rPr>
                <w:szCs w:val="21"/>
              </w:rPr>
            </w:pPr>
            <w:r w:rsidRPr="00880802">
              <w:rPr>
                <w:szCs w:val="21"/>
              </w:rPr>
              <w:t>2</w:t>
            </w:r>
          </w:p>
        </w:tc>
        <w:tc>
          <w:tcPr>
            <w:tcW w:w="0" w:type="auto"/>
            <w:vAlign w:val="center"/>
          </w:tcPr>
          <w:p w14:paraId="696DE7B3" w14:textId="77777777" w:rsidR="00C373B1" w:rsidRPr="00880802" w:rsidRDefault="00C373B1" w:rsidP="008E5AEA">
            <w:pPr>
              <w:jc w:val="center"/>
            </w:pPr>
            <w:r w:rsidRPr="00880802">
              <w:rPr>
                <w:szCs w:val="21"/>
              </w:rPr>
              <w:t>32</w:t>
            </w:r>
          </w:p>
        </w:tc>
        <w:tc>
          <w:tcPr>
            <w:tcW w:w="0" w:type="auto"/>
            <w:vAlign w:val="center"/>
          </w:tcPr>
          <w:p w14:paraId="385EBC22" w14:textId="77777777" w:rsidR="00C373B1" w:rsidRPr="00880802" w:rsidRDefault="00C373B1" w:rsidP="008E5AEA">
            <w:pPr>
              <w:jc w:val="center"/>
              <w:rPr>
                <w:szCs w:val="21"/>
              </w:rPr>
            </w:pPr>
          </w:p>
        </w:tc>
        <w:tc>
          <w:tcPr>
            <w:tcW w:w="0" w:type="auto"/>
            <w:vAlign w:val="center"/>
          </w:tcPr>
          <w:p w14:paraId="256432BA" w14:textId="77777777" w:rsidR="00C373B1" w:rsidRPr="00880802" w:rsidRDefault="00C373B1" w:rsidP="008E5AEA">
            <w:pPr>
              <w:jc w:val="center"/>
              <w:rPr>
                <w:szCs w:val="21"/>
              </w:rPr>
            </w:pPr>
            <w:r w:rsidRPr="00880802">
              <w:rPr>
                <w:szCs w:val="21"/>
              </w:rPr>
              <w:t>√</w:t>
            </w:r>
          </w:p>
        </w:tc>
        <w:tc>
          <w:tcPr>
            <w:tcW w:w="0" w:type="auto"/>
            <w:vAlign w:val="center"/>
          </w:tcPr>
          <w:p w14:paraId="0FFAE343" w14:textId="77777777" w:rsidR="00C373B1" w:rsidRPr="00880802" w:rsidRDefault="00C373B1" w:rsidP="008E5AEA">
            <w:pPr>
              <w:jc w:val="center"/>
              <w:rPr>
                <w:szCs w:val="21"/>
              </w:rPr>
            </w:pPr>
          </w:p>
        </w:tc>
        <w:tc>
          <w:tcPr>
            <w:tcW w:w="0" w:type="auto"/>
            <w:vAlign w:val="center"/>
          </w:tcPr>
          <w:p w14:paraId="26ED4514" w14:textId="77777777" w:rsidR="00C373B1" w:rsidRPr="00880802" w:rsidRDefault="00C373B1" w:rsidP="008E5AEA">
            <w:pPr>
              <w:jc w:val="center"/>
              <w:rPr>
                <w:szCs w:val="21"/>
              </w:rPr>
            </w:pPr>
          </w:p>
        </w:tc>
        <w:tc>
          <w:tcPr>
            <w:tcW w:w="0" w:type="auto"/>
            <w:vAlign w:val="center"/>
          </w:tcPr>
          <w:p w14:paraId="777FCB88" w14:textId="77777777" w:rsidR="00C373B1" w:rsidRPr="00880802" w:rsidRDefault="00C373B1" w:rsidP="008E5AEA">
            <w:pPr>
              <w:jc w:val="center"/>
              <w:rPr>
                <w:szCs w:val="21"/>
              </w:rPr>
            </w:pPr>
          </w:p>
        </w:tc>
        <w:tc>
          <w:tcPr>
            <w:tcW w:w="342" w:type="dxa"/>
            <w:vAlign w:val="center"/>
          </w:tcPr>
          <w:p w14:paraId="7CB0143E" w14:textId="77777777" w:rsidR="00C373B1" w:rsidRPr="00880802" w:rsidRDefault="00C373B1" w:rsidP="008E5AEA">
            <w:pPr>
              <w:jc w:val="center"/>
              <w:rPr>
                <w:szCs w:val="21"/>
              </w:rPr>
            </w:pPr>
          </w:p>
        </w:tc>
        <w:tc>
          <w:tcPr>
            <w:tcW w:w="1015" w:type="dxa"/>
            <w:vMerge/>
            <w:vAlign w:val="center"/>
          </w:tcPr>
          <w:p w14:paraId="0A0587D6" w14:textId="77777777" w:rsidR="00C373B1" w:rsidRPr="00880802" w:rsidRDefault="00C373B1" w:rsidP="008E5AEA">
            <w:pPr>
              <w:jc w:val="center"/>
              <w:rPr>
                <w:sz w:val="18"/>
                <w:szCs w:val="18"/>
              </w:rPr>
            </w:pPr>
          </w:p>
        </w:tc>
        <w:tc>
          <w:tcPr>
            <w:tcW w:w="630" w:type="dxa"/>
            <w:vMerge/>
          </w:tcPr>
          <w:p w14:paraId="1138D338" w14:textId="77777777" w:rsidR="00C373B1" w:rsidRPr="00880802" w:rsidRDefault="00C373B1" w:rsidP="008E5AEA">
            <w:pPr>
              <w:rPr>
                <w:sz w:val="18"/>
                <w:szCs w:val="18"/>
              </w:rPr>
            </w:pPr>
          </w:p>
        </w:tc>
      </w:tr>
      <w:tr w:rsidR="00C373B1" w:rsidRPr="00880802" w14:paraId="7909375D" w14:textId="77777777" w:rsidTr="008E5AEA">
        <w:trPr>
          <w:cantSplit/>
          <w:trHeight w:val="363"/>
        </w:trPr>
        <w:tc>
          <w:tcPr>
            <w:tcW w:w="0" w:type="auto"/>
            <w:gridSpan w:val="2"/>
            <w:vMerge w:val="restart"/>
            <w:vAlign w:val="center"/>
          </w:tcPr>
          <w:p w14:paraId="79F1EC77" w14:textId="77777777" w:rsidR="00C373B1" w:rsidRPr="00880802" w:rsidRDefault="00C373B1" w:rsidP="008E5AEA">
            <w:pPr>
              <w:ind w:leftChars="49" w:left="103" w:right="113"/>
              <w:jc w:val="center"/>
              <w:rPr>
                <w:b/>
                <w:szCs w:val="21"/>
              </w:rPr>
            </w:pPr>
            <w:r w:rsidRPr="00880802">
              <w:rPr>
                <w:b/>
                <w:szCs w:val="21"/>
              </w:rPr>
              <w:lastRenderedPageBreak/>
              <w:t>补修</w:t>
            </w:r>
          </w:p>
          <w:p w14:paraId="510994CE" w14:textId="77777777" w:rsidR="00C373B1" w:rsidRPr="00880802" w:rsidRDefault="00C373B1" w:rsidP="008E5AEA">
            <w:pPr>
              <w:ind w:leftChars="49" w:left="103" w:right="113"/>
              <w:jc w:val="center"/>
              <w:rPr>
                <w:b/>
                <w:szCs w:val="21"/>
              </w:rPr>
            </w:pPr>
            <w:r w:rsidRPr="00880802">
              <w:rPr>
                <w:b/>
                <w:szCs w:val="21"/>
              </w:rPr>
              <w:t>课程</w:t>
            </w:r>
          </w:p>
        </w:tc>
        <w:tc>
          <w:tcPr>
            <w:tcW w:w="0" w:type="auto"/>
            <w:vAlign w:val="center"/>
          </w:tcPr>
          <w:p w14:paraId="779E7B2C" w14:textId="77777777" w:rsidR="00C373B1" w:rsidRPr="00880802" w:rsidRDefault="00C373B1" w:rsidP="008E5AEA">
            <w:pPr>
              <w:jc w:val="center"/>
              <w:rPr>
                <w:szCs w:val="21"/>
              </w:rPr>
            </w:pPr>
          </w:p>
        </w:tc>
        <w:tc>
          <w:tcPr>
            <w:tcW w:w="2432" w:type="dxa"/>
            <w:vAlign w:val="center"/>
          </w:tcPr>
          <w:p w14:paraId="15E84D1C" w14:textId="77777777" w:rsidR="00C373B1" w:rsidRPr="00880802" w:rsidRDefault="00C373B1" w:rsidP="008E5AEA">
            <w:pPr>
              <w:rPr>
                <w:szCs w:val="21"/>
              </w:rPr>
            </w:pPr>
            <w:r w:rsidRPr="00880802">
              <w:rPr>
                <w:szCs w:val="21"/>
              </w:rPr>
              <w:t>化工原理（本科）</w:t>
            </w:r>
          </w:p>
        </w:tc>
        <w:tc>
          <w:tcPr>
            <w:tcW w:w="586" w:type="dxa"/>
            <w:vAlign w:val="center"/>
          </w:tcPr>
          <w:p w14:paraId="0BE2E40C" w14:textId="77777777" w:rsidR="00C373B1" w:rsidRPr="00880802" w:rsidRDefault="00C373B1" w:rsidP="008E5AEA">
            <w:pPr>
              <w:jc w:val="center"/>
              <w:rPr>
                <w:szCs w:val="21"/>
              </w:rPr>
            </w:pPr>
          </w:p>
        </w:tc>
        <w:tc>
          <w:tcPr>
            <w:tcW w:w="0" w:type="auto"/>
            <w:vAlign w:val="center"/>
          </w:tcPr>
          <w:p w14:paraId="1A534EAB" w14:textId="77777777" w:rsidR="00C373B1" w:rsidRPr="00880802" w:rsidRDefault="00C373B1" w:rsidP="008E5AEA">
            <w:pPr>
              <w:jc w:val="center"/>
              <w:rPr>
                <w:szCs w:val="21"/>
              </w:rPr>
            </w:pPr>
          </w:p>
        </w:tc>
        <w:tc>
          <w:tcPr>
            <w:tcW w:w="0" w:type="auto"/>
            <w:vAlign w:val="center"/>
          </w:tcPr>
          <w:p w14:paraId="08FDB357" w14:textId="77777777" w:rsidR="00C373B1" w:rsidRPr="00880802" w:rsidRDefault="00C373B1" w:rsidP="008E5AEA">
            <w:pPr>
              <w:jc w:val="center"/>
              <w:rPr>
                <w:szCs w:val="21"/>
              </w:rPr>
            </w:pPr>
          </w:p>
        </w:tc>
        <w:tc>
          <w:tcPr>
            <w:tcW w:w="0" w:type="auto"/>
          </w:tcPr>
          <w:p w14:paraId="07D5D372" w14:textId="77777777" w:rsidR="00C373B1" w:rsidRPr="00880802" w:rsidRDefault="00C373B1" w:rsidP="008E5AEA">
            <w:pPr>
              <w:jc w:val="center"/>
              <w:rPr>
                <w:szCs w:val="21"/>
              </w:rPr>
            </w:pPr>
          </w:p>
        </w:tc>
        <w:tc>
          <w:tcPr>
            <w:tcW w:w="0" w:type="auto"/>
            <w:vAlign w:val="center"/>
          </w:tcPr>
          <w:p w14:paraId="311D70CA" w14:textId="77777777" w:rsidR="00C373B1" w:rsidRPr="00880802" w:rsidRDefault="00C373B1" w:rsidP="008E5AEA">
            <w:pPr>
              <w:jc w:val="center"/>
              <w:rPr>
                <w:szCs w:val="21"/>
              </w:rPr>
            </w:pPr>
          </w:p>
        </w:tc>
        <w:tc>
          <w:tcPr>
            <w:tcW w:w="0" w:type="auto"/>
            <w:vAlign w:val="center"/>
          </w:tcPr>
          <w:p w14:paraId="517CCDF3" w14:textId="77777777" w:rsidR="00C373B1" w:rsidRPr="00880802" w:rsidRDefault="00C373B1" w:rsidP="008E5AEA">
            <w:pPr>
              <w:jc w:val="center"/>
              <w:rPr>
                <w:szCs w:val="21"/>
              </w:rPr>
            </w:pPr>
          </w:p>
        </w:tc>
        <w:tc>
          <w:tcPr>
            <w:tcW w:w="0" w:type="auto"/>
            <w:vAlign w:val="center"/>
          </w:tcPr>
          <w:p w14:paraId="3BF5B194" w14:textId="77777777" w:rsidR="00C373B1" w:rsidRPr="00880802" w:rsidRDefault="00C373B1" w:rsidP="008E5AEA">
            <w:pPr>
              <w:jc w:val="center"/>
              <w:rPr>
                <w:szCs w:val="21"/>
              </w:rPr>
            </w:pPr>
          </w:p>
        </w:tc>
        <w:tc>
          <w:tcPr>
            <w:tcW w:w="342" w:type="dxa"/>
            <w:vAlign w:val="center"/>
          </w:tcPr>
          <w:p w14:paraId="5BAA4D7C" w14:textId="77777777" w:rsidR="00C373B1" w:rsidRPr="00880802" w:rsidRDefault="00C373B1" w:rsidP="008E5AEA">
            <w:pPr>
              <w:jc w:val="center"/>
              <w:rPr>
                <w:szCs w:val="21"/>
              </w:rPr>
            </w:pPr>
          </w:p>
        </w:tc>
        <w:tc>
          <w:tcPr>
            <w:tcW w:w="1015" w:type="dxa"/>
            <w:vMerge w:val="restart"/>
            <w:vAlign w:val="center"/>
          </w:tcPr>
          <w:p w14:paraId="2F6B7C45" w14:textId="77777777" w:rsidR="00C373B1" w:rsidRPr="00880802" w:rsidRDefault="00C373B1" w:rsidP="008E5AEA">
            <w:pPr>
              <w:jc w:val="center"/>
              <w:rPr>
                <w:sz w:val="18"/>
                <w:szCs w:val="18"/>
              </w:rPr>
            </w:pPr>
            <w:r w:rsidRPr="00880802">
              <w:rPr>
                <w:snapToGrid w:val="0"/>
                <w:kern w:val="0"/>
                <w:sz w:val="18"/>
                <w:szCs w:val="18"/>
              </w:rPr>
              <w:t>化学化工学院</w:t>
            </w:r>
          </w:p>
        </w:tc>
        <w:tc>
          <w:tcPr>
            <w:tcW w:w="630" w:type="dxa"/>
            <w:vMerge w:val="restart"/>
          </w:tcPr>
          <w:p w14:paraId="498B1DF6" w14:textId="77777777" w:rsidR="00C373B1" w:rsidRPr="00880802" w:rsidRDefault="00C373B1" w:rsidP="008E5AEA">
            <w:pPr>
              <w:jc w:val="left"/>
              <w:rPr>
                <w:sz w:val="18"/>
                <w:szCs w:val="18"/>
              </w:rPr>
            </w:pPr>
            <w:r w:rsidRPr="00880802">
              <w:rPr>
                <w:sz w:val="18"/>
                <w:szCs w:val="18"/>
              </w:rPr>
              <w:t>同等学力补修</w:t>
            </w:r>
          </w:p>
        </w:tc>
      </w:tr>
      <w:tr w:rsidR="00C373B1" w:rsidRPr="00880802" w14:paraId="58925EF5" w14:textId="77777777" w:rsidTr="008E5AEA">
        <w:trPr>
          <w:cantSplit/>
          <w:trHeight w:val="291"/>
        </w:trPr>
        <w:tc>
          <w:tcPr>
            <w:tcW w:w="0" w:type="auto"/>
            <w:gridSpan w:val="2"/>
            <w:vMerge/>
          </w:tcPr>
          <w:p w14:paraId="719DD22F" w14:textId="77777777" w:rsidR="00C373B1" w:rsidRPr="00880802" w:rsidRDefault="00C373B1" w:rsidP="008E5AEA">
            <w:pPr>
              <w:rPr>
                <w:szCs w:val="21"/>
              </w:rPr>
            </w:pPr>
          </w:p>
        </w:tc>
        <w:tc>
          <w:tcPr>
            <w:tcW w:w="0" w:type="auto"/>
            <w:vAlign w:val="center"/>
          </w:tcPr>
          <w:p w14:paraId="4E954863" w14:textId="77777777" w:rsidR="00C373B1" w:rsidRPr="00880802" w:rsidRDefault="00C373B1" w:rsidP="008E5AEA">
            <w:pPr>
              <w:jc w:val="center"/>
              <w:rPr>
                <w:szCs w:val="21"/>
              </w:rPr>
            </w:pPr>
          </w:p>
        </w:tc>
        <w:tc>
          <w:tcPr>
            <w:tcW w:w="2432" w:type="dxa"/>
            <w:vAlign w:val="center"/>
          </w:tcPr>
          <w:p w14:paraId="5006ECC8" w14:textId="77777777" w:rsidR="00C373B1" w:rsidRPr="00880802" w:rsidRDefault="00C373B1" w:rsidP="008E5AEA">
            <w:pPr>
              <w:rPr>
                <w:szCs w:val="21"/>
              </w:rPr>
            </w:pPr>
            <w:r w:rsidRPr="00880802">
              <w:rPr>
                <w:szCs w:val="21"/>
              </w:rPr>
              <w:t>仪器分析（本科）</w:t>
            </w:r>
          </w:p>
        </w:tc>
        <w:tc>
          <w:tcPr>
            <w:tcW w:w="586" w:type="dxa"/>
            <w:vAlign w:val="center"/>
          </w:tcPr>
          <w:p w14:paraId="34B6A74C" w14:textId="77777777" w:rsidR="00C373B1" w:rsidRPr="00880802" w:rsidRDefault="00C373B1" w:rsidP="008E5AEA">
            <w:pPr>
              <w:jc w:val="center"/>
              <w:rPr>
                <w:szCs w:val="21"/>
              </w:rPr>
            </w:pPr>
          </w:p>
        </w:tc>
        <w:tc>
          <w:tcPr>
            <w:tcW w:w="0" w:type="auto"/>
            <w:vAlign w:val="center"/>
          </w:tcPr>
          <w:p w14:paraId="5E3CE500" w14:textId="77777777" w:rsidR="00C373B1" w:rsidRPr="00880802" w:rsidRDefault="00C373B1" w:rsidP="008E5AEA">
            <w:pPr>
              <w:jc w:val="center"/>
              <w:rPr>
                <w:szCs w:val="21"/>
              </w:rPr>
            </w:pPr>
          </w:p>
        </w:tc>
        <w:tc>
          <w:tcPr>
            <w:tcW w:w="0" w:type="auto"/>
            <w:vAlign w:val="center"/>
          </w:tcPr>
          <w:p w14:paraId="612A1B65" w14:textId="77777777" w:rsidR="00C373B1" w:rsidRPr="00880802" w:rsidRDefault="00C373B1" w:rsidP="008E5AEA">
            <w:pPr>
              <w:jc w:val="center"/>
              <w:rPr>
                <w:szCs w:val="21"/>
              </w:rPr>
            </w:pPr>
          </w:p>
        </w:tc>
        <w:tc>
          <w:tcPr>
            <w:tcW w:w="0" w:type="auto"/>
          </w:tcPr>
          <w:p w14:paraId="2769EF33" w14:textId="77777777" w:rsidR="00C373B1" w:rsidRPr="00880802" w:rsidRDefault="00C373B1" w:rsidP="008E5AEA">
            <w:pPr>
              <w:jc w:val="center"/>
              <w:rPr>
                <w:szCs w:val="21"/>
              </w:rPr>
            </w:pPr>
          </w:p>
        </w:tc>
        <w:tc>
          <w:tcPr>
            <w:tcW w:w="0" w:type="auto"/>
            <w:vAlign w:val="center"/>
          </w:tcPr>
          <w:p w14:paraId="260A3485" w14:textId="77777777" w:rsidR="00C373B1" w:rsidRPr="00880802" w:rsidRDefault="00C373B1" w:rsidP="008E5AEA">
            <w:pPr>
              <w:jc w:val="center"/>
              <w:rPr>
                <w:szCs w:val="21"/>
              </w:rPr>
            </w:pPr>
          </w:p>
        </w:tc>
        <w:tc>
          <w:tcPr>
            <w:tcW w:w="0" w:type="auto"/>
            <w:vAlign w:val="center"/>
          </w:tcPr>
          <w:p w14:paraId="708DA69C" w14:textId="77777777" w:rsidR="00C373B1" w:rsidRPr="00880802" w:rsidRDefault="00C373B1" w:rsidP="008E5AEA">
            <w:pPr>
              <w:jc w:val="center"/>
              <w:rPr>
                <w:szCs w:val="21"/>
              </w:rPr>
            </w:pPr>
          </w:p>
        </w:tc>
        <w:tc>
          <w:tcPr>
            <w:tcW w:w="0" w:type="auto"/>
            <w:vAlign w:val="center"/>
          </w:tcPr>
          <w:p w14:paraId="053D95C7" w14:textId="77777777" w:rsidR="00C373B1" w:rsidRPr="00880802" w:rsidRDefault="00C373B1" w:rsidP="008E5AEA">
            <w:pPr>
              <w:jc w:val="center"/>
              <w:rPr>
                <w:szCs w:val="21"/>
              </w:rPr>
            </w:pPr>
          </w:p>
        </w:tc>
        <w:tc>
          <w:tcPr>
            <w:tcW w:w="342" w:type="dxa"/>
            <w:vAlign w:val="center"/>
          </w:tcPr>
          <w:p w14:paraId="26A7A45F" w14:textId="77777777" w:rsidR="00C373B1" w:rsidRPr="00880802" w:rsidRDefault="00C373B1" w:rsidP="008E5AEA">
            <w:pPr>
              <w:jc w:val="center"/>
              <w:rPr>
                <w:szCs w:val="21"/>
              </w:rPr>
            </w:pPr>
          </w:p>
        </w:tc>
        <w:tc>
          <w:tcPr>
            <w:tcW w:w="1015" w:type="dxa"/>
            <w:vMerge/>
            <w:vAlign w:val="center"/>
          </w:tcPr>
          <w:p w14:paraId="0859A961" w14:textId="77777777" w:rsidR="00C373B1" w:rsidRPr="00880802" w:rsidRDefault="00C373B1" w:rsidP="008E5AEA">
            <w:pPr>
              <w:jc w:val="center"/>
              <w:rPr>
                <w:sz w:val="18"/>
                <w:szCs w:val="18"/>
              </w:rPr>
            </w:pPr>
          </w:p>
        </w:tc>
        <w:tc>
          <w:tcPr>
            <w:tcW w:w="630" w:type="dxa"/>
            <w:vMerge/>
          </w:tcPr>
          <w:p w14:paraId="72C3B20C" w14:textId="77777777" w:rsidR="00C373B1" w:rsidRPr="00880802" w:rsidRDefault="00C373B1" w:rsidP="008E5AEA">
            <w:pPr>
              <w:rPr>
                <w:sz w:val="18"/>
                <w:szCs w:val="18"/>
              </w:rPr>
            </w:pPr>
          </w:p>
        </w:tc>
      </w:tr>
      <w:tr w:rsidR="00C373B1" w:rsidRPr="00880802" w14:paraId="222293A8" w14:textId="77777777" w:rsidTr="008E5AEA">
        <w:trPr>
          <w:cantSplit/>
          <w:trHeight w:val="381"/>
        </w:trPr>
        <w:tc>
          <w:tcPr>
            <w:tcW w:w="0" w:type="auto"/>
            <w:gridSpan w:val="2"/>
            <w:vMerge w:val="restart"/>
            <w:vAlign w:val="center"/>
          </w:tcPr>
          <w:p w14:paraId="0251CCBA" w14:textId="77777777" w:rsidR="00C373B1" w:rsidRPr="00880802" w:rsidRDefault="00C373B1" w:rsidP="008E5AEA">
            <w:pPr>
              <w:ind w:leftChars="49" w:left="103" w:right="113"/>
              <w:jc w:val="center"/>
              <w:rPr>
                <w:b/>
                <w:szCs w:val="21"/>
              </w:rPr>
            </w:pPr>
            <w:r w:rsidRPr="00880802">
              <w:rPr>
                <w:b/>
                <w:szCs w:val="21"/>
              </w:rPr>
              <w:t>学位论文</w:t>
            </w:r>
          </w:p>
        </w:tc>
        <w:tc>
          <w:tcPr>
            <w:tcW w:w="0" w:type="auto"/>
            <w:vAlign w:val="center"/>
          </w:tcPr>
          <w:p w14:paraId="1727A861" w14:textId="77777777" w:rsidR="00C373B1" w:rsidRPr="00880802" w:rsidRDefault="00C373B1" w:rsidP="008E5AEA">
            <w:pPr>
              <w:jc w:val="center"/>
              <w:rPr>
                <w:szCs w:val="21"/>
              </w:rPr>
            </w:pPr>
            <w:r w:rsidRPr="00880802">
              <w:t>G19000020</w:t>
            </w:r>
          </w:p>
        </w:tc>
        <w:tc>
          <w:tcPr>
            <w:tcW w:w="2432" w:type="dxa"/>
            <w:vAlign w:val="center"/>
          </w:tcPr>
          <w:p w14:paraId="67735C8B" w14:textId="77777777" w:rsidR="00C373B1" w:rsidRPr="00880802" w:rsidRDefault="00C373B1" w:rsidP="008E5AEA">
            <w:pPr>
              <w:rPr>
                <w:szCs w:val="21"/>
              </w:rPr>
            </w:pPr>
            <w:r w:rsidRPr="00880802">
              <w:rPr>
                <w:szCs w:val="21"/>
              </w:rPr>
              <w:t>学位论文开题</w:t>
            </w:r>
          </w:p>
        </w:tc>
        <w:tc>
          <w:tcPr>
            <w:tcW w:w="586" w:type="dxa"/>
            <w:vAlign w:val="center"/>
          </w:tcPr>
          <w:p w14:paraId="4FB22007" w14:textId="77777777" w:rsidR="00C373B1" w:rsidRPr="00880802" w:rsidRDefault="00C373B1" w:rsidP="008E5AEA">
            <w:pPr>
              <w:jc w:val="center"/>
              <w:rPr>
                <w:szCs w:val="21"/>
              </w:rPr>
            </w:pPr>
            <w:r w:rsidRPr="00880802">
              <w:rPr>
                <w:szCs w:val="21"/>
              </w:rPr>
              <w:t>2</w:t>
            </w:r>
          </w:p>
        </w:tc>
        <w:tc>
          <w:tcPr>
            <w:tcW w:w="0" w:type="auto"/>
            <w:vAlign w:val="center"/>
          </w:tcPr>
          <w:p w14:paraId="7F839D15" w14:textId="77777777" w:rsidR="00C373B1" w:rsidRPr="00880802" w:rsidRDefault="00C373B1" w:rsidP="008E5AEA">
            <w:pPr>
              <w:jc w:val="center"/>
              <w:rPr>
                <w:szCs w:val="21"/>
              </w:rPr>
            </w:pPr>
          </w:p>
        </w:tc>
        <w:tc>
          <w:tcPr>
            <w:tcW w:w="0" w:type="auto"/>
            <w:vAlign w:val="center"/>
          </w:tcPr>
          <w:p w14:paraId="772E2816" w14:textId="77777777" w:rsidR="00C373B1" w:rsidRPr="00880802" w:rsidRDefault="00C373B1" w:rsidP="008E5AEA">
            <w:pPr>
              <w:jc w:val="center"/>
              <w:rPr>
                <w:szCs w:val="21"/>
              </w:rPr>
            </w:pPr>
          </w:p>
        </w:tc>
        <w:tc>
          <w:tcPr>
            <w:tcW w:w="0" w:type="auto"/>
          </w:tcPr>
          <w:p w14:paraId="40C4BEC4" w14:textId="77777777" w:rsidR="00C373B1" w:rsidRPr="00880802" w:rsidRDefault="00C373B1" w:rsidP="008E5AEA">
            <w:pPr>
              <w:jc w:val="center"/>
              <w:rPr>
                <w:szCs w:val="21"/>
              </w:rPr>
            </w:pPr>
          </w:p>
        </w:tc>
        <w:tc>
          <w:tcPr>
            <w:tcW w:w="0" w:type="auto"/>
            <w:vAlign w:val="center"/>
          </w:tcPr>
          <w:p w14:paraId="56D738E6" w14:textId="77777777" w:rsidR="00C373B1" w:rsidRPr="00880802" w:rsidRDefault="00C373B1" w:rsidP="008E5AEA">
            <w:pPr>
              <w:jc w:val="center"/>
              <w:rPr>
                <w:szCs w:val="21"/>
              </w:rPr>
            </w:pPr>
            <w:r w:rsidRPr="00880802">
              <w:rPr>
                <w:szCs w:val="21"/>
              </w:rPr>
              <w:t>√</w:t>
            </w:r>
          </w:p>
        </w:tc>
        <w:tc>
          <w:tcPr>
            <w:tcW w:w="0" w:type="auto"/>
            <w:vAlign w:val="center"/>
          </w:tcPr>
          <w:p w14:paraId="19AEA546" w14:textId="77777777" w:rsidR="00C373B1" w:rsidRPr="00880802" w:rsidRDefault="00C373B1" w:rsidP="008E5AEA">
            <w:pPr>
              <w:jc w:val="center"/>
              <w:rPr>
                <w:szCs w:val="21"/>
              </w:rPr>
            </w:pPr>
          </w:p>
        </w:tc>
        <w:tc>
          <w:tcPr>
            <w:tcW w:w="0" w:type="auto"/>
            <w:vAlign w:val="center"/>
          </w:tcPr>
          <w:p w14:paraId="5C07407A" w14:textId="77777777" w:rsidR="00C373B1" w:rsidRPr="00880802" w:rsidRDefault="00C373B1" w:rsidP="008E5AEA">
            <w:pPr>
              <w:jc w:val="center"/>
              <w:rPr>
                <w:szCs w:val="21"/>
              </w:rPr>
            </w:pPr>
          </w:p>
        </w:tc>
        <w:tc>
          <w:tcPr>
            <w:tcW w:w="342" w:type="dxa"/>
            <w:vAlign w:val="center"/>
          </w:tcPr>
          <w:p w14:paraId="1D415E31" w14:textId="77777777" w:rsidR="00C373B1" w:rsidRPr="00880802" w:rsidRDefault="00C373B1" w:rsidP="008E5AEA">
            <w:pPr>
              <w:jc w:val="center"/>
              <w:rPr>
                <w:szCs w:val="21"/>
              </w:rPr>
            </w:pPr>
          </w:p>
        </w:tc>
        <w:tc>
          <w:tcPr>
            <w:tcW w:w="1015" w:type="dxa"/>
            <w:vMerge w:val="restart"/>
            <w:vAlign w:val="center"/>
          </w:tcPr>
          <w:p w14:paraId="6FC7376B" w14:textId="77777777" w:rsidR="00C373B1" w:rsidRPr="00880802" w:rsidRDefault="00C373B1" w:rsidP="008E5AEA">
            <w:pPr>
              <w:jc w:val="center"/>
              <w:rPr>
                <w:snapToGrid w:val="0"/>
                <w:kern w:val="0"/>
                <w:sz w:val="18"/>
                <w:szCs w:val="18"/>
              </w:rPr>
            </w:pPr>
            <w:r w:rsidRPr="00880802">
              <w:rPr>
                <w:snapToGrid w:val="0"/>
                <w:kern w:val="0"/>
                <w:sz w:val="18"/>
                <w:szCs w:val="18"/>
              </w:rPr>
              <w:t>化学化工学院</w:t>
            </w:r>
          </w:p>
        </w:tc>
        <w:tc>
          <w:tcPr>
            <w:tcW w:w="630" w:type="dxa"/>
            <w:vMerge w:val="restart"/>
            <w:vAlign w:val="center"/>
          </w:tcPr>
          <w:p w14:paraId="48A5F7DC" w14:textId="77777777" w:rsidR="00C373B1" w:rsidRPr="00880802" w:rsidRDefault="00C373B1" w:rsidP="008E5AEA">
            <w:pPr>
              <w:jc w:val="center"/>
              <w:rPr>
                <w:sz w:val="18"/>
                <w:szCs w:val="18"/>
              </w:rPr>
            </w:pPr>
            <w:r w:rsidRPr="00880802">
              <w:rPr>
                <w:sz w:val="18"/>
                <w:szCs w:val="18"/>
              </w:rPr>
              <w:t>必修</w:t>
            </w:r>
          </w:p>
        </w:tc>
      </w:tr>
      <w:tr w:rsidR="00C373B1" w:rsidRPr="00880802" w14:paraId="3508C9EC" w14:textId="77777777" w:rsidTr="008E5AEA">
        <w:trPr>
          <w:cantSplit/>
          <w:trHeight w:val="381"/>
        </w:trPr>
        <w:tc>
          <w:tcPr>
            <w:tcW w:w="0" w:type="auto"/>
            <w:gridSpan w:val="2"/>
            <w:vMerge/>
            <w:vAlign w:val="center"/>
          </w:tcPr>
          <w:p w14:paraId="23875A9E" w14:textId="77777777" w:rsidR="00C373B1" w:rsidRPr="00880802" w:rsidRDefault="00C373B1" w:rsidP="008E5AEA">
            <w:pPr>
              <w:ind w:leftChars="49" w:left="103" w:right="113"/>
              <w:jc w:val="center"/>
              <w:rPr>
                <w:b/>
                <w:szCs w:val="21"/>
              </w:rPr>
            </w:pPr>
          </w:p>
        </w:tc>
        <w:tc>
          <w:tcPr>
            <w:tcW w:w="0" w:type="auto"/>
            <w:vAlign w:val="center"/>
          </w:tcPr>
          <w:p w14:paraId="1AAC16EC" w14:textId="77777777" w:rsidR="00C373B1" w:rsidRPr="00880802" w:rsidRDefault="00C373B1" w:rsidP="008E5AEA">
            <w:pPr>
              <w:jc w:val="center"/>
              <w:rPr>
                <w:szCs w:val="21"/>
              </w:rPr>
            </w:pPr>
            <w:r w:rsidRPr="00880802">
              <w:t>G19000021</w:t>
            </w:r>
          </w:p>
        </w:tc>
        <w:tc>
          <w:tcPr>
            <w:tcW w:w="2432" w:type="dxa"/>
            <w:vAlign w:val="center"/>
          </w:tcPr>
          <w:p w14:paraId="56F82610" w14:textId="77777777" w:rsidR="00C373B1" w:rsidRPr="00880802" w:rsidRDefault="00C373B1" w:rsidP="008E5AEA">
            <w:pPr>
              <w:rPr>
                <w:szCs w:val="21"/>
              </w:rPr>
            </w:pPr>
            <w:r w:rsidRPr="00880802">
              <w:rPr>
                <w:szCs w:val="21"/>
              </w:rPr>
              <w:t>论文中期检查（研究生作进展报告）</w:t>
            </w:r>
          </w:p>
        </w:tc>
        <w:tc>
          <w:tcPr>
            <w:tcW w:w="586" w:type="dxa"/>
            <w:vAlign w:val="center"/>
          </w:tcPr>
          <w:p w14:paraId="08D914D9" w14:textId="77777777" w:rsidR="00C373B1" w:rsidRPr="00880802" w:rsidRDefault="00C373B1" w:rsidP="008E5AEA">
            <w:pPr>
              <w:jc w:val="center"/>
              <w:rPr>
                <w:szCs w:val="21"/>
              </w:rPr>
            </w:pPr>
            <w:r w:rsidRPr="00880802">
              <w:rPr>
                <w:szCs w:val="21"/>
              </w:rPr>
              <w:t>2</w:t>
            </w:r>
          </w:p>
        </w:tc>
        <w:tc>
          <w:tcPr>
            <w:tcW w:w="0" w:type="auto"/>
            <w:vAlign w:val="center"/>
          </w:tcPr>
          <w:p w14:paraId="0B0184EE" w14:textId="77777777" w:rsidR="00C373B1" w:rsidRPr="00880802" w:rsidRDefault="00C373B1" w:rsidP="008E5AEA">
            <w:pPr>
              <w:jc w:val="center"/>
              <w:rPr>
                <w:szCs w:val="21"/>
              </w:rPr>
            </w:pPr>
          </w:p>
        </w:tc>
        <w:tc>
          <w:tcPr>
            <w:tcW w:w="0" w:type="auto"/>
            <w:vAlign w:val="center"/>
          </w:tcPr>
          <w:p w14:paraId="5455457F" w14:textId="77777777" w:rsidR="00C373B1" w:rsidRPr="00880802" w:rsidRDefault="00C373B1" w:rsidP="008E5AEA">
            <w:pPr>
              <w:jc w:val="center"/>
              <w:rPr>
                <w:szCs w:val="21"/>
              </w:rPr>
            </w:pPr>
          </w:p>
        </w:tc>
        <w:tc>
          <w:tcPr>
            <w:tcW w:w="0" w:type="auto"/>
          </w:tcPr>
          <w:p w14:paraId="66580B53" w14:textId="77777777" w:rsidR="00C373B1" w:rsidRPr="00880802" w:rsidRDefault="00C373B1" w:rsidP="008E5AEA">
            <w:pPr>
              <w:jc w:val="center"/>
              <w:rPr>
                <w:szCs w:val="21"/>
              </w:rPr>
            </w:pPr>
          </w:p>
        </w:tc>
        <w:tc>
          <w:tcPr>
            <w:tcW w:w="0" w:type="auto"/>
            <w:vAlign w:val="center"/>
          </w:tcPr>
          <w:p w14:paraId="5AB76876" w14:textId="77777777" w:rsidR="00C373B1" w:rsidRPr="00880802" w:rsidRDefault="00C373B1" w:rsidP="008E5AEA">
            <w:pPr>
              <w:jc w:val="center"/>
              <w:rPr>
                <w:szCs w:val="21"/>
              </w:rPr>
            </w:pPr>
          </w:p>
        </w:tc>
        <w:tc>
          <w:tcPr>
            <w:tcW w:w="0" w:type="auto"/>
            <w:vAlign w:val="center"/>
          </w:tcPr>
          <w:p w14:paraId="492F53A1" w14:textId="77777777" w:rsidR="00C373B1" w:rsidRPr="00880802" w:rsidRDefault="00C373B1" w:rsidP="008E5AEA">
            <w:pPr>
              <w:jc w:val="center"/>
              <w:rPr>
                <w:szCs w:val="21"/>
              </w:rPr>
            </w:pPr>
          </w:p>
        </w:tc>
        <w:tc>
          <w:tcPr>
            <w:tcW w:w="0" w:type="auto"/>
            <w:vAlign w:val="center"/>
          </w:tcPr>
          <w:p w14:paraId="37A81C62" w14:textId="77777777" w:rsidR="00C373B1" w:rsidRPr="00880802" w:rsidRDefault="00C373B1" w:rsidP="008E5AEA">
            <w:pPr>
              <w:jc w:val="center"/>
              <w:rPr>
                <w:szCs w:val="21"/>
              </w:rPr>
            </w:pPr>
            <w:r w:rsidRPr="00880802">
              <w:rPr>
                <w:szCs w:val="21"/>
              </w:rPr>
              <w:t>√</w:t>
            </w:r>
          </w:p>
        </w:tc>
        <w:tc>
          <w:tcPr>
            <w:tcW w:w="342" w:type="dxa"/>
            <w:vAlign w:val="center"/>
          </w:tcPr>
          <w:p w14:paraId="4755ADB9" w14:textId="77777777" w:rsidR="00C373B1" w:rsidRPr="00880802" w:rsidRDefault="00C373B1" w:rsidP="008E5AEA">
            <w:pPr>
              <w:jc w:val="center"/>
              <w:rPr>
                <w:szCs w:val="21"/>
              </w:rPr>
            </w:pPr>
          </w:p>
        </w:tc>
        <w:tc>
          <w:tcPr>
            <w:tcW w:w="1015" w:type="dxa"/>
            <w:vMerge/>
            <w:vAlign w:val="center"/>
          </w:tcPr>
          <w:p w14:paraId="3CF66F0B" w14:textId="77777777" w:rsidR="00C373B1" w:rsidRPr="00880802" w:rsidRDefault="00C373B1" w:rsidP="008E5AEA">
            <w:pPr>
              <w:jc w:val="center"/>
              <w:rPr>
                <w:snapToGrid w:val="0"/>
                <w:kern w:val="0"/>
                <w:sz w:val="18"/>
                <w:szCs w:val="18"/>
              </w:rPr>
            </w:pPr>
          </w:p>
        </w:tc>
        <w:tc>
          <w:tcPr>
            <w:tcW w:w="630" w:type="dxa"/>
            <w:vMerge/>
            <w:vAlign w:val="center"/>
          </w:tcPr>
          <w:p w14:paraId="550ED4DB" w14:textId="77777777" w:rsidR="00C373B1" w:rsidRPr="00880802" w:rsidRDefault="00C373B1" w:rsidP="008E5AEA">
            <w:pPr>
              <w:jc w:val="center"/>
              <w:rPr>
                <w:sz w:val="18"/>
                <w:szCs w:val="18"/>
              </w:rPr>
            </w:pPr>
          </w:p>
        </w:tc>
      </w:tr>
      <w:tr w:rsidR="00C373B1" w:rsidRPr="00880802" w14:paraId="36D9B675" w14:textId="77777777" w:rsidTr="008E5AEA">
        <w:trPr>
          <w:cantSplit/>
          <w:trHeight w:val="302"/>
        </w:trPr>
        <w:tc>
          <w:tcPr>
            <w:tcW w:w="0" w:type="auto"/>
            <w:gridSpan w:val="2"/>
            <w:vMerge/>
            <w:vAlign w:val="center"/>
          </w:tcPr>
          <w:p w14:paraId="2D373FF2" w14:textId="77777777" w:rsidR="00C373B1" w:rsidRPr="00880802" w:rsidRDefault="00C373B1" w:rsidP="008E5AEA">
            <w:pPr>
              <w:ind w:leftChars="49" w:left="103" w:right="113"/>
              <w:jc w:val="center"/>
              <w:rPr>
                <w:b/>
                <w:szCs w:val="21"/>
              </w:rPr>
            </w:pPr>
          </w:p>
        </w:tc>
        <w:tc>
          <w:tcPr>
            <w:tcW w:w="0" w:type="auto"/>
            <w:vAlign w:val="center"/>
          </w:tcPr>
          <w:p w14:paraId="3B9CFF41" w14:textId="77777777" w:rsidR="00C373B1" w:rsidRPr="00880802" w:rsidRDefault="00C373B1" w:rsidP="008E5AEA">
            <w:pPr>
              <w:jc w:val="center"/>
              <w:rPr>
                <w:szCs w:val="21"/>
              </w:rPr>
            </w:pPr>
            <w:r w:rsidRPr="00880802">
              <w:t>G19000022</w:t>
            </w:r>
          </w:p>
        </w:tc>
        <w:tc>
          <w:tcPr>
            <w:tcW w:w="2432" w:type="dxa"/>
            <w:vAlign w:val="center"/>
          </w:tcPr>
          <w:p w14:paraId="10F94060" w14:textId="77777777" w:rsidR="00C373B1" w:rsidRPr="00880802" w:rsidRDefault="00C373B1" w:rsidP="008E5AEA">
            <w:pPr>
              <w:rPr>
                <w:szCs w:val="21"/>
              </w:rPr>
            </w:pPr>
            <w:r w:rsidRPr="00880802">
              <w:rPr>
                <w:szCs w:val="21"/>
              </w:rPr>
              <w:t>预答辩</w:t>
            </w:r>
          </w:p>
        </w:tc>
        <w:tc>
          <w:tcPr>
            <w:tcW w:w="586" w:type="dxa"/>
            <w:vAlign w:val="center"/>
          </w:tcPr>
          <w:p w14:paraId="45275B99" w14:textId="77777777" w:rsidR="00C373B1" w:rsidRPr="00880802" w:rsidRDefault="00C373B1" w:rsidP="008E5AEA">
            <w:pPr>
              <w:jc w:val="center"/>
              <w:rPr>
                <w:szCs w:val="21"/>
              </w:rPr>
            </w:pPr>
            <w:r w:rsidRPr="00880802">
              <w:rPr>
                <w:szCs w:val="21"/>
              </w:rPr>
              <w:t>2</w:t>
            </w:r>
          </w:p>
        </w:tc>
        <w:tc>
          <w:tcPr>
            <w:tcW w:w="0" w:type="auto"/>
            <w:vAlign w:val="center"/>
          </w:tcPr>
          <w:p w14:paraId="11F1C351" w14:textId="77777777" w:rsidR="00C373B1" w:rsidRPr="00880802" w:rsidRDefault="00C373B1" w:rsidP="008E5AEA">
            <w:pPr>
              <w:jc w:val="center"/>
              <w:rPr>
                <w:szCs w:val="21"/>
              </w:rPr>
            </w:pPr>
          </w:p>
        </w:tc>
        <w:tc>
          <w:tcPr>
            <w:tcW w:w="0" w:type="auto"/>
            <w:vAlign w:val="center"/>
          </w:tcPr>
          <w:p w14:paraId="02DEBFE3" w14:textId="77777777" w:rsidR="00C373B1" w:rsidRPr="00880802" w:rsidRDefault="00C373B1" w:rsidP="008E5AEA">
            <w:pPr>
              <w:jc w:val="center"/>
              <w:rPr>
                <w:szCs w:val="21"/>
              </w:rPr>
            </w:pPr>
          </w:p>
        </w:tc>
        <w:tc>
          <w:tcPr>
            <w:tcW w:w="0" w:type="auto"/>
          </w:tcPr>
          <w:p w14:paraId="3674298D" w14:textId="77777777" w:rsidR="00C373B1" w:rsidRPr="00880802" w:rsidRDefault="00C373B1" w:rsidP="008E5AEA">
            <w:pPr>
              <w:jc w:val="center"/>
              <w:rPr>
                <w:szCs w:val="21"/>
              </w:rPr>
            </w:pPr>
          </w:p>
        </w:tc>
        <w:tc>
          <w:tcPr>
            <w:tcW w:w="0" w:type="auto"/>
            <w:vAlign w:val="center"/>
          </w:tcPr>
          <w:p w14:paraId="216AE802" w14:textId="77777777" w:rsidR="00C373B1" w:rsidRPr="00880802" w:rsidRDefault="00C373B1" w:rsidP="008E5AEA">
            <w:pPr>
              <w:jc w:val="center"/>
              <w:rPr>
                <w:szCs w:val="21"/>
              </w:rPr>
            </w:pPr>
          </w:p>
        </w:tc>
        <w:tc>
          <w:tcPr>
            <w:tcW w:w="0" w:type="auto"/>
            <w:vAlign w:val="center"/>
          </w:tcPr>
          <w:p w14:paraId="1D5360C8" w14:textId="77777777" w:rsidR="00C373B1" w:rsidRPr="00880802" w:rsidRDefault="00C373B1" w:rsidP="008E5AEA">
            <w:pPr>
              <w:jc w:val="center"/>
              <w:rPr>
                <w:szCs w:val="21"/>
              </w:rPr>
            </w:pPr>
          </w:p>
        </w:tc>
        <w:tc>
          <w:tcPr>
            <w:tcW w:w="0" w:type="auto"/>
            <w:vAlign w:val="center"/>
          </w:tcPr>
          <w:p w14:paraId="22B49A25" w14:textId="77777777" w:rsidR="00C373B1" w:rsidRPr="00880802" w:rsidRDefault="00C373B1" w:rsidP="008E5AEA">
            <w:pPr>
              <w:jc w:val="center"/>
              <w:rPr>
                <w:szCs w:val="21"/>
              </w:rPr>
            </w:pPr>
          </w:p>
        </w:tc>
        <w:tc>
          <w:tcPr>
            <w:tcW w:w="342" w:type="dxa"/>
            <w:vAlign w:val="center"/>
          </w:tcPr>
          <w:p w14:paraId="058A4DD8" w14:textId="77777777" w:rsidR="00C373B1" w:rsidRPr="00880802" w:rsidRDefault="00C373B1" w:rsidP="008E5AEA">
            <w:pPr>
              <w:jc w:val="center"/>
              <w:rPr>
                <w:szCs w:val="21"/>
              </w:rPr>
            </w:pPr>
            <w:r w:rsidRPr="00880802">
              <w:rPr>
                <w:szCs w:val="21"/>
              </w:rPr>
              <w:t>√</w:t>
            </w:r>
          </w:p>
        </w:tc>
        <w:tc>
          <w:tcPr>
            <w:tcW w:w="1015" w:type="dxa"/>
            <w:vMerge/>
            <w:vAlign w:val="center"/>
          </w:tcPr>
          <w:p w14:paraId="25D90720" w14:textId="77777777" w:rsidR="00C373B1" w:rsidRPr="00880802" w:rsidRDefault="00C373B1" w:rsidP="008E5AEA">
            <w:pPr>
              <w:jc w:val="center"/>
              <w:rPr>
                <w:sz w:val="18"/>
                <w:szCs w:val="18"/>
              </w:rPr>
            </w:pPr>
          </w:p>
        </w:tc>
        <w:tc>
          <w:tcPr>
            <w:tcW w:w="630" w:type="dxa"/>
            <w:vMerge/>
            <w:vAlign w:val="center"/>
          </w:tcPr>
          <w:p w14:paraId="11F31E2F" w14:textId="77777777" w:rsidR="00C373B1" w:rsidRPr="00880802" w:rsidRDefault="00C373B1" w:rsidP="008E5AEA">
            <w:pPr>
              <w:jc w:val="center"/>
              <w:rPr>
                <w:sz w:val="18"/>
                <w:szCs w:val="18"/>
              </w:rPr>
            </w:pPr>
          </w:p>
        </w:tc>
      </w:tr>
      <w:tr w:rsidR="00C373B1" w:rsidRPr="00880802" w14:paraId="214EC157" w14:textId="77777777" w:rsidTr="008E5AEA">
        <w:trPr>
          <w:cantSplit/>
          <w:trHeight w:val="383"/>
        </w:trPr>
        <w:tc>
          <w:tcPr>
            <w:tcW w:w="0" w:type="auto"/>
            <w:gridSpan w:val="2"/>
            <w:vAlign w:val="center"/>
          </w:tcPr>
          <w:p w14:paraId="593987FC" w14:textId="77777777" w:rsidR="00C373B1" w:rsidRPr="00880802" w:rsidRDefault="00C373B1" w:rsidP="008E5AEA">
            <w:pPr>
              <w:ind w:leftChars="9" w:left="19" w:right="113" w:firstLineChars="30" w:firstLine="63"/>
              <w:jc w:val="center"/>
              <w:rPr>
                <w:b/>
                <w:bCs/>
                <w:kern w:val="0"/>
                <w:szCs w:val="21"/>
              </w:rPr>
            </w:pPr>
            <w:r w:rsidRPr="00880802">
              <w:rPr>
                <w:b/>
                <w:bCs/>
                <w:kern w:val="0"/>
                <w:szCs w:val="21"/>
              </w:rPr>
              <w:t>实践</w:t>
            </w:r>
          </w:p>
          <w:p w14:paraId="0F22B474" w14:textId="77777777" w:rsidR="00C373B1" w:rsidRPr="00880802" w:rsidRDefault="00C373B1" w:rsidP="008E5AEA">
            <w:pPr>
              <w:ind w:leftChars="49" w:left="103" w:right="113"/>
              <w:jc w:val="center"/>
              <w:rPr>
                <w:b/>
                <w:szCs w:val="21"/>
              </w:rPr>
            </w:pPr>
            <w:r w:rsidRPr="00880802">
              <w:rPr>
                <w:b/>
                <w:bCs/>
                <w:kern w:val="0"/>
                <w:szCs w:val="21"/>
              </w:rPr>
              <w:t>环节</w:t>
            </w:r>
          </w:p>
        </w:tc>
        <w:tc>
          <w:tcPr>
            <w:tcW w:w="0" w:type="auto"/>
            <w:vAlign w:val="center"/>
          </w:tcPr>
          <w:p w14:paraId="41717AD1" w14:textId="77777777" w:rsidR="00C373B1" w:rsidRPr="00880802" w:rsidRDefault="00C373B1" w:rsidP="008E5AEA">
            <w:pPr>
              <w:jc w:val="center"/>
              <w:rPr>
                <w:szCs w:val="21"/>
              </w:rPr>
            </w:pPr>
            <w:r w:rsidRPr="00880802">
              <w:t>G19000024</w:t>
            </w:r>
          </w:p>
        </w:tc>
        <w:tc>
          <w:tcPr>
            <w:tcW w:w="2432" w:type="dxa"/>
            <w:vAlign w:val="center"/>
          </w:tcPr>
          <w:p w14:paraId="39817200" w14:textId="77777777" w:rsidR="00C373B1" w:rsidRPr="00880802" w:rsidRDefault="00C373B1" w:rsidP="008E5AEA">
            <w:pPr>
              <w:rPr>
                <w:szCs w:val="21"/>
              </w:rPr>
            </w:pPr>
            <w:r w:rsidRPr="00880802">
              <w:rPr>
                <w:szCs w:val="21"/>
              </w:rPr>
              <w:t>实践活动</w:t>
            </w:r>
          </w:p>
        </w:tc>
        <w:tc>
          <w:tcPr>
            <w:tcW w:w="586" w:type="dxa"/>
            <w:vAlign w:val="center"/>
          </w:tcPr>
          <w:p w14:paraId="35FF4E2E" w14:textId="77777777" w:rsidR="00C373B1" w:rsidRPr="00880802" w:rsidRDefault="00C373B1" w:rsidP="008E5AEA">
            <w:pPr>
              <w:jc w:val="center"/>
              <w:rPr>
                <w:szCs w:val="21"/>
              </w:rPr>
            </w:pPr>
            <w:r w:rsidRPr="00880802">
              <w:rPr>
                <w:szCs w:val="21"/>
              </w:rPr>
              <w:t>1</w:t>
            </w:r>
          </w:p>
        </w:tc>
        <w:tc>
          <w:tcPr>
            <w:tcW w:w="0" w:type="auto"/>
            <w:vAlign w:val="center"/>
          </w:tcPr>
          <w:p w14:paraId="1E670EEF" w14:textId="77777777" w:rsidR="00C373B1" w:rsidRPr="00880802" w:rsidRDefault="00C373B1" w:rsidP="008E5AEA">
            <w:pPr>
              <w:jc w:val="center"/>
              <w:rPr>
                <w:szCs w:val="21"/>
              </w:rPr>
            </w:pPr>
          </w:p>
        </w:tc>
        <w:tc>
          <w:tcPr>
            <w:tcW w:w="0" w:type="auto"/>
            <w:gridSpan w:val="5"/>
            <w:vAlign w:val="center"/>
          </w:tcPr>
          <w:p w14:paraId="72B4A097" w14:textId="77777777" w:rsidR="00C373B1" w:rsidRPr="00880802" w:rsidRDefault="00C373B1" w:rsidP="008E5AEA">
            <w:pPr>
              <w:jc w:val="center"/>
              <w:rPr>
                <w:szCs w:val="21"/>
              </w:rPr>
            </w:pPr>
            <w:r w:rsidRPr="00880802">
              <w:rPr>
                <w:szCs w:val="21"/>
              </w:rPr>
              <w:t>第</w:t>
            </w:r>
            <w:r w:rsidRPr="00880802">
              <w:rPr>
                <w:szCs w:val="21"/>
              </w:rPr>
              <w:t>5</w:t>
            </w:r>
            <w:r w:rsidRPr="00880802">
              <w:rPr>
                <w:szCs w:val="21"/>
              </w:rPr>
              <w:t>学期前完成</w:t>
            </w:r>
          </w:p>
        </w:tc>
        <w:tc>
          <w:tcPr>
            <w:tcW w:w="342" w:type="dxa"/>
            <w:vAlign w:val="center"/>
          </w:tcPr>
          <w:p w14:paraId="1681C2C9" w14:textId="77777777" w:rsidR="00C373B1" w:rsidRPr="00880802" w:rsidRDefault="00C373B1" w:rsidP="008E5AEA">
            <w:pPr>
              <w:jc w:val="center"/>
              <w:rPr>
                <w:szCs w:val="21"/>
              </w:rPr>
            </w:pPr>
          </w:p>
        </w:tc>
        <w:tc>
          <w:tcPr>
            <w:tcW w:w="1015" w:type="dxa"/>
            <w:vMerge/>
            <w:vAlign w:val="center"/>
          </w:tcPr>
          <w:p w14:paraId="0B1A4B4D" w14:textId="77777777" w:rsidR="00C373B1" w:rsidRPr="00880802" w:rsidRDefault="00C373B1" w:rsidP="008E5AEA">
            <w:pPr>
              <w:jc w:val="center"/>
              <w:rPr>
                <w:sz w:val="18"/>
                <w:szCs w:val="18"/>
              </w:rPr>
            </w:pPr>
          </w:p>
        </w:tc>
        <w:tc>
          <w:tcPr>
            <w:tcW w:w="630" w:type="dxa"/>
            <w:vMerge/>
            <w:vAlign w:val="center"/>
          </w:tcPr>
          <w:p w14:paraId="0AC777E2" w14:textId="77777777" w:rsidR="00C373B1" w:rsidRPr="00880802" w:rsidRDefault="00C373B1" w:rsidP="008E5AEA">
            <w:pPr>
              <w:jc w:val="center"/>
              <w:rPr>
                <w:sz w:val="18"/>
                <w:szCs w:val="18"/>
              </w:rPr>
            </w:pPr>
          </w:p>
        </w:tc>
      </w:tr>
      <w:tr w:rsidR="00C373B1" w:rsidRPr="00880802" w14:paraId="4638D60E" w14:textId="77777777" w:rsidTr="008E5AEA">
        <w:trPr>
          <w:cantSplit/>
          <w:trHeight w:val="366"/>
        </w:trPr>
        <w:tc>
          <w:tcPr>
            <w:tcW w:w="0" w:type="auto"/>
            <w:gridSpan w:val="2"/>
            <w:vAlign w:val="center"/>
          </w:tcPr>
          <w:p w14:paraId="655BEED6" w14:textId="77777777" w:rsidR="00C373B1" w:rsidRPr="00880802" w:rsidRDefault="00C373B1" w:rsidP="008E5AEA">
            <w:pPr>
              <w:ind w:leftChars="49" w:left="103" w:right="113"/>
              <w:jc w:val="center"/>
              <w:rPr>
                <w:b/>
                <w:szCs w:val="21"/>
              </w:rPr>
            </w:pPr>
            <w:r w:rsidRPr="00880802">
              <w:rPr>
                <w:b/>
                <w:bCs/>
                <w:kern w:val="0"/>
                <w:szCs w:val="21"/>
              </w:rPr>
              <w:t>学术活动</w:t>
            </w:r>
          </w:p>
        </w:tc>
        <w:tc>
          <w:tcPr>
            <w:tcW w:w="6718" w:type="dxa"/>
            <w:gridSpan w:val="10"/>
            <w:vAlign w:val="center"/>
          </w:tcPr>
          <w:p w14:paraId="12E6657B" w14:textId="77777777" w:rsidR="00C373B1" w:rsidRPr="00880802" w:rsidRDefault="00C373B1" w:rsidP="008E5AEA">
            <w:pPr>
              <w:rPr>
                <w:szCs w:val="21"/>
              </w:rPr>
            </w:pPr>
            <w:r w:rsidRPr="00880802">
              <w:rPr>
                <w:szCs w:val="21"/>
              </w:rPr>
              <w:t>学术活动的主要形式包括</w:t>
            </w:r>
            <w:proofErr w:type="gramStart"/>
            <w:r w:rsidRPr="00880802">
              <w:rPr>
                <w:szCs w:val="21"/>
              </w:rPr>
              <w:t>听学术</w:t>
            </w:r>
            <w:proofErr w:type="gramEnd"/>
            <w:r w:rsidRPr="00880802">
              <w:rPr>
                <w:szCs w:val="21"/>
              </w:rPr>
              <w:t>报告、专家讲座，参加学术会议、参加学校或省级研究生论坛报告会、研讨等，参加学术活动</w:t>
            </w:r>
            <w:r w:rsidRPr="00880802">
              <w:rPr>
                <w:szCs w:val="21"/>
              </w:rPr>
              <w:t>10</w:t>
            </w:r>
            <w:r w:rsidRPr="00880802">
              <w:rPr>
                <w:szCs w:val="21"/>
              </w:rPr>
              <w:t>次以上。</w:t>
            </w:r>
          </w:p>
        </w:tc>
        <w:tc>
          <w:tcPr>
            <w:tcW w:w="1015" w:type="dxa"/>
            <w:vMerge/>
            <w:vAlign w:val="center"/>
          </w:tcPr>
          <w:p w14:paraId="2BCFDC14" w14:textId="77777777" w:rsidR="00C373B1" w:rsidRPr="00880802" w:rsidRDefault="00C373B1" w:rsidP="008E5AEA">
            <w:pPr>
              <w:jc w:val="center"/>
              <w:rPr>
                <w:sz w:val="18"/>
                <w:szCs w:val="18"/>
              </w:rPr>
            </w:pPr>
          </w:p>
        </w:tc>
        <w:tc>
          <w:tcPr>
            <w:tcW w:w="630" w:type="dxa"/>
            <w:vMerge/>
            <w:vAlign w:val="center"/>
          </w:tcPr>
          <w:p w14:paraId="603AAE2D" w14:textId="77777777" w:rsidR="00C373B1" w:rsidRPr="00880802" w:rsidRDefault="00C373B1" w:rsidP="008E5AEA">
            <w:pPr>
              <w:jc w:val="center"/>
              <w:rPr>
                <w:sz w:val="18"/>
                <w:szCs w:val="18"/>
              </w:rPr>
            </w:pPr>
          </w:p>
        </w:tc>
      </w:tr>
    </w:tbl>
    <w:p w14:paraId="0D78AB89" w14:textId="77777777" w:rsidR="00C373B1" w:rsidRDefault="00C373B1" w:rsidP="00C373B1">
      <w:pPr>
        <w:adjustRightInd w:val="0"/>
        <w:snapToGrid w:val="0"/>
        <w:rPr>
          <w:sz w:val="24"/>
          <w:szCs w:val="24"/>
        </w:rPr>
      </w:pPr>
    </w:p>
    <w:p w14:paraId="69594F14" w14:textId="77777777" w:rsidR="00C373B1" w:rsidRDefault="00C373B1" w:rsidP="00C373B1">
      <w:pPr>
        <w:adjustRightInd w:val="0"/>
        <w:snapToGrid w:val="0"/>
        <w:rPr>
          <w:rFonts w:eastAsia="黑体"/>
          <w:bCs/>
          <w:sz w:val="24"/>
          <w:szCs w:val="24"/>
        </w:rPr>
      </w:pPr>
      <w:r>
        <w:rPr>
          <w:sz w:val="24"/>
          <w:szCs w:val="24"/>
        </w:rPr>
        <w:t>附件</w:t>
      </w:r>
      <w:r>
        <w:rPr>
          <w:sz w:val="24"/>
          <w:szCs w:val="24"/>
        </w:rPr>
        <w:t>1</w:t>
      </w:r>
      <w:r>
        <w:rPr>
          <w:rFonts w:eastAsia="黑体"/>
          <w:sz w:val="24"/>
          <w:szCs w:val="24"/>
        </w:rPr>
        <w:t>：</w:t>
      </w:r>
      <w:r>
        <w:rPr>
          <w:bCs/>
          <w:sz w:val="24"/>
          <w:szCs w:val="24"/>
        </w:rPr>
        <w:t>需阅读的主要经典著作和专业学术期刊目录</w:t>
      </w:r>
    </w:p>
    <w:p w14:paraId="223BA7D5" w14:textId="77777777" w:rsidR="00C373B1" w:rsidRDefault="00C373B1" w:rsidP="00C373B1">
      <w:pPr>
        <w:adjustRightInd w:val="0"/>
        <w:snapToGrid w:val="0"/>
        <w:rPr>
          <w:b/>
          <w:bCs/>
          <w:szCs w:val="21"/>
        </w:rPr>
      </w:pPr>
      <w:r>
        <w:rPr>
          <w:b/>
          <w:bCs/>
          <w:szCs w:val="21"/>
        </w:rPr>
        <w:t>主要经典著作：</w:t>
      </w:r>
    </w:p>
    <w:p w14:paraId="15E6D05F" w14:textId="34F64E90" w:rsidR="00B44E14" w:rsidRDefault="00B44E14" w:rsidP="00B44E14">
      <w:pPr>
        <w:adjustRightInd w:val="0"/>
        <w:snapToGrid w:val="0"/>
        <w:ind w:firstLineChars="200" w:firstLine="420"/>
        <w:rPr>
          <w:bCs/>
          <w:szCs w:val="21"/>
        </w:rPr>
      </w:pPr>
      <w:r>
        <w:rPr>
          <w:bCs/>
          <w:szCs w:val="21"/>
        </w:rPr>
        <w:t xml:space="preserve">1. </w:t>
      </w:r>
      <w:r w:rsidRPr="00B44E14">
        <w:rPr>
          <w:bCs/>
          <w:szCs w:val="21"/>
        </w:rPr>
        <w:t>柴诚敬、贾绍义</w:t>
      </w:r>
      <w:r>
        <w:rPr>
          <w:bCs/>
          <w:szCs w:val="21"/>
        </w:rPr>
        <w:t>，化工原理</w:t>
      </w:r>
      <w:r>
        <w:rPr>
          <w:rFonts w:ascii="Helvetica" w:hAnsi="Helvetica"/>
          <w:color w:val="333333"/>
          <w:szCs w:val="21"/>
          <w:shd w:val="clear" w:color="auto" w:fill="FFFFFF"/>
        </w:rPr>
        <w:t>（第三版）</w:t>
      </w:r>
      <w:r>
        <w:rPr>
          <w:bCs/>
          <w:szCs w:val="21"/>
        </w:rPr>
        <w:t>，</w:t>
      </w:r>
      <w:r w:rsidRPr="00B44E14">
        <w:rPr>
          <w:rFonts w:hint="eastAsia"/>
          <w:bCs/>
          <w:szCs w:val="21"/>
        </w:rPr>
        <w:t>高等教育出版社</w:t>
      </w:r>
      <w:r>
        <w:rPr>
          <w:bCs/>
          <w:szCs w:val="21"/>
        </w:rPr>
        <w:t>，</w:t>
      </w:r>
      <w:r>
        <w:rPr>
          <w:bCs/>
          <w:szCs w:val="21"/>
        </w:rPr>
        <w:t>201</w:t>
      </w:r>
      <w:r>
        <w:rPr>
          <w:rFonts w:hint="eastAsia"/>
          <w:bCs/>
          <w:szCs w:val="21"/>
        </w:rPr>
        <w:t>7</w:t>
      </w:r>
      <w:r>
        <w:rPr>
          <w:bCs/>
          <w:szCs w:val="21"/>
        </w:rPr>
        <w:t>.</w:t>
      </w:r>
    </w:p>
    <w:p w14:paraId="52D47CC4" w14:textId="77777777" w:rsidR="00B44E14" w:rsidRDefault="00B44E14" w:rsidP="00B44E14">
      <w:pPr>
        <w:adjustRightInd w:val="0"/>
        <w:snapToGrid w:val="0"/>
        <w:ind w:firstLineChars="200" w:firstLine="420"/>
        <w:rPr>
          <w:bCs/>
          <w:szCs w:val="21"/>
        </w:rPr>
      </w:pPr>
      <w:r>
        <w:rPr>
          <w:bCs/>
          <w:szCs w:val="21"/>
        </w:rPr>
        <w:t xml:space="preserve">2. </w:t>
      </w:r>
      <w:r>
        <w:rPr>
          <w:rFonts w:hint="eastAsia"/>
          <w:bCs/>
          <w:szCs w:val="21"/>
        </w:rPr>
        <w:t>许志美</w:t>
      </w:r>
      <w:r>
        <w:rPr>
          <w:bCs/>
          <w:szCs w:val="21"/>
        </w:rPr>
        <w:t>，化学反应工程，化学工业出版社，</w:t>
      </w:r>
      <w:r>
        <w:rPr>
          <w:bCs/>
          <w:szCs w:val="21"/>
        </w:rPr>
        <w:t>20</w:t>
      </w:r>
      <w:r>
        <w:rPr>
          <w:rFonts w:hint="eastAsia"/>
          <w:bCs/>
          <w:szCs w:val="21"/>
        </w:rPr>
        <w:t>19</w:t>
      </w:r>
      <w:r>
        <w:rPr>
          <w:bCs/>
          <w:szCs w:val="21"/>
        </w:rPr>
        <w:t>.</w:t>
      </w:r>
    </w:p>
    <w:p w14:paraId="3CC34425" w14:textId="77777777" w:rsidR="00B44E14" w:rsidRDefault="00B44E14" w:rsidP="00B44E14">
      <w:pPr>
        <w:adjustRightInd w:val="0"/>
        <w:snapToGrid w:val="0"/>
        <w:ind w:firstLineChars="200" w:firstLine="420"/>
        <w:rPr>
          <w:bCs/>
          <w:szCs w:val="21"/>
        </w:rPr>
      </w:pPr>
      <w:r>
        <w:rPr>
          <w:bCs/>
          <w:szCs w:val="21"/>
        </w:rPr>
        <w:t xml:space="preserve">3. </w:t>
      </w:r>
      <w:r>
        <w:rPr>
          <w:bCs/>
          <w:szCs w:val="21"/>
        </w:rPr>
        <w:t>朱自强，化工热力学（第</w:t>
      </w:r>
      <w:r>
        <w:rPr>
          <w:bCs/>
          <w:szCs w:val="21"/>
        </w:rPr>
        <w:t>3</w:t>
      </w:r>
      <w:r>
        <w:rPr>
          <w:bCs/>
          <w:szCs w:val="21"/>
        </w:rPr>
        <w:t>版），化学工业出版社，</w:t>
      </w:r>
      <w:r>
        <w:rPr>
          <w:bCs/>
          <w:szCs w:val="21"/>
        </w:rPr>
        <w:t>201</w:t>
      </w:r>
      <w:r>
        <w:rPr>
          <w:rFonts w:hint="eastAsia"/>
          <w:bCs/>
          <w:szCs w:val="21"/>
        </w:rPr>
        <w:t>5</w:t>
      </w:r>
      <w:r>
        <w:rPr>
          <w:bCs/>
          <w:szCs w:val="21"/>
        </w:rPr>
        <w:t>.</w:t>
      </w:r>
    </w:p>
    <w:p w14:paraId="2A1A0A39" w14:textId="77777777" w:rsidR="00B44E14" w:rsidRDefault="00B44E14" w:rsidP="00B44E14">
      <w:pPr>
        <w:adjustRightInd w:val="0"/>
        <w:snapToGrid w:val="0"/>
        <w:ind w:firstLineChars="200" w:firstLine="420"/>
        <w:rPr>
          <w:bCs/>
          <w:szCs w:val="21"/>
        </w:rPr>
      </w:pPr>
      <w:r>
        <w:rPr>
          <w:bCs/>
          <w:szCs w:val="21"/>
        </w:rPr>
        <w:t xml:space="preserve">4. </w:t>
      </w:r>
      <w:r>
        <w:rPr>
          <w:rFonts w:hint="eastAsia"/>
          <w:bCs/>
          <w:szCs w:val="21"/>
        </w:rPr>
        <w:t>朱家文，吴艳阳</w:t>
      </w:r>
      <w:r>
        <w:rPr>
          <w:bCs/>
          <w:szCs w:val="21"/>
        </w:rPr>
        <w:t>等，分离工程，科学出版社，</w:t>
      </w:r>
      <w:r>
        <w:rPr>
          <w:bCs/>
          <w:szCs w:val="21"/>
        </w:rPr>
        <w:t>20</w:t>
      </w:r>
      <w:r>
        <w:rPr>
          <w:rFonts w:hint="eastAsia"/>
          <w:bCs/>
          <w:szCs w:val="21"/>
        </w:rPr>
        <w:t>19</w:t>
      </w:r>
      <w:r>
        <w:rPr>
          <w:bCs/>
          <w:szCs w:val="21"/>
        </w:rPr>
        <w:t>.</w:t>
      </w:r>
    </w:p>
    <w:p w14:paraId="4406EAD3" w14:textId="77777777" w:rsidR="00B44E14" w:rsidRDefault="00B44E14" w:rsidP="00B44E14">
      <w:pPr>
        <w:adjustRightInd w:val="0"/>
        <w:snapToGrid w:val="0"/>
        <w:ind w:firstLineChars="200" w:firstLine="420"/>
        <w:rPr>
          <w:szCs w:val="21"/>
        </w:rPr>
      </w:pPr>
      <w:r>
        <w:rPr>
          <w:bCs/>
          <w:szCs w:val="21"/>
        </w:rPr>
        <w:t xml:space="preserve">5. </w:t>
      </w:r>
      <w:r>
        <w:rPr>
          <w:szCs w:val="21"/>
        </w:rPr>
        <w:t>姚平经，过程系统工程，华东理工大学出版社，</w:t>
      </w:r>
      <w:r>
        <w:rPr>
          <w:szCs w:val="21"/>
        </w:rPr>
        <w:t>20</w:t>
      </w:r>
      <w:r>
        <w:rPr>
          <w:rFonts w:hint="eastAsia"/>
          <w:szCs w:val="21"/>
        </w:rPr>
        <w:t>18</w:t>
      </w:r>
      <w:r>
        <w:rPr>
          <w:szCs w:val="21"/>
        </w:rPr>
        <w:t>.</w:t>
      </w:r>
    </w:p>
    <w:p w14:paraId="586B6A61" w14:textId="77777777" w:rsidR="00B44E14" w:rsidRDefault="00B44E14" w:rsidP="00B44E14">
      <w:pPr>
        <w:adjustRightInd w:val="0"/>
        <w:snapToGrid w:val="0"/>
        <w:ind w:firstLineChars="200" w:firstLine="420"/>
        <w:rPr>
          <w:szCs w:val="21"/>
        </w:rPr>
      </w:pPr>
      <w:r>
        <w:rPr>
          <w:bCs/>
          <w:szCs w:val="21"/>
        </w:rPr>
        <w:t xml:space="preserve">6. </w:t>
      </w:r>
      <w:r>
        <w:rPr>
          <w:szCs w:val="21"/>
        </w:rPr>
        <w:t>马晶等，工业催化原理及应用，化学工业出版社，</w:t>
      </w:r>
      <w:r>
        <w:rPr>
          <w:szCs w:val="21"/>
        </w:rPr>
        <w:t>201</w:t>
      </w:r>
      <w:r>
        <w:rPr>
          <w:rFonts w:hint="eastAsia"/>
          <w:szCs w:val="21"/>
        </w:rPr>
        <w:t>9.</w:t>
      </w:r>
    </w:p>
    <w:p w14:paraId="2BDD0140" w14:textId="77777777" w:rsidR="00B44E14" w:rsidRDefault="00B44E14" w:rsidP="00B44E14">
      <w:pPr>
        <w:adjustRightInd w:val="0"/>
        <w:snapToGrid w:val="0"/>
        <w:ind w:firstLineChars="200" w:firstLine="420"/>
      </w:pPr>
      <w:r>
        <w:rPr>
          <w:bCs/>
          <w:szCs w:val="21"/>
        </w:rPr>
        <w:t xml:space="preserve">7. </w:t>
      </w:r>
      <w:r>
        <w:t>王静康，化工过程设计</w:t>
      </w:r>
      <w:r>
        <w:rPr>
          <w:rFonts w:hint="eastAsia"/>
        </w:rPr>
        <w:t>（第</w:t>
      </w:r>
      <w:r>
        <w:rPr>
          <w:rFonts w:hint="eastAsia"/>
        </w:rPr>
        <w:t>2</w:t>
      </w:r>
      <w:r>
        <w:rPr>
          <w:rFonts w:hint="eastAsia"/>
        </w:rPr>
        <w:t>版）</w:t>
      </w:r>
      <w:r>
        <w:t>，化学工业出版社，</w:t>
      </w:r>
      <w:r>
        <w:t>201</w:t>
      </w:r>
      <w:r>
        <w:rPr>
          <w:rFonts w:hint="eastAsia"/>
        </w:rPr>
        <w:t>9</w:t>
      </w:r>
      <w:r>
        <w:t>.</w:t>
      </w:r>
    </w:p>
    <w:p w14:paraId="5885D14F" w14:textId="77777777" w:rsidR="00B44E14" w:rsidRDefault="00B44E14" w:rsidP="00B44E14">
      <w:pPr>
        <w:adjustRightInd w:val="0"/>
        <w:snapToGrid w:val="0"/>
        <w:ind w:firstLineChars="200" w:firstLine="420"/>
      </w:pPr>
      <w:r>
        <w:t xml:space="preserve">8. </w:t>
      </w:r>
      <w:r>
        <w:t>潘祖仁，高分子化学</w:t>
      </w:r>
      <w:r>
        <w:rPr>
          <w:rFonts w:hint="eastAsia"/>
        </w:rPr>
        <w:t>(</w:t>
      </w:r>
      <w:r>
        <w:rPr>
          <w:rFonts w:hint="eastAsia"/>
        </w:rPr>
        <w:t>增强版）</w:t>
      </w:r>
      <w:r>
        <w:t>，化学工业出版社，</w:t>
      </w:r>
      <w:r>
        <w:t>20</w:t>
      </w:r>
      <w:r>
        <w:rPr>
          <w:rFonts w:hint="eastAsia"/>
        </w:rPr>
        <w:t>19</w:t>
      </w:r>
      <w:r>
        <w:t>.</w:t>
      </w:r>
    </w:p>
    <w:p w14:paraId="20BBB478" w14:textId="77777777" w:rsidR="00B44E14" w:rsidRDefault="00B44E14" w:rsidP="00B44E14">
      <w:pPr>
        <w:adjustRightInd w:val="0"/>
        <w:snapToGrid w:val="0"/>
        <w:ind w:firstLineChars="200" w:firstLine="420"/>
      </w:pPr>
      <w:r>
        <w:t xml:space="preserve">9. </w:t>
      </w:r>
      <w:hyperlink r:id="rId7" w:tgtFrame="http://product.dangdang.com/_blank" w:history="1">
        <w:proofErr w:type="gramStart"/>
        <w:r>
          <w:t>于守武</w:t>
        </w:r>
        <w:proofErr w:type="gramEnd"/>
      </w:hyperlink>
      <w:r>
        <w:rPr>
          <w:rFonts w:hint="eastAsia"/>
        </w:rPr>
        <w:t>、</w:t>
      </w:r>
      <w:hyperlink r:id="rId8" w:tgtFrame="http://product.dangdang.com/_blank" w:history="1">
        <w:r>
          <w:t>肖淑娟</w:t>
        </w:r>
      </w:hyperlink>
      <w:r>
        <w:rPr>
          <w:rFonts w:hint="eastAsia"/>
        </w:rPr>
        <w:t>编</w:t>
      </w:r>
      <w:r>
        <w:t>，高分子材料改性</w:t>
      </w:r>
      <w:r>
        <w:rPr>
          <w:rFonts w:hint="eastAsia"/>
        </w:rPr>
        <w:t>-</w:t>
      </w:r>
      <w:r>
        <w:rPr>
          <w:rFonts w:hint="eastAsia"/>
        </w:rPr>
        <w:t>原理及技术</w:t>
      </w:r>
      <w:r>
        <w:t>，</w:t>
      </w:r>
      <w:r>
        <w:rPr>
          <w:rFonts w:hint="eastAsia"/>
        </w:rPr>
        <w:t>知识产权</w:t>
      </w:r>
      <w:r>
        <w:t>出版社，</w:t>
      </w:r>
      <w:r>
        <w:t>201</w:t>
      </w:r>
      <w:r>
        <w:rPr>
          <w:rFonts w:hint="eastAsia"/>
        </w:rPr>
        <w:t>5</w:t>
      </w:r>
      <w:r>
        <w:t>.</w:t>
      </w:r>
    </w:p>
    <w:p w14:paraId="50BD039E" w14:textId="77777777" w:rsidR="00C373B1" w:rsidRDefault="00C373B1" w:rsidP="00C373B1">
      <w:pPr>
        <w:adjustRightInd w:val="0"/>
        <w:snapToGrid w:val="0"/>
        <w:rPr>
          <w:b/>
          <w:bCs/>
          <w:szCs w:val="21"/>
        </w:rPr>
      </w:pPr>
      <w:r>
        <w:rPr>
          <w:b/>
          <w:bCs/>
          <w:szCs w:val="21"/>
        </w:rPr>
        <w:t>专业学术期刊：</w:t>
      </w:r>
    </w:p>
    <w:p w14:paraId="7E4099E3" w14:textId="77777777" w:rsidR="00C373B1" w:rsidRDefault="00C373B1" w:rsidP="00C373B1">
      <w:pPr>
        <w:adjustRightInd w:val="0"/>
        <w:snapToGrid w:val="0"/>
        <w:ind w:firstLineChars="200" w:firstLine="420"/>
        <w:rPr>
          <w:bCs/>
          <w:szCs w:val="21"/>
        </w:rPr>
      </w:pPr>
      <w:r>
        <w:rPr>
          <w:bCs/>
          <w:szCs w:val="21"/>
        </w:rPr>
        <w:t>外文期刊：</w:t>
      </w:r>
    </w:p>
    <w:p w14:paraId="0F5CA356" w14:textId="77777777" w:rsidR="00C373B1" w:rsidRDefault="00C373B1" w:rsidP="00C373B1">
      <w:pPr>
        <w:adjustRightInd w:val="0"/>
        <w:snapToGrid w:val="0"/>
        <w:ind w:firstLineChars="200" w:firstLine="420"/>
      </w:pPr>
      <w:r>
        <w:t>American Chemical Society</w:t>
      </w:r>
      <w:r>
        <w:t>数据库期刊、</w:t>
      </w:r>
      <w:r>
        <w:t>Wiley</w:t>
      </w:r>
      <w:r>
        <w:t>数据库化学化学化工期刊、</w:t>
      </w:r>
      <w:r>
        <w:t>Springer</w:t>
      </w:r>
      <w:r>
        <w:t>数据库化学化工期刊、</w:t>
      </w:r>
      <w:r>
        <w:t>Elsevier</w:t>
      </w:r>
      <w:r>
        <w:t>数据库化学化工期刊、</w:t>
      </w:r>
      <w:r>
        <w:t>AICHE Journal</w:t>
      </w:r>
      <w:r>
        <w:t>、</w:t>
      </w:r>
      <w:r>
        <w:t>Chemical Engineering Science</w:t>
      </w:r>
      <w:r>
        <w:t>、</w:t>
      </w:r>
      <w:r>
        <w:t>Chemical Engineering Journal</w:t>
      </w:r>
      <w:r>
        <w:t>、</w:t>
      </w:r>
      <w:r>
        <w:t>Industrial &amp; Engineering Chemistry Research</w:t>
      </w:r>
      <w:r>
        <w:t>、</w:t>
      </w:r>
      <w:r>
        <w:t>Nature</w:t>
      </w:r>
      <w:r>
        <w:t>、</w:t>
      </w:r>
      <w:r>
        <w:t>Science</w:t>
      </w:r>
      <w:r>
        <w:t>、</w:t>
      </w:r>
      <w:r>
        <w:t>Journal of the American Chemical Society</w:t>
      </w:r>
      <w:r>
        <w:t>、</w:t>
      </w:r>
      <w:proofErr w:type="spellStart"/>
      <w:r>
        <w:t>Angewandte</w:t>
      </w:r>
      <w:proofErr w:type="spellEnd"/>
      <w:r>
        <w:t xml:space="preserve"> </w:t>
      </w:r>
      <w:proofErr w:type="spellStart"/>
      <w:r>
        <w:t>Chemie</w:t>
      </w:r>
      <w:proofErr w:type="spellEnd"/>
      <w:r>
        <w:t xml:space="preserve"> International Edition</w:t>
      </w:r>
      <w:r>
        <w:t>、</w:t>
      </w:r>
      <w:r>
        <w:t>Journal of Membrane Science</w:t>
      </w:r>
      <w:r>
        <w:t>、</w:t>
      </w:r>
      <w:r w:rsidR="00000000">
        <w:fldChar w:fldCharType="begin"/>
      </w:r>
      <w:r w:rsidR="00000000">
        <w:instrText>HYPERLINK "http://pubs.acs.org/action/clickThrough?id=317640&amp;url=%2Fjournal%2Fmamobx&amp;loc=%2Fpage%2F4librarians%2Findex.html"</w:instrText>
      </w:r>
      <w:r w:rsidR="00000000">
        <w:fldChar w:fldCharType="separate"/>
      </w:r>
      <w:r>
        <w:t>Macromolecules</w:t>
      </w:r>
      <w:r w:rsidR="00000000">
        <w:fldChar w:fldCharType="end"/>
      </w:r>
      <w:r>
        <w:t>、</w:t>
      </w:r>
      <w:r>
        <w:t>Chemical Communications</w:t>
      </w:r>
      <w:r>
        <w:t>、</w:t>
      </w:r>
      <w:r>
        <w:t>Chemical Engineering Communications</w:t>
      </w:r>
      <w:r>
        <w:t>等。</w:t>
      </w:r>
    </w:p>
    <w:p w14:paraId="6FF2D61B" w14:textId="77777777" w:rsidR="00C373B1" w:rsidRDefault="00C373B1" w:rsidP="00C373B1">
      <w:pPr>
        <w:adjustRightInd w:val="0"/>
        <w:snapToGrid w:val="0"/>
        <w:ind w:firstLineChars="200" w:firstLine="420"/>
        <w:rPr>
          <w:bCs/>
          <w:szCs w:val="21"/>
        </w:rPr>
      </w:pPr>
      <w:r>
        <w:rPr>
          <w:bCs/>
          <w:szCs w:val="21"/>
        </w:rPr>
        <w:t>中文期刊：</w:t>
      </w:r>
    </w:p>
    <w:p w14:paraId="520CCF08" w14:textId="77777777" w:rsidR="00C373B1" w:rsidRDefault="00C373B1" w:rsidP="00C373B1">
      <w:pPr>
        <w:adjustRightInd w:val="0"/>
        <w:snapToGrid w:val="0"/>
        <w:ind w:firstLineChars="200" w:firstLine="420"/>
        <w:rPr>
          <w:bCs/>
          <w:szCs w:val="21"/>
        </w:rPr>
      </w:pPr>
      <w:r>
        <w:rPr>
          <w:bCs/>
          <w:szCs w:val="21"/>
        </w:rPr>
        <w:t>中国知网、维普数据库、万方数据库、化工学报、高校化学工程学报、中国科学</w:t>
      </w:r>
      <w:r>
        <w:rPr>
          <w:bCs/>
          <w:szCs w:val="21"/>
        </w:rPr>
        <w:t>B</w:t>
      </w:r>
      <w:r>
        <w:rPr>
          <w:bCs/>
          <w:szCs w:val="21"/>
        </w:rPr>
        <w:t>（化学）、化学学报、高等学校化学学报、高分子学报、应用化学、化学通报、高分子材料科学与工程、复合材料学报、材料工程、合成树脂及塑料、燃料化学学报、化学工程、化工进展等。</w:t>
      </w:r>
    </w:p>
    <w:p w14:paraId="369B3858" w14:textId="77777777" w:rsidR="00F43D72" w:rsidRDefault="00F43D72"/>
    <w:p w14:paraId="264F7F1F" w14:textId="77777777" w:rsidR="008C69C7" w:rsidRDefault="008C69C7"/>
    <w:p w14:paraId="0DCD0422" w14:textId="77777777" w:rsidR="008C69C7" w:rsidRDefault="008C69C7"/>
    <w:p w14:paraId="416CA84D" w14:textId="77777777" w:rsidR="008C69C7" w:rsidRDefault="008C69C7"/>
    <w:p w14:paraId="00CCB3D5" w14:textId="77777777" w:rsidR="008C69C7" w:rsidRDefault="008C69C7"/>
    <w:p w14:paraId="67BF3F57" w14:textId="77777777" w:rsidR="008C69C7" w:rsidRDefault="008C69C7"/>
    <w:p w14:paraId="5C07213B" w14:textId="77777777" w:rsidR="00B44E14" w:rsidRDefault="00B44E14"/>
    <w:p w14:paraId="3FADC348" w14:textId="77777777" w:rsidR="008C69C7" w:rsidRDefault="008C69C7" w:rsidP="008C69C7">
      <w:pPr>
        <w:adjustRightInd w:val="0"/>
        <w:snapToGrid w:val="0"/>
        <w:rPr>
          <w:rFonts w:eastAsia="黑体"/>
          <w:bCs/>
          <w:sz w:val="24"/>
          <w:szCs w:val="24"/>
        </w:rPr>
      </w:pPr>
      <w:r>
        <w:rPr>
          <w:bCs/>
          <w:sz w:val="24"/>
          <w:szCs w:val="24"/>
        </w:rPr>
        <w:t>附件</w:t>
      </w:r>
      <w:r>
        <w:rPr>
          <w:bCs/>
          <w:sz w:val="24"/>
          <w:szCs w:val="24"/>
        </w:rPr>
        <w:t>2</w:t>
      </w:r>
      <w:r>
        <w:rPr>
          <w:rFonts w:eastAsia="黑体"/>
          <w:bCs/>
          <w:sz w:val="24"/>
          <w:szCs w:val="24"/>
        </w:rPr>
        <w:t>：</w:t>
      </w:r>
      <w:r>
        <w:rPr>
          <w:bCs/>
          <w:sz w:val="24"/>
          <w:szCs w:val="24"/>
        </w:rPr>
        <w:t>学位课程教学大纲</w:t>
      </w:r>
    </w:p>
    <w:p w14:paraId="08298989" w14:textId="77777777" w:rsidR="008C69C7" w:rsidRDefault="008C69C7" w:rsidP="008C69C7">
      <w:pPr>
        <w:adjustRightInd w:val="0"/>
        <w:snapToGrid w:val="0"/>
        <w:spacing w:beforeLines="50" w:before="156"/>
        <w:jc w:val="center"/>
        <w:rPr>
          <w:rFonts w:eastAsia="黑体"/>
          <w:sz w:val="32"/>
          <w:szCs w:val="32"/>
        </w:rPr>
      </w:pPr>
      <w:r>
        <w:rPr>
          <w:rFonts w:eastAsia="黑体"/>
          <w:sz w:val="32"/>
          <w:szCs w:val="32"/>
        </w:rPr>
        <w:t>中国特色社会主义理论与实践研究</w:t>
      </w:r>
    </w:p>
    <w:p w14:paraId="3C8E0138" w14:textId="77777777" w:rsidR="008C69C7" w:rsidRDefault="008C69C7" w:rsidP="008C69C7">
      <w:pPr>
        <w:pStyle w:val="a9"/>
        <w:adjustRightInd w:val="0"/>
        <w:snapToGrid w:val="0"/>
        <w:spacing w:before="0" w:beforeAutospacing="0" w:afterLines="50" w:after="156" w:afterAutospacing="0"/>
        <w:jc w:val="right"/>
        <w:rPr>
          <w:rFonts w:ascii="Times New Roman" w:hAnsi="Times New Roman" w:cs="Times New Roman"/>
          <w:b/>
        </w:rPr>
      </w:pPr>
      <w:r>
        <w:rPr>
          <w:rFonts w:ascii="Times New Roman" w:hAnsi="Times New Roman" w:cs="Times New Roman"/>
          <w:b/>
        </w:rPr>
        <w:t>课程编号：</w:t>
      </w:r>
      <w:r>
        <w:rPr>
          <w:rFonts w:ascii="Times New Roman" w:hAnsi="Times New Roman" w:cs="Times New Roman" w:hint="eastAsia"/>
          <w:u w:val="single"/>
        </w:rPr>
        <w:t>G19000001</w:t>
      </w:r>
      <w:r>
        <w:rPr>
          <w:rFonts w:ascii="Times New Roman" w:hAnsi="Times New Roman" w:cs="Times New Roman"/>
          <w:b/>
          <w:u w:val="single"/>
        </w:rPr>
        <w:t xml:space="preserve"> </w:t>
      </w:r>
    </w:p>
    <w:p w14:paraId="2ED1A0E1" w14:textId="77777777" w:rsidR="008C69C7" w:rsidRDefault="008C69C7" w:rsidP="008C69C7">
      <w:pPr>
        <w:adjustRightInd w:val="0"/>
        <w:snapToGrid w:val="0"/>
        <w:rPr>
          <w:szCs w:val="21"/>
        </w:rPr>
      </w:pPr>
      <w:r>
        <w:rPr>
          <w:rFonts w:ascii="黑体" w:eastAsia="黑体" w:hAnsi="黑体" w:cs="黑体" w:hint="eastAsia"/>
          <w:szCs w:val="21"/>
        </w:rPr>
        <w:t>一、计划总学时：</w:t>
      </w:r>
      <w:r>
        <w:rPr>
          <w:szCs w:val="21"/>
          <w:u w:val="single"/>
        </w:rPr>
        <w:t xml:space="preserve"> 3</w:t>
      </w:r>
      <w:r>
        <w:rPr>
          <w:rFonts w:hint="eastAsia"/>
          <w:szCs w:val="21"/>
          <w:u w:val="single"/>
        </w:rPr>
        <w:t>2</w:t>
      </w:r>
      <w:r>
        <w:rPr>
          <w:szCs w:val="21"/>
          <w:u w:val="single"/>
        </w:rPr>
        <w:t xml:space="preserve"> </w:t>
      </w:r>
      <w:r>
        <w:rPr>
          <w:szCs w:val="21"/>
        </w:rPr>
        <w:t>（其中实验</w:t>
      </w:r>
      <w:r>
        <w:rPr>
          <w:szCs w:val="21"/>
        </w:rPr>
        <w:t xml:space="preserve"> </w:t>
      </w:r>
      <w:r>
        <w:rPr>
          <w:szCs w:val="21"/>
          <w:u w:val="single"/>
        </w:rPr>
        <w:t xml:space="preserve"> 0 </w:t>
      </w:r>
      <w:r>
        <w:rPr>
          <w:szCs w:val="21"/>
        </w:rPr>
        <w:t xml:space="preserve"> </w:t>
      </w:r>
      <w:r>
        <w:rPr>
          <w:szCs w:val="21"/>
        </w:rPr>
        <w:t>学时）</w:t>
      </w:r>
      <w:r>
        <w:rPr>
          <w:szCs w:val="21"/>
        </w:rPr>
        <w:t xml:space="preserve">     </w:t>
      </w:r>
      <w:r>
        <w:rPr>
          <w:rFonts w:eastAsia="黑体"/>
          <w:szCs w:val="21"/>
        </w:rPr>
        <w:t>学分</w:t>
      </w:r>
      <w:r>
        <w:rPr>
          <w:szCs w:val="21"/>
        </w:rPr>
        <w:t>：</w:t>
      </w:r>
      <w:r>
        <w:rPr>
          <w:szCs w:val="21"/>
          <w:u w:val="single"/>
        </w:rPr>
        <w:t xml:space="preserve">  2  </w:t>
      </w:r>
      <w:r>
        <w:rPr>
          <w:szCs w:val="21"/>
        </w:rPr>
        <w:t xml:space="preserve">     </w:t>
      </w:r>
      <w:r>
        <w:rPr>
          <w:rFonts w:hint="eastAsia"/>
          <w:szCs w:val="21"/>
        </w:rPr>
        <w:t xml:space="preserve">    </w:t>
      </w:r>
      <w:r>
        <w:rPr>
          <w:rFonts w:eastAsia="黑体"/>
          <w:szCs w:val="21"/>
        </w:rPr>
        <w:t>开课学期</w:t>
      </w:r>
      <w:r>
        <w:rPr>
          <w:szCs w:val="21"/>
        </w:rPr>
        <w:t>：</w:t>
      </w:r>
      <w:r>
        <w:rPr>
          <w:szCs w:val="21"/>
          <w:u w:val="single"/>
        </w:rPr>
        <w:t>Ⅰ</w:t>
      </w:r>
    </w:p>
    <w:p w14:paraId="3B15A1EB" w14:textId="77777777" w:rsidR="008C69C7" w:rsidRDefault="008C69C7" w:rsidP="008C69C7">
      <w:pPr>
        <w:adjustRightInd w:val="0"/>
        <w:snapToGrid w:val="0"/>
        <w:ind w:firstLineChars="200" w:firstLine="420"/>
        <w:rPr>
          <w:szCs w:val="21"/>
        </w:rPr>
      </w:pPr>
      <w:r>
        <w:rPr>
          <w:rFonts w:eastAsia="黑体"/>
          <w:szCs w:val="21"/>
        </w:rPr>
        <w:t>授课方式</w:t>
      </w:r>
      <w:r>
        <w:rPr>
          <w:szCs w:val="21"/>
        </w:rPr>
        <w:t>：课堂教学、课堂教学与研讨</w:t>
      </w:r>
      <w:r>
        <w:rPr>
          <w:szCs w:val="21"/>
        </w:rPr>
        <w:t xml:space="preserve">        </w:t>
      </w:r>
      <w:r>
        <w:rPr>
          <w:rFonts w:ascii="黑体" w:eastAsia="黑体" w:hAnsi="黑体" w:cs="黑体" w:hint="eastAsia"/>
          <w:szCs w:val="21"/>
        </w:rPr>
        <w:t>考核方式：</w:t>
      </w:r>
      <w:r>
        <w:rPr>
          <w:szCs w:val="21"/>
        </w:rPr>
        <w:t>开闭卷考试或撰写论文</w:t>
      </w:r>
    </w:p>
    <w:p w14:paraId="47F18777" w14:textId="77777777" w:rsidR="008C69C7" w:rsidRDefault="008C69C7" w:rsidP="008C69C7">
      <w:pPr>
        <w:adjustRightInd w:val="0"/>
        <w:snapToGrid w:val="0"/>
        <w:rPr>
          <w:szCs w:val="21"/>
        </w:rPr>
      </w:pPr>
      <w:r>
        <w:rPr>
          <w:rFonts w:ascii="黑体" w:eastAsia="黑体" w:hAnsi="黑体" w:cs="黑体" w:hint="eastAsia"/>
          <w:szCs w:val="21"/>
        </w:rPr>
        <w:t>二、适用专业：</w:t>
      </w:r>
      <w:r>
        <w:rPr>
          <w:szCs w:val="21"/>
        </w:rPr>
        <w:t>全校所有学科、专业</w:t>
      </w:r>
    </w:p>
    <w:p w14:paraId="17E6CAEE" w14:textId="77777777" w:rsidR="008C69C7" w:rsidRDefault="008C69C7" w:rsidP="008C69C7">
      <w:pPr>
        <w:adjustRightInd w:val="0"/>
        <w:snapToGrid w:val="0"/>
        <w:rPr>
          <w:b/>
          <w:szCs w:val="21"/>
        </w:rPr>
      </w:pPr>
      <w:r>
        <w:rPr>
          <w:rFonts w:ascii="黑体" w:eastAsia="黑体" w:hAnsi="黑体" w:cs="黑体" w:hint="eastAsia"/>
          <w:szCs w:val="21"/>
        </w:rPr>
        <w:t>三、预修课程：</w:t>
      </w:r>
      <w:r>
        <w:rPr>
          <w:szCs w:val="21"/>
        </w:rPr>
        <w:t>马克思主义经典著作选读、科学社会主义原理与实践、中国近现代史纲要</w:t>
      </w:r>
    </w:p>
    <w:p w14:paraId="0C03D91E" w14:textId="77777777" w:rsidR="008C69C7" w:rsidRDefault="008C69C7" w:rsidP="008C69C7">
      <w:pPr>
        <w:adjustRightInd w:val="0"/>
        <w:snapToGrid w:val="0"/>
        <w:rPr>
          <w:rFonts w:ascii="黑体" w:eastAsia="黑体" w:hAnsi="黑体" w:cs="黑体"/>
          <w:szCs w:val="21"/>
        </w:rPr>
      </w:pPr>
      <w:r>
        <w:rPr>
          <w:rFonts w:ascii="黑体" w:eastAsia="黑体" w:hAnsi="黑体" w:cs="黑体" w:hint="eastAsia"/>
          <w:szCs w:val="21"/>
        </w:rPr>
        <w:t>四、教学目的：</w:t>
      </w:r>
    </w:p>
    <w:p w14:paraId="0AAD0069" w14:textId="77777777" w:rsidR="008C69C7" w:rsidRDefault="008C69C7" w:rsidP="008C69C7">
      <w:pPr>
        <w:adjustRightInd w:val="0"/>
        <w:snapToGrid w:val="0"/>
        <w:ind w:firstLineChars="200" w:firstLine="420"/>
        <w:rPr>
          <w:szCs w:val="21"/>
        </w:rPr>
      </w:pPr>
      <w:r>
        <w:rPr>
          <w:szCs w:val="21"/>
        </w:rPr>
        <w:t>通过学习中国特色社会主义理论与实践，使硕士研究生能正确认识中国特色社会主义道路的形成的历史背景，基本内容、伟大意义，掌握中国特色社会主义理论体系的主要内容，并能联系实际，增强对党的现行路线、方针政策的领悟能力，提高自觉运用中国特色社会主义基本理论分析和解决实际问题的实践能力。</w:t>
      </w:r>
    </w:p>
    <w:p w14:paraId="29F56B93" w14:textId="77777777" w:rsidR="008C69C7" w:rsidRDefault="008C69C7" w:rsidP="008C69C7">
      <w:pPr>
        <w:adjustRightInd w:val="0"/>
        <w:snapToGrid w:val="0"/>
        <w:rPr>
          <w:rFonts w:eastAsia="黑体"/>
          <w:szCs w:val="21"/>
        </w:rPr>
      </w:pPr>
      <w:r>
        <w:rPr>
          <w:rFonts w:eastAsia="黑体"/>
          <w:szCs w:val="21"/>
        </w:rPr>
        <w:t>五、教学内容：</w:t>
      </w:r>
    </w:p>
    <w:p w14:paraId="472CBF6B" w14:textId="77777777" w:rsidR="008C69C7" w:rsidRDefault="008C69C7" w:rsidP="008C69C7">
      <w:pPr>
        <w:adjustRightInd w:val="0"/>
        <w:snapToGrid w:val="0"/>
        <w:ind w:firstLineChars="200" w:firstLine="420"/>
        <w:rPr>
          <w:szCs w:val="21"/>
        </w:rPr>
      </w:pPr>
      <w:r>
        <w:rPr>
          <w:szCs w:val="21"/>
        </w:rPr>
        <w:t>导论；中国特色社会主义的由来和依据；特殊的历史起点：脱胎于半殖民地半封建社会的后发国家类型的社会主义；特殊的经济模式：把公有制与市场经济结合起来的社会主义；特殊的政治体制：把党的领导与人民</w:t>
      </w:r>
      <w:proofErr w:type="gramStart"/>
      <w:r>
        <w:rPr>
          <w:szCs w:val="21"/>
        </w:rPr>
        <w:t>当家做主</w:t>
      </w:r>
      <w:proofErr w:type="gramEnd"/>
      <w:r>
        <w:rPr>
          <w:szCs w:val="21"/>
        </w:rPr>
        <w:t>的民主政治相统一的社会主义；特殊的意识形态：把马克思主义指导思想一元化、社会主义思想意识形态多样化统一起来的社会主义；结束语：中国特色社会主义道路的伟大意义。</w:t>
      </w:r>
    </w:p>
    <w:p w14:paraId="1AB83D9F" w14:textId="77777777" w:rsidR="008C69C7" w:rsidRDefault="008C69C7" w:rsidP="008C69C7">
      <w:pPr>
        <w:adjustRightInd w:val="0"/>
        <w:snapToGrid w:val="0"/>
        <w:rPr>
          <w:rFonts w:eastAsia="黑体"/>
          <w:szCs w:val="21"/>
        </w:rPr>
      </w:pPr>
      <w:r>
        <w:rPr>
          <w:rFonts w:eastAsia="黑体"/>
          <w:szCs w:val="21"/>
        </w:rPr>
        <w:t>六、主要参考书：</w:t>
      </w:r>
    </w:p>
    <w:p w14:paraId="2920B6C2" w14:textId="77777777" w:rsidR="008C69C7" w:rsidRDefault="008C69C7" w:rsidP="008C69C7">
      <w:pPr>
        <w:adjustRightInd w:val="0"/>
        <w:snapToGrid w:val="0"/>
        <w:ind w:firstLineChars="200" w:firstLine="420"/>
        <w:rPr>
          <w:rFonts w:ascii="宋体" w:hAnsi="宋体" w:cs="宋体"/>
          <w:szCs w:val="21"/>
        </w:rPr>
      </w:pPr>
      <w:r>
        <w:rPr>
          <w:szCs w:val="21"/>
        </w:rPr>
        <w:t>1</w:t>
      </w:r>
      <w:r>
        <w:rPr>
          <w:rFonts w:ascii="宋体" w:hAnsi="宋体" w:cs="宋体" w:hint="eastAsia"/>
          <w:szCs w:val="21"/>
        </w:rPr>
        <w:t>.马克思：共产党宣言.</w:t>
      </w:r>
    </w:p>
    <w:p w14:paraId="670FFA94" w14:textId="77777777" w:rsidR="008C69C7" w:rsidRDefault="008C69C7" w:rsidP="008C69C7">
      <w:pPr>
        <w:adjustRightInd w:val="0"/>
        <w:snapToGrid w:val="0"/>
        <w:ind w:firstLineChars="200" w:firstLine="420"/>
        <w:rPr>
          <w:rFonts w:ascii="宋体" w:hAnsi="宋体" w:cs="宋体"/>
          <w:szCs w:val="21"/>
        </w:rPr>
      </w:pPr>
      <w:r>
        <w:rPr>
          <w:rFonts w:hint="eastAsia"/>
          <w:szCs w:val="21"/>
        </w:rPr>
        <w:t>2</w:t>
      </w:r>
      <w:r>
        <w:rPr>
          <w:rFonts w:ascii="宋体" w:hAnsi="宋体" w:cs="宋体" w:hint="eastAsia"/>
          <w:szCs w:val="21"/>
        </w:rPr>
        <w:t>.恩格斯：社会主义从空想到科学的发展.</w:t>
      </w:r>
    </w:p>
    <w:p w14:paraId="6B0CF241" w14:textId="77777777" w:rsidR="008C69C7" w:rsidRDefault="008C69C7" w:rsidP="008C69C7">
      <w:pPr>
        <w:adjustRightInd w:val="0"/>
        <w:snapToGrid w:val="0"/>
        <w:ind w:firstLineChars="200" w:firstLine="420"/>
        <w:rPr>
          <w:rFonts w:ascii="宋体" w:hAnsi="宋体" w:cs="宋体"/>
          <w:szCs w:val="21"/>
        </w:rPr>
      </w:pPr>
      <w:r>
        <w:rPr>
          <w:rFonts w:hint="eastAsia"/>
          <w:szCs w:val="21"/>
        </w:rPr>
        <w:t>3</w:t>
      </w:r>
      <w:r>
        <w:rPr>
          <w:rFonts w:ascii="宋体" w:hAnsi="宋体" w:cs="宋体" w:hint="eastAsia"/>
          <w:szCs w:val="21"/>
        </w:rPr>
        <w:t>.高放：科学社会主义原理与实践，中国人民大学出版社，</w:t>
      </w:r>
      <w:r>
        <w:rPr>
          <w:szCs w:val="21"/>
        </w:rPr>
        <w:t>2005</w:t>
      </w:r>
      <w:r>
        <w:rPr>
          <w:rFonts w:ascii="宋体" w:hAnsi="宋体" w:cs="宋体" w:hint="eastAsia"/>
          <w:szCs w:val="21"/>
        </w:rPr>
        <w:t>.</w:t>
      </w:r>
    </w:p>
    <w:p w14:paraId="6AB6966E" w14:textId="77777777" w:rsidR="008C69C7" w:rsidRDefault="008C69C7" w:rsidP="008C69C7">
      <w:pPr>
        <w:adjustRightInd w:val="0"/>
        <w:snapToGrid w:val="0"/>
        <w:ind w:firstLineChars="200" w:firstLine="420"/>
        <w:rPr>
          <w:rFonts w:ascii="宋体" w:hAnsi="宋体" w:cs="宋体"/>
          <w:szCs w:val="21"/>
        </w:rPr>
      </w:pPr>
      <w:r>
        <w:rPr>
          <w:rFonts w:hint="eastAsia"/>
          <w:szCs w:val="21"/>
        </w:rPr>
        <w:t>4</w:t>
      </w:r>
      <w:r>
        <w:rPr>
          <w:rFonts w:ascii="宋体" w:hAnsi="宋体" w:cs="宋体" w:hint="eastAsia"/>
          <w:szCs w:val="21"/>
        </w:rPr>
        <w:t>.刘建武：中国特色与中国模式，人民出版社，</w:t>
      </w:r>
      <w:r>
        <w:rPr>
          <w:rFonts w:hint="eastAsia"/>
          <w:szCs w:val="21"/>
        </w:rPr>
        <w:t>2006</w:t>
      </w:r>
      <w:r>
        <w:rPr>
          <w:rFonts w:ascii="宋体" w:hAnsi="宋体" w:cs="宋体" w:hint="eastAsia"/>
          <w:szCs w:val="21"/>
        </w:rPr>
        <w:t>.</w:t>
      </w:r>
    </w:p>
    <w:p w14:paraId="79B5ECAC" w14:textId="77777777" w:rsidR="008C69C7" w:rsidRDefault="008C69C7" w:rsidP="008C69C7">
      <w:pPr>
        <w:adjustRightInd w:val="0"/>
        <w:snapToGrid w:val="0"/>
        <w:ind w:firstLineChars="200" w:firstLine="420"/>
        <w:rPr>
          <w:rFonts w:ascii="宋体" w:hAnsi="宋体" w:cs="宋体"/>
          <w:szCs w:val="21"/>
        </w:rPr>
      </w:pPr>
      <w:r>
        <w:rPr>
          <w:rFonts w:hint="eastAsia"/>
          <w:szCs w:val="21"/>
        </w:rPr>
        <w:t>5</w:t>
      </w:r>
      <w:r>
        <w:rPr>
          <w:rFonts w:ascii="宋体" w:hAnsi="宋体" w:cs="宋体" w:hint="eastAsia"/>
          <w:szCs w:val="21"/>
        </w:rPr>
        <w:t>.中国特色社会主义理论与实践研究编写组：中国特色社会主义理论与实践研究，高等教育出版社，</w:t>
      </w:r>
      <w:r>
        <w:rPr>
          <w:rFonts w:hint="eastAsia"/>
          <w:szCs w:val="21"/>
        </w:rPr>
        <w:t>2013</w:t>
      </w:r>
      <w:r>
        <w:rPr>
          <w:rFonts w:ascii="宋体" w:hAnsi="宋体" w:cs="宋体" w:hint="eastAsia"/>
          <w:szCs w:val="21"/>
        </w:rPr>
        <w:t>.</w:t>
      </w:r>
    </w:p>
    <w:p w14:paraId="53458635" w14:textId="77777777" w:rsidR="008C69C7" w:rsidRDefault="008C69C7" w:rsidP="008C69C7">
      <w:pPr>
        <w:adjustRightInd w:val="0"/>
        <w:snapToGrid w:val="0"/>
        <w:rPr>
          <w:rFonts w:ascii="宋体" w:hAnsi="宋体" w:cs="宋体"/>
        </w:rPr>
      </w:pPr>
    </w:p>
    <w:p w14:paraId="2D3A85AF" w14:textId="77777777" w:rsidR="008C69C7" w:rsidRDefault="008C69C7" w:rsidP="008C69C7">
      <w:pPr>
        <w:adjustRightInd w:val="0"/>
        <w:snapToGrid w:val="0"/>
        <w:rPr>
          <w:rFonts w:ascii="宋体" w:hAnsi="宋体" w:cs="宋体"/>
        </w:rPr>
      </w:pPr>
    </w:p>
    <w:p w14:paraId="392749AA" w14:textId="77777777" w:rsidR="008C69C7" w:rsidRDefault="008C69C7" w:rsidP="008C69C7">
      <w:pPr>
        <w:adjustRightInd w:val="0"/>
        <w:snapToGrid w:val="0"/>
        <w:jc w:val="center"/>
        <w:rPr>
          <w:rFonts w:eastAsia="黑体"/>
          <w:sz w:val="32"/>
          <w:szCs w:val="32"/>
        </w:rPr>
      </w:pPr>
      <w:r>
        <w:rPr>
          <w:rFonts w:eastAsia="黑体"/>
          <w:sz w:val="32"/>
          <w:szCs w:val="32"/>
        </w:rPr>
        <w:t>自然辩证法概论</w:t>
      </w:r>
    </w:p>
    <w:p w14:paraId="3341D65A" w14:textId="77777777" w:rsidR="008C69C7" w:rsidRDefault="008C69C7" w:rsidP="008C69C7">
      <w:pPr>
        <w:adjustRightInd w:val="0"/>
        <w:snapToGrid w:val="0"/>
        <w:spacing w:afterLines="50" w:after="156"/>
        <w:jc w:val="right"/>
        <w:rPr>
          <w:b/>
          <w:kern w:val="0"/>
          <w:sz w:val="24"/>
        </w:rPr>
      </w:pPr>
      <w:r>
        <w:rPr>
          <w:b/>
          <w:kern w:val="0"/>
          <w:sz w:val="24"/>
        </w:rPr>
        <w:t>课程编号：</w:t>
      </w:r>
      <w:r>
        <w:rPr>
          <w:rFonts w:hint="eastAsia"/>
          <w:kern w:val="0"/>
          <w:sz w:val="24"/>
          <w:u w:val="single"/>
        </w:rPr>
        <w:t>G19000003</w:t>
      </w:r>
    </w:p>
    <w:p w14:paraId="7FC8FB21" w14:textId="77777777" w:rsidR="008C69C7" w:rsidRDefault="008C69C7" w:rsidP="008C69C7">
      <w:pPr>
        <w:adjustRightInd w:val="0"/>
        <w:snapToGrid w:val="0"/>
      </w:pPr>
      <w:r>
        <w:rPr>
          <w:rFonts w:eastAsia="黑体"/>
        </w:rPr>
        <w:t>一、计划总学时</w:t>
      </w:r>
      <w:r>
        <w:t>：</w:t>
      </w:r>
      <w:r>
        <w:rPr>
          <w:u w:val="single"/>
        </w:rPr>
        <w:t xml:space="preserve"> </w:t>
      </w:r>
      <w:r>
        <w:rPr>
          <w:rFonts w:hint="eastAsia"/>
          <w:u w:val="single"/>
        </w:rPr>
        <w:t xml:space="preserve"> 16</w:t>
      </w:r>
      <w:r>
        <w:rPr>
          <w:u w:val="single"/>
        </w:rPr>
        <w:t xml:space="preserve">  </w:t>
      </w:r>
      <w:r>
        <w:t>（其中实验</w:t>
      </w:r>
      <w:r>
        <w:t xml:space="preserve"> </w:t>
      </w:r>
      <w:r>
        <w:rPr>
          <w:u w:val="single"/>
        </w:rPr>
        <w:t xml:space="preserve"> 0 </w:t>
      </w:r>
      <w:r>
        <w:t xml:space="preserve"> </w:t>
      </w:r>
      <w:r>
        <w:t>学时）</w:t>
      </w:r>
      <w:r>
        <w:t xml:space="preserve">    </w:t>
      </w:r>
      <w:r>
        <w:rPr>
          <w:rFonts w:hint="eastAsia"/>
        </w:rPr>
        <w:t xml:space="preserve">  </w:t>
      </w:r>
      <w:r>
        <w:rPr>
          <w:rFonts w:eastAsia="黑体"/>
        </w:rPr>
        <w:t>学分</w:t>
      </w:r>
      <w:r>
        <w:t>：</w:t>
      </w:r>
      <w:r>
        <w:rPr>
          <w:u w:val="single"/>
        </w:rPr>
        <w:t xml:space="preserve">  1  </w:t>
      </w:r>
      <w:r>
        <w:t xml:space="preserve">  </w:t>
      </w:r>
      <w:r>
        <w:rPr>
          <w:rFonts w:hint="eastAsia"/>
        </w:rPr>
        <w:t xml:space="preserve">       </w:t>
      </w:r>
      <w:r>
        <w:rPr>
          <w:rFonts w:eastAsia="黑体"/>
        </w:rPr>
        <w:t>开课学期：</w:t>
      </w:r>
      <w:r>
        <w:rPr>
          <w:u w:val="single"/>
        </w:rPr>
        <w:t>Ⅰ</w:t>
      </w:r>
    </w:p>
    <w:p w14:paraId="5C572948" w14:textId="77777777" w:rsidR="008C69C7" w:rsidRDefault="008C69C7" w:rsidP="008C69C7">
      <w:pPr>
        <w:adjustRightInd w:val="0"/>
        <w:snapToGrid w:val="0"/>
        <w:ind w:firstLineChars="200" w:firstLine="420"/>
      </w:pPr>
      <w:r>
        <w:rPr>
          <w:rFonts w:eastAsia="黑体"/>
        </w:rPr>
        <w:t>授课方式</w:t>
      </w:r>
      <w:r>
        <w:rPr>
          <w:rFonts w:eastAsia="黑体"/>
          <w:szCs w:val="21"/>
        </w:rPr>
        <w:t>：</w:t>
      </w:r>
      <w:r>
        <w:t>课堂教学、专题讲座与研讨</w:t>
      </w:r>
      <w:r>
        <w:t xml:space="preserve">           </w:t>
      </w:r>
      <w:r>
        <w:rPr>
          <w:rFonts w:eastAsia="黑体"/>
        </w:rPr>
        <w:t>考核方式：</w:t>
      </w:r>
      <w:r>
        <w:t>考试（开卷）</w:t>
      </w:r>
    </w:p>
    <w:p w14:paraId="16D79895" w14:textId="77777777" w:rsidR="008C69C7" w:rsidRDefault="008C69C7" w:rsidP="008C69C7">
      <w:pPr>
        <w:adjustRightInd w:val="0"/>
        <w:snapToGrid w:val="0"/>
      </w:pPr>
      <w:r>
        <w:rPr>
          <w:rFonts w:eastAsia="黑体"/>
        </w:rPr>
        <w:t>二、适用专业</w:t>
      </w:r>
      <w:r>
        <w:t>：理工科专业</w:t>
      </w:r>
    </w:p>
    <w:p w14:paraId="68055568" w14:textId="77777777" w:rsidR="008C69C7" w:rsidRDefault="008C69C7" w:rsidP="008C69C7">
      <w:pPr>
        <w:adjustRightInd w:val="0"/>
        <w:snapToGrid w:val="0"/>
      </w:pPr>
      <w:r>
        <w:rPr>
          <w:rFonts w:eastAsia="黑体"/>
        </w:rPr>
        <w:t>三、预修课程</w:t>
      </w:r>
      <w:r>
        <w:t>：</w:t>
      </w:r>
    </w:p>
    <w:p w14:paraId="2FAA6959" w14:textId="77777777" w:rsidR="008C69C7" w:rsidRDefault="008C69C7" w:rsidP="008C69C7">
      <w:pPr>
        <w:adjustRightInd w:val="0"/>
        <w:snapToGrid w:val="0"/>
      </w:pPr>
      <w:r>
        <w:rPr>
          <w:rFonts w:eastAsia="黑体"/>
        </w:rPr>
        <w:t>四、教学目的</w:t>
      </w:r>
      <w:r>
        <w:t>：</w:t>
      </w:r>
    </w:p>
    <w:p w14:paraId="37984AC2" w14:textId="77777777" w:rsidR="008C69C7" w:rsidRDefault="008C69C7" w:rsidP="008C69C7">
      <w:pPr>
        <w:adjustRightInd w:val="0"/>
        <w:snapToGrid w:val="0"/>
        <w:ind w:firstLineChars="200" w:firstLine="420"/>
      </w:pPr>
      <w:r>
        <w:t>该课程的开设在于让硕士研究生掌握自然辩证法和科学哲学的基本理论，培养他们科学的思维方式，增强他们的逻辑思维和创新能力。</w:t>
      </w:r>
    </w:p>
    <w:p w14:paraId="6878BCA1" w14:textId="77777777" w:rsidR="008C69C7" w:rsidRDefault="008C69C7" w:rsidP="008C69C7">
      <w:pPr>
        <w:adjustRightInd w:val="0"/>
        <w:snapToGrid w:val="0"/>
      </w:pPr>
      <w:r>
        <w:rPr>
          <w:rFonts w:eastAsia="黑体"/>
        </w:rPr>
        <w:t>五、教学内容</w:t>
      </w:r>
      <w:r>
        <w:t>：</w:t>
      </w:r>
    </w:p>
    <w:p w14:paraId="7AE9699E" w14:textId="77777777" w:rsidR="008C69C7" w:rsidRDefault="008C69C7" w:rsidP="008C69C7">
      <w:pPr>
        <w:adjustRightInd w:val="0"/>
        <w:snapToGrid w:val="0"/>
        <w:ind w:firstLineChars="200" w:firstLine="420"/>
        <w:rPr>
          <w:szCs w:val="21"/>
        </w:rPr>
      </w:pPr>
      <w:r>
        <w:rPr>
          <w:szCs w:val="21"/>
        </w:rPr>
        <w:t>1</w:t>
      </w:r>
      <w:r>
        <w:rPr>
          <w:rFonts w:ascii="宋体" w:hAnsi="宋体" w:cs="宋体" w:hint="eastAsia"/>
          <w:szCs w:val="21"/>
        </w:rPr>
        <w:t>.</w:t>
      </w:r>
      <w:r>
        <w:rPr>
          <w:szCs w:val="21"/>
        </w:rPr>
        <w:t>绪论：性质及其在现代科学中的地位；体系和逻辑主线；创立和发展。</w:t>
      </w:r>
    </w:p>
    <w:p w14:paraId="6785B946" w14:textId="77777777" w:rsidR="008C69C7" w:rsidRDefault="008C69C7" w:rsidP="008C69C7">
      <w:pPr>
        <w:adjustRightInd w:val="0"/>
        <w:snapToGrid w:val="0"/>
        <w:ind w:firstLineChars="200" w:firstLine="420"/>
        <w:rPr>
          <w:szCs w:val="21"/>
        </w:rPr>
      </w:pPr>
      <w:r>
        <w:rPr>
          <w:szCs w:val="21"/>
        </w:rPr>
        <w:t>2</w:t>
      </w:r>
      <w:r>
        <w:rPr>
          <w:rFonts w:ascii="宋体" w:hAnsi="宋体" w:cs="宋体" w:hint="eastAsia"/>
          <w:szCs w:val="21"/>
        </w:rPr>
        <w:t>.</w:t>
      </w:r>
      <w:r>
        <w:rPr>
          <w:szCs w:val="21"/>
        </w:rPr>
        <w:t>科学技术与社会：科技系统与科学发展模式；技术发展与技术创新；科技、经济、社会、环境的协调发展。</w:t>
      </w:r>
    </w:p>
    <w:p w14:paraId="10219B68" w14:textId="77777777" w:rsidR="008C69C7" w:rsidRDefault="008C69C7" w:rsidP="008C69C7">
      <w:pPr>
        <w:adjustRightInd w:val="0"/>
        <w:snapToGrid w:val="0"/>
        <w:ind w:firstLineChars="200" w:firstLine="420"/>
        <w:rPr>
          <w:szCs w:val="21"/>
        </w:rPr>
      </w:pPr>
      <w:r>
        <w:rPr>
          <w:szCs w:val="21"/>
        </w:rPr>
        <w:t>研讨：生态马克思主义。科学技术与生态伦理，政治、科学技术与公民参与，医学与生命医学伦理，科技与自我（心理自我、社会身份），信息技术与社会变迁，科学技术共同体与两种文化的融合（专题讲座）。</w:t>
      </w:r>
    </w:p>
    <w:p w14:paraId="7453AA9D" w14:textId="77777777" w:rsidR="008C69C7" w:rsidRDefault="008C69C7" w:rsidP="008C69C7">
      <w:pPr>
        <w:adjustRightInd w:val="0"/>
        <w:snapToGrid w:val="0"/>
        <w:ind w:firstLineChars="200" w:firstLine="420"/>
        <w:rPr>
          <w:szCs w:val="21"/>
        </w:rPr>
      </w:pPr>
      <w:r>
        <w:rPr>
          <w:szCs w:val="21"/>
        </w:rPr>
        <w:t>3</w:t>
      </w:r>
      <w:r>
        <w:rPr>
          <w:rFonts w:ascii="宋体" w:hAnsi="宋体" w:cs="宋体" w:hint="eastAsia"/>
          <w:szCs w:val="21"/>
        </w:rPr>
        <w:t>.</w:t>
      </w:r>
      <w:r>
        <w:rPr>
          <w:szCs w:val="21"/>
        </w:rPr>
        <w:t>科学技术认识论与方法论：科学研究程序；科学思维方法与现代综合方法；技术方法。</w:t>
      </w:r>
    </w:p>
    <w:p w14:paraId="48C52DF7" w14:textId="77777777" w:rsidR="008C69C7" w:rsidRDefault="008C69C7" w:rsidP="008C69C7">
      <w:pPr>
        <w:adjustRightInd w:val="0"/>
        <w:snapToGrid w:val="0"/>
        <w:rPr>
          <w:rFonts w:eastAsia="黑体"/>
        </w:rPr>
      </w:pPr>
      <w:r>
        <w:rPr>
          <w:rFonts w:eastAsia="黑体"/>
        </w:rPr>
        <w:t>六、主要参考书：</w:t>
      </w:r>
    </w:p>
    <w:p w14:paraId="4F8129FB" w14:textId="77777777" w:rsidR="008C69C7" w:rsidRDefault="008C69C7" w:rsidP="008C69C7">
      <w:pPr>
        <w:adjustRightInd w:val="0"/>
        <w:snapToGrid w:val="0"/>
        <w:ind w:firstLineChars="200" w:firstLine="420"/>
        <w:rPr>
          <w:rFonts w:ascii="宋体" w:hAnsi="宋体" w:cs="宋体"/>
          <w:szCs w:val="21"/>
        </w:rPr>
      </w:pPr>
      <w:r>
        <w:rPr>
          <w:rFonts w:hint="eastAsia"/>
        </w:rPr>
        <w:t>1</w:t>
      </w:r>
      <w:r>
        <w:rPr>
          <w:rFonts w:ascii="宋体" w:hAnsi="宋体" w:cs="宋体"/>
        </w:rPr>
        <w:t>.吴国</w:t>
      </w:r>
      <w:r>
        <w:t>盛：科学的历程（第二版），北京大学出版社，</w:t>
      </w:r>
      <w:r>
        <w:t>2002</w:t>
      </w:r>
      <w:r>
        <w:rPr>
          <w:rFonts w:ascii="宋体" w:hAnsi="宋体" w:cs="宋体" w:hint="eastAsia"/>
          <w:szCs w:val="21"/>
        </w:rPr>
        <w:t>.</w:t>
      </w:r>
    </w:p>
    <w:p w14:paraId="29346670" w14:textId="77777777" w:rsidR="008C69C7" w:rsidRDefault="008C69C7" w:rsidP="008C69C7">
      <w:pPr>
        <w:adjustRightInd w:val="0"/>
        <w:snapToGrid w:val="0"/>
        <w:ind w:firstLineChars="200" w:firstLine="420"/>
      </w:pPr>
      <w:r>
        <w:rPr>
          <w:rFonts w:hint="eastAsia"/>
        </w:rPr>
        <w:lastRenderedPageBreak/>
        <w:t>2</w:t>
      </w:r>
      <w:r>
        <w:rPr>
          <w:rFonts w:ascii="宋体" w:hAnsi="宋体" w:cs="宋体"/>
        </w:rPr>
        <w:t>.</w:t>
      </w:r>
      <w:r>
        <w:t>希拉</w:t>
      </w:r>
      <w:r>
        <w:t>·</w:t>
      </w:r>
      <w:r>
        <w:t>贾撒诺夫等著，盛晓明等译</w:t>
      </w:r>
      <w:r>
        <w:rPr>
          <w:rFonts w:hint="eastAsia"/>
        </w:rPr>
        <w:t>：</w:t>
      </w:r>
      <w:r>
        <w:t>科学技术论手册，北京理工大学出版社</w:t>
      </w:r>
      <w:r>
        <w:rPr>
          <w:rFonts w:hint="eastAsia"/>
        </w:rPr>
        <w:t>，</w:t>
      </w:r>
      <w:r>
        <w:rPr>
          <w:rFonts w:hint="eastAsia"/>
        </w:rPr>
        <w:t>2004</w:t>
      </w:r>
      <w:r>
        <w:rPr>
          <w:rFonts w:ascii="宋体" w:hAnsi="宋体" w:cs="宋体" w:hint="eastAsia"/>
        </w:rPr>
        <w:t>.</w:t>
      </w:r>
    </w:p>
    <w:p w14:paraId="5A4AB1E0" w14:textId="77777777" w:rsidR="008C69C7" w:rsidRDefault="008C69C7" w:rsidP="008C69C7">
      <w:pPr>
        <w:adjustRightInd w:val="0"/>
        <w:snapToGrid w:val="0"/>
        <w:ind w:firstLineChars="200" w:firstLine="420"/>
        <w:rPr>
          <w:rFonts w:ascii="宋体" w:hAnsi="宋体" w:cs="宋体"/>
          <w:szCs w:val="21"/>
        </w:rPr>
      </w:pPr>
      <w:r>
        <w:rPr>
          <w:rFonts w:hint="eastAsia"/>
        </w:rPr>
        <w:t>3</w:t>
      </w:r>
      <w:r>
        <w:rPr>
          <w:rFonts w:ascii="宋体" w:hAnsi="宋体" w:cs="宋体"/>
        </w:rPr>
        <w:t>.</w:t>
      </w:r>
      <w:r>
        <w:t>W·H·</w:t>
      </w:r>
      <w:proofErr w:type="gramStart"/>
      <w:r>
        <w:t>牛顿</w:t>
      </w:r>
      <w:r>
        <w:t>-</w:t>
      </w:r>
      <w:proofErr w:type="gramEnd"/>
      <w:r>
        <w:t>史密斯著，成素梅、殷杰译</w:t>
      </w:r>
      <w:r>
        <w:rPr>
          <w:rFonts w:hint="eastAsia"/>
        </w:rPr>
        <w:t>：</w:t>
      </w:r>
      <w:r>
        <w:t>科学哲学指南</w:t>
      </w:r>
      <w:r>
        <w:rPr>
          <w:rFonts w:hint="eastAsia"/>
        </w:rPr>
        <w:t>，</w:t>
      </w:r>
      <w:r>
        <w:t>上海科技教育出版社，</w:t>
      </w:r>
      <w:r>
        <w:t>2006</w:t>
      </w:r>
      <w:r>
        <w:rPr>
          <w:rFonts w:ascii="宋体" w:hAnsi="宋体" w:cs="宋体"/>
          <w:szCs w:val="21"/>
        </w:rPr>
        <w:t>.</w:t>
      </w:r>
    </w:p>
    <w:p w14:paraId="7E96BA62" w14:textId="77777777" w:rsidR="008C69C7" w:rsidRDefault="008C69C7" w:rsidP="008C69C7">
      <w:pPr>
        <w:adjustRightInd w:val="0"/>
        <w:snapToGrid w:val="0"/>
        <w:ind w:firstLineChars="200" w:firstLine="420"/>
      </w:pPr>
      <w:r>
        <w:rPr>
          <w:rFonts w:hint="eastAsia"/>
        </w:rPr>
        <w:t>4</w:t>
      </w:r>
      <w:r>
        <w:rPr>
          <w:rFonts w:ascii="宋体" w:hAnsi="宋体" w:cs="宋体"/>
        </w:rPr>
        <w:t>.</w:t>
      </w:r>
      <w:hyperlink r:id="rId9" w:tooltip="栾玉广" w:history="1">
        <w:r>
          <w:rPr>
            <w:rFonts w:ascii="宋体" w:hAnsi="宋体" w:cs="宋体"/>
          </w:rPr>
          <w:t>栾玉广</w:t>
        </w:r>
      </w:hyperlink>
      <w:r>
        <w:t>：自然</w:t>
      </w:r>
      <w:proofErr w:type="gramStart"/>
      <w:r>
        <w:t>辨证法</w:t>
      </w:r>
      <w:proofErr w:type="gramEnd"/>
      <w:r>
        <w:t>原理（第三版），中国科技大学出版社，</w:t>
      </w:r>
      <w:r>
        <w:t>2007</w:t>
      </w:r>
      <w:r>
        <w:rPr>
          <w:rFonts w:ascii="宋体" w:hAnsi="宋体" w:cs="宋体" w:hint="eastAsia"/>
        </w:rPr>
        <w:t>.</w:t>
      </w:r>
    </w:p>
    <w:p w14:paraId="777943E6" w14:textId="77777777" w:rsidR="008C69C7" w:rsidRDefault="008C69C7" w:rsidP="008C69C7">
      <w:pPr>
        <w:adjustRightInd w:val="0"/>
        <w:snapToGrid w:val="0"/>
        <w:ind w:firstLineChars="200" w:firstLine="420"/>
        <w:rPr>
          <w:rFonts w:ascii="宋体" w:hAnsi="宋体" w:cs="宋体"/>
          <w:szCs w:val="21"/>
        </w:rPr>
      </w:pPr>
      <w:r>
        <w:rPr>
          <w:rFonts w:hint="eastAsia"/>
        </w:rPr>
        <w:t>5</w:t>
      </w:r>
      <w:r>
        <w:rPr>
          <w:rFonts w:ascii="宋体" w:hAnsi="宋体" w:cs="宋体"/>
        </w:rPr>
        <w:t>.</w:t>
      </w:r>
      <w:r>
        <w:t>A.F.</w:t>
      </w:r>
      <w:r>
        <w:t>查尔默斯</w:t>
      </w:r>
      <w:r>
        <w:rPr>
          <w:rFonts w:hint="eastAsia"/>
        </w:rPr>
        <w:t>：</w:t>
      </w:r>
      <w:r>
        <w:t>科学究竟是什么（第二版，第三版）</w:t>
      </w:r>
      <w:r>
        <w:rPr>
          <w:rFonts w:hint="eastAsia"/>
        </w:rPr>
        <w:t>，</w:t>
      </w:r>
      <w:r>
        <w:t>商务印书馆</w:t>
      </w:r>
      <w:r>
        <w:rPr>
          <w:rFonts w:hint="eastAsia"/>
        </w:rPr>
        <w:t>，</w:t>
      </w:r>
      <w:r>
        <w:t>2007</w:t>
      </w:r>
      <w:r>
        <w:rPr>
          <w:rFonts w:ascii="宋体" w:hAnsi="宋体" w:cs="宋体"/>
          <w:szCs w:val="21"/>
        </w:rPr>
        <w:t>.</w:t>
      </w:r>
    </w:p>
    <w:p w14:paraId="022EC9F7" w14:textId="77777777" w:rsidR="008C69C7" w:rsidRDefault="008C69C7" w:rsidP="008C69C7">
      <w:pPr>
        <w:adjustRightInd w:val="0"/>
        <w:snapToGrid w:val="0"/>
        <w:ind w:firstLineChars="200" w:firstLine="420"/>
      </w:pPr>
      <w:r>
        <w:rPr>
          <w:rFonts w:hint="eastAsia"/>
        </w:rPr>
        <w:t>6</w:t>
      </w:r>
      <w:r>
        <w:rPr>
          <w:rFonts w:ascii="宋体" w:hAnsi="宋体" w:cs="宋体" w:hint="eastAsia"/>
        </w:rPr>
        <w:t>.</w:t>
      </w:r>
      <w:r>
        <w:t>刘大椿：自然辩证法概论（第二版），中国人民大学出版社，</w:t>
      </w:r>
      <w:r>
        <w:t>2008</w:t>
      </w:r>
      <w:r>
        <w:rPr>
          <w:rFonts w:ascii="宋体" w:hAnsi="宋体" w:cs="宋体" w:hint="eastAsia"/>
        </w:rPr>
        <w:t>.</w:t>
      </w:r>
    </w:p>
    <w:p w14:paraId="5806C280" w14:textId="77777777" w:rsidR="008C69C7" w:rsidRDefault="008C69C7" w:rsidP="008C69C7">
      <w:pPr>
        <w:adjustRightInd w:val="0"/>
        <w:snapToGrid w:val="0"/>
        <w:ind w:firstLineChars="200" w:firstLine="420"/>
        <w:rPr>
          <w:rFonts w:ascii="宋体" w:hAnsi="宋体" w:cs="宋体"/>
          <w:szCs w:val="21"/>
        </w:rPr>
      </w:pPr>
      <w:r>
        <w:rPr>
          <w:szCs w:val="21"/>
        </w:rPr>
        <w:t>7</w:t>
      </w:r>
      <w:r>
        <w:rPr>
          <w:rFonts w:ascii="宋体" w:hAnsi="宋体" w:cs="宋体" w:hint="eastAsia"/>
          <w:szCs w:val="21"/>
        </w:rPr>
        <w:t>.张功耀：自然辩证法概论，现代教育出版社，</w:t>
      </w:r>
      <w:r>
        <w:rPr>
          <w:szCs w:val="21"/>
        </w:rPr>
        <w:t>2013</w:t>
      </w:r>
      <w:r>
        <w:rPr>
          <w:rFonts w:ascii="宋体" w:hAnsi="宋体" w:cs="宋体" w:hint="eastAsia"/>
          <w:szCs w:val="21"/>
        </w:rPr>
        <w:t>.</w:t>
      </w:r>
    </w:p>
    <w:p w14:paraId="16608411" w14:textId="77777777" w:rsidR="008C69C7" w:rsidRDefault="008C69C7" w:rsidP="008C69C7">
      <w:pPr>
        <w:adjustRightInd w:val="0"/>
        <w:snapToGrid w:val="0"/>
        <w:ind w:firstLineChars="200" w:firstLine="420"/>
      </w:pPr>
      <w:r>
        <w:rPr>
          <w:rFonts w:hint="eastAsia"/>
        </w:rPr>
        <w:t>8</w:t>
      </w:r>
      <w:r>
        <w:rPr>
          <w:rFonts w:ascii="宋体" w:hAnsi="宋体" w:cs="宋体"/>
        </w:rPr>
        <w:t>.</w:t>
      </w:r>
      <w:r>
        <w:t xml:space="preserve">Sergio </w:t>
      </w:r>
      <w:proofErr w:type="spellStart"/>
      <w:proofErr w:type="gramStart"/>
      <w:r>
        <w:t>Sismondo</w:t>
      </w:r>
      <w:proofErr w:type="spellEnd"/>
      <w:r>
        <w:rPr>
          <w:rFonts w:hint="eastAsia"/>
        </w:rPr>
        <w:t>(</w:t>
      </w:r>
      <w:proofErr w:type="gramEnd"/>
      <w:r>
        <w:t>2002</w:t>
      </w:r>
      <w:r>
        <w:rPr>
          <w:rFonts w:hint="eastAsia"/>
        </w:rPr>
        <w:t>):</w:t>
      </w:r>
      <w:r>
        <w:t>An Introduction to Science and Technology Studies</w:t>
      </w:r>
      <w:r>
        <w:rPr>
          <w:rFonts w:ascii="宋体" w:hAnsi="宋体" w:cs="宋体"/>
          <w:szCs w:val="21"/>
        </w:rPr>
        <w:t xml:space="preserve"> . </w:t>
      </w:r>
    </w:p>
    <w:p w14:paraId="0FB7494F" w14:textId="77777777" w:rsidR="008C69C7" w:rsidRDefault="008C69C7" w:rsidP="008C69C7">
      <w:pPr>
        <w:adjustRightInd w:val="0"/>
        <w:snapToGrid w:val="0"/>
        <w:ind w:firstLineChars="200" w:firstLine="420"/>
        <w:rPr>
          <w:rFonts w:ascii="宋体" w:hAnsi="宋体" w:cs="宋体"/>
          <w:szCs w:val="21"/>
        </w:rPr>
      </w:pPr>
      <w:r>
        <w:rPr>
          <w:rFonts w:hint="eastAsia"/>
        </w:rPr>
        <w:t>9</w:t>
      </w:r>
      <w:r>
        <w:rPr>
          <w:rFonts w:ascii="宋体" w:hAnsi="宋体" w:cs="宋体"/>
        </w:rPr>
        <w:t>.</w:t>
      </w:r>
      <w:proofErr w:type="gramStart"/>
      <w:r>
        <w:t>Hachett,E</w:t>
      </w:r>
      <w:proofErr w:type="gramEnd"/>
      <w:r>
        <w:t>.J.et al(2007)</w:t>
      </w:r>
      <w:r>
        <w:rPr>
          <w:rFonts w:hint="eastAsia"/>
        </w:rPr>
        <w:t>:</w:t>
      </w:r>
      <w:r>
        <w:t>New Handbook of Science and Technology</w:t>
      </w:r>
      <w:r>
        <w:rPr>
          <w:rFonts w:ascii="宋体" w:hAnsi="宋体" w:cs="宋体"/>
          <w:szCs w:val="21"/>
        </w:rPr>
        <w:t>.</w:t>
      </w:r>
    </w:p>
    <w:p w14:paraId="058419F8" w14:textId="77777777" w:rsidR="008C69C7" w:rsidRDefault="008C69C7" w:rsidP="008C69C7">
      <w:pPr>
        <w:adjustRightInd w:val="0"/>
        <w:snapToGrid w:val="0"/>
        <w:ind w:firstLineChars="200" w:firstLine="420"/>
        <w:rPr>
          <w:rFonts w:ascii="宋体" w:hAnsi="宋体" w:cs="宋体"/>
          <w:szCs w:val="21"/>
        </w:rPr>
      </w:pPr>
      <w:r>
        <w:rPr>
          <w:rFonts w:hint="eastAsia"/>
        </w:rPr>
        <w:t>10</w:t>
      </w:r>
      <w:r>
        <w:rPr>
          <w:rFonts w:ascii="宋体" w:hAnsi="宋体" w:cs="宋体"/>
        </w:rPr>
        <w:t>.</w:t>
      </w:r>
      <w:proofErr w:type="gramStart"/>
      <w:r>
        <w:t>Resstivo,S</w:t>
      </w:r>
      <w:proofErr w:type="gramEnd"/>
      <w:r>
        <w:t>(2005):Oxford Encyclopedia of Science, Technology, and Society</w:t>
      </w:r>
      <w:r>
        <w:rPr>
          <w:rFonts w:ascii="宋体" w:hAnsi="宋体" w:cs="宋体"/>
          <w:szCs w:val="21"/>
        </w:rPr>
        <w:t>.</w:t>
      </w:r>
    </w:p>
    <w:p w14:paraId="37E4F066" w14:textId="77777777" w:rsidR="008C69C7" w:rsidRDefault="008C69C7" w:rsidP="008C69C7">
      <w:pPr>
        <w:adjustRightInd w:val="0"/>
        <w:snapToGrid w:val="0"/>
        <w:ind w:firstLineChars="200" w:firstLine="420"/>
        <w:rPr>
          <w:rFonts w:ascii="宋体" w:hAnsi="宋体" w:cs="宋体"/>
          <w:szCs w:val="21"/>
        </w:rPr>
      </w:pPr>
      <w:r>
        <w:rPr>
          <w:rFonts w:hint="eastAsia"/>
        </w:rPr>
        <w:t>11</w:t>
      </w:r>
      <w:r>
        <w:rPr>
          <w:rFonts w:ascii="宋体" w:hAnsi="宋体" w:cs="宋体"/>
        </w:rPr>
        <w:t>.</w:t>
      </w:r>
      <w:proofErr w:type="gramStart"/>
      <w:r>
        <w:t>Cutcliff,S</w:t>
      </w:r>
      <w:proofErr w:type="gramEnd"/>
      <w:r>
        <w:t>.et al(2001):Visions of STS</w:t>
      </w:r>
      <w:r>
        <w:rPr>
          <w:rFonts w:ascii="宋体" w:hAnsi="宋体" w:cs="宋体"/>
          <w:szCs w:val="21"/>
        </w:rPr>
        <w:t>.</w:t>
      </w:r>
    </w:p>
    <w:p w14:paraId="64E74076" w14:textId="1892B2C5" w:rsidR="008C69C7" w:rsidRDefault="008C69C7" w:rsidP="008C69C7">
      <w:pPr>
        <w:adjustRightInd w:val="0"/>
        <w:snapToGrid w:val="0"/>
        <w:ind w:firstLineChars="200" w:firstLine="420"/>
      </w:pPr>
      <w:r>
        <w:t>12</w:t>
      </w:r>
      <w:r>
        <w:rPr>
          <w:rFonts w:ascii="宋体" w:hAnsi="宋体" w:cs="宋体"/>
        </w:rPr>
        <w:t>.</w:t>
      </w:r>
      <w:r>
        <w:t xml:space="preserve">Golinski,Jan.Making Natural </w:t>
      </w:r>
      <w:proofErr w:type="spellStart"/>
      <w:r>
        <w:t>Knowledge:Constructivism</w:t>
      </w:r>
      <w:proofErr w:type="spellEnd"/>
      <w:r>
        <w:t xml:space="preserve"> and the History of </w:t>
      </w:r>
      <w:r w:rsidR="00B44E14">
        <w:rPr>
          <w:rFonts w:hint="eastAsia"/>
        </w:rPr>
        <w:t>S</w:t>
      </w:r>
      <w:r>
        <w:t>cience[M]</w:t>
      </w:r>
      <w:r>
        <w:t>．</w:t>
      </w:r>
      <w:r>
        <w:t>2ed</w:t>
      </w:r>
      <w:r>
        <w:t>．</w:t>
      </w:r>
      <w:r>
        <w:t>Chicago:</w:t>
      </w:r>
      <w:r>
        <w:rPr>
          <w:rFonts w:hint="eastAsia"/>
        </w:rPr>
        <w:t xml:space="preserve"> </w:t>
      </w:r>
      <w:r>
        <w:t>Chicago University of Chicago Press</w:t>
      </w:r>
      <w:r>
        <w:rPr>
          <w:szCs w:val="21"/>
        </w:rPr>
        <w:t>.</w:t>
      </w:r>
    </w:p>
    <w:p w14:paraId="16A0CCAE" w14:textId="77777777" w:rsidR="008C69C7" w:rsidRDefault="008C69C7" w:rsidP="008C69C7">
      <w:pPr>
        <w:adjustRightInd w:val="0"/>
        <w:snapToGrid w:val="0"/>
      </w:pPr>
    </w:p>
    <w:p w14:paraId="6ADEB031" w14:textId="77777777" w:rsidR="008C69C7" w:rsidRDefault="008C69C7" w:rsidP="008C69C7">
      <w:pPr>
        <w:adjustRightInd w:val="0"/>
        <w:snapToGrid w:val="0"/>
      </w:pPr>
    </w:p>
    <w:p w14:paraId="7C1A29E1" w14:textId="77777777" w:rsidR="008C69C7" w:rsidRDefault="008C69C7" w:rsidP="008C69C7">
      <w:pPr>
        <w:adjustRightInd w:val="0"/>
        <w:snapToGrid w:val="0"/>
        <w:jc w:val="center"/>
        <w:rPr>
          <w:rFonts w:eastAsia="黑体"/>
          <w:sz w:val="32"/>
          <w:szCs w:val="32"/>
        </w:rPr>
      </w:pPr>
      <w:r>
        <w:rPr>
          <w:rFonts w:eastAsia="黑体"/>
          <w:sz w:val="32"/>
          <w:szCs w:val="32"/>
        </w:rPr>
        <w:t>综合英语</w:t>
      </w:r>
    </w:p>
    <w:p w14:paraId="12C5941A" w14:textId="77777777" w:rsidR="008C69C7" w:rsidRDefault="008C69C7" w:rsidP="008C69C7">
      <w:pPr>
        <w:adjustRightInd w:val="0"/>
        <w:snapToGrid w:val="0"/>
        <w:spacing w:afterLines="50" w:after="156"/>
        <w:jc w:val="right"/>
        <w:rPr>
          <w:b/>
          <w:sz w:val="24"/>
          <w:u w:val="single"/>
        </w:rPr>
      </w:pPr>
      <w:r>
        <w:rPr>
          <w:b/>
          <w:sz w:val="24"/>
        </w:rPr>
        <w:t>课程编号：</w:t>
      </w:r>
      <w:r>
        <w:rPr>
          <w:rFonts w:hint="eastAsia"/>
          <w:sz w:val="24"/>
          <w:u w:val="single"/>
        </w:rPr>
        <w:t>G19000004</w:t>
      </w:r>
      <w:r>
        <w:rPr>
          <w:sz w:val="24"/>
          <w:u w:val="single"/>
        </w:rPr>
        <w:t xml:space="preserve"> </w:t>
      </w:r>
    </w:p>
    <w:p w14:paraId="40CF6A8F" w14:textId="77777777" w:rsidR="008C69C7" w:rsidRDefault="008C69C7" w:rsidP="008C69C7">
      <w:pPr>
        <w:spacing w:line="360" w:lineRule="exact"/>
      </w:pPr>
      <w:r>
        <w:rPr>
          <w:rFonts w:eastAsia="黑体" w:hint="eastAsia"/>
        </w:rPr>
        <w:t>一、计划总学时</w:t>
      </w:r>
      <w:r>
        <w:rPr>
          <w:rFonts w:hint="eastAsia"/>
        </w:rPr>
        <w:t>：</w:t>
      </w:r>
      <w:r>
        <w:rPr>
          <w:rFonts w:hint="eastAsia"/>
          <w:u w:val="single"/>
        </w:rPr>
        <w:t xml:space="preserve">  32   </w:t>
      </w:r>
      <w:r>
        <w:rPr>
          <w:rFonts w:hint="eastAsia"/>
        </w:rPr>
        <w:t>（其中实验</w:t>
      </w:r>
      <w:r>
        <w:rPr>
          <w:rFonts w:hint="eastAsia"/>
        </w:rPr>
        <w:t xml:space="preserve"> </w:t>
      </w:r>
      <w:r>
        <w:rPr>
          <w:rFonts w:hint="eastAsia"/>
          <w:u w:val="single"/>
        </w:rPr>
        <w:t xml:space="preserve">  0  </w:t>
      </w:r>
      <w:r>
        <w:rPr>
          <w:rFonts w:hint="eastAsia"/>
        </w:rPr>
        <w:t xml:space="preserve"> </w:t>
      </w:r>
      <w:r>
        <w:rPr>
          <w:rFonts w:hint="eastAsia"/>
        </w:rPr>
        <w:t>学时）</w:t>
      </w:r>
      <w:r>
        <w:rPr>
          <w:rFonts w:hint="eastAsia"/>
        </w:rPr>
        <w:t xml:space="preserve">    </w:t>
      </w:r>
      <w:r>
        <w:rPr>
          <w:rFonts w:ascii="黑体" w:eastAsia="黑体" w:hint="eastAsia"/>
        </w:rPr>
        <w:t>学分</w:t>
      </w:r>
      <w:r>
        <w:rPr>
          <w:rFonts w:hint="eastAsia"/>
        </w:rPr>
        <w:t>：</w:t>
      </w:r>
      <w:r>
        <w:rPr>
          <w:rFonts w:hint="eastAsia"/>
          <w:u w:val="single"/>
        </w:rPr>
        <w:t xml:space="preserve"> 2   </w:t>
      </w:r>
      <w:r>
        <w:rPr>
          <w:rFonts w:hint="eastAsia"/>
        </w:rPr>
        <w:t xml:space="preserve">  </w:t>
      </w:r>
      <w:r>
        <w:rPr>
          <w:rFonts w:eastAsia="黑体" w:hint="eastAsia"/>
        </w:rPr>
        <w:t>开课学期：</w:t>
      </w:r>
      <w:r>
        <w:rPr>
          <w:rFonts w:hint="eastAsia"/>
          <w:u w:val="single"/>
        </w:rPr>
        <w:t xml:space="preserve"> I   </w:t>
      </w:r>
      <w:r>
        <w:rPr>
          <w:rFonts w:hint="eastAsia"/>
        </w:rPr>
        <w:t xml:space="preserve"> </w:t>
      </w:r>
    </w:p>
    <w:p w14:paraId="7037C3DE" w14:textId="77777777" w:rsidR="008C69C7" w:rsidRDefault="008C69C7" w:rsidP="008C69C7">
      <w:pPr>
        <w:spacing w:line="360" w:lineRule="exact"/>
        <w:ind w:firstLineChars="200" w:firstLine="420"/>
        <w:rPr>
          <w:szCs w:val="21"/>
        </w:rPr>
      </w:pPr>
      <w:r>
        <w:rPr>
          <w:rFonts w:ascii="黑体" w:eastAsia="黑体" w:hint="eastAsia"/>
        </w:rPr>
        <w:t>授课方式：</w:t>
      </w:r>
      <w:r>
        <w:rPr>
          <w:rFonts w:hint="eastAsia"/>
          <w:szCs w:val="21"/>
        </w:rPr>
        <w:t>课堂教学与研讨</w:t>
      </w:r>
      <w:r>
        <w:rPr>
          <w:rFonts w:hint="eastAsia"/>
        </w:rPr>
        <w:t xml:space="preserve">           </w:t>
      </w:r>
      <w:r>
        <w:rPr>
          <w:rFonts w:ascii="黑体" w:eastAsia="黑体" w:hint="eastAsia"/>
        </w:rPr>
        <w:t>考核方式：</w:t>
      </w:r>
      <w:r>
        <w:rPr>
          <w:rFonts w:hint="eastAsia"/>
          <w:szCs w:val="21"/>
        </w:rPr>
        <w:t>考试（闭卷）</w:t>
      </w:r>
    </w:p>
    <w:p w14:paraId="26620646" w14:textId="77777777" w:rsidR="008C69C7" w:rsidRDefault="008C69C7" w:rsidP="008C69C7">
      <w:pPr>
        <w:spacing w:line="360" w:lineRule="exact"/>
      </w:pPr>
      <w:r>
        <w:rPr>
          <w:rFonts w:eastAsia="黑体" w:hint="eastAsia"/>
        </w:rPr>
        <w:t>二、适用专业</w:t>
      </w:r>
      <w:r>
        <w:rPr>
          <w:rFonts w:hint="eastAsia"/>
        </w:rPr>
        <w:t>：</w:t>
      </w:r>
      <w:r>
        <w:rPr>
          <w:szCs w:val="21"/>
        </w:rPr>
        <w:t>非英语专业的学术学位</w:t>
      </w:r>
      <w:r>
        <w:rPr>
          <w:rFonts w:hint="eastAsia"/>
          <w:szCs w:val="21"/>
        </w:rPr>
        <w:t>及专业学位</w:t>
      </w:r>
      <w:r>
        <w:rPr>
          <w:szCs w:val="21"/>
        </w:rPr>
        <w:t>硕士研究生</w:t>
      </w:r>
    </w:p>
    <w:p w14:paraId="19977131" w14:textId="77777777" w:rsidR="008C69C7" w:rsidRDefault="008C69C7" w:rsidP="008C69C7">
      <w:pPr>
        <w:spacing w:line="360" w:lineRule="exact"/>
      </w:pPr>
      <w:r>
        <w:rPr>
          <w:rFonts w:eastAsia="黑体" w:hint="eastAsia"/>
        </w:rPr>
        <w:t>三、预修课程</w:t>
      </w:r>
      <w:r>
        <w:rPr>
          <w:rFonts w:hint="eastAsia"/>
        </w:rPr>
        <w:t>：</w:t>
      </w:r>
      <w:r>
        <w:t>大学英语</w:t>
      </w:r>
    </w:p>
    <w:p w14:paraId="61DE1C65" w14:textId="77777777" w:rsidR="008C69C7" w:rsidRDefault="008C69C7" w:rsidP="008C69C7">
      <w:pPr>
        <w:adjustRightInd w:val="0"/>
        <w:snapToGrid w:val="0"/>
      </w:pPr>
      <w:r>
        <w:rPr>
          <w:rFonts w:eastAsia="黑体" w:hint="eastAsia"/>
        </w:rPr>
        <w:t>四、教学目的</w:t>
      </w:r>
      <w:r>
        <w:rPr>
          <w:rFonts w:hint="eastAsia"/>
        </w:rPr>
        <w:t>：</w:t>
      </w:r>
      <w:r>
        <w:t>本课程是以英语语言知识与应用技能、学习策略和跨文化交际为主要内容，以外语教学理论为指导，集多种教学模式和教学手段为一体的教学体系。其目标是进一步提高综合运用英语的能力，使学生具有较熟练的阅读能力，一定的写、译能力和基本的听说能力，能够以英语为工具进行本专业的学习、研究和国际交流，为学生今后的英语高级课程和专业英语的学习、论文写作及未来职业、事业发展服务。</w:t>
      </w:r>
    </w:p>
    <w:p w14:paraId="20F4465B" w14:textId="77777777" w:rsidR="008C69C7" w:rsidRDefault="008C69C7" w:rsidP="008C69C7">
      <w:pPr>
        <w:spacing w:line="360" w:lineRule="exact"/>
      </w:pPr>
      <w:r>
        <w:rPr>
          <w:rFonts w:eastAsia="黑体" w:hint="eastAsia"/>
        </w:rPr>
        <w:t>五、教学内容</w:t>
      </w:r>
      <w:r>
        <w:rPr>
          <w:rFonts w:hint="eastAsia"/>
        </w:rPr>
        <w:t>：</w:t>
      </w:r>
    </w:p>
    <w:p w14:paraId="563BC79B" w14:textId="77777777" w:rsidR="008C69C7" w:rsidRDefault="008C69C7" w:rsidP="008C69C7">
      <w:pPr>
        <w:adjustRightInd w:val="0"/>
        <w:snapToGrid w:val="0"/>
        <w:ind w:leftChars="200" w:left="420"/>
        <w:rPr>
          <w:szCs w:val="21"/>
        </w:rPr>
      </w:pPr>
      <w:r>
        <w:rPr>
          <w:rFonts w:hint="eastAsia"/>
        </w:rPr>
        <w:t>1</w:t>
      </w:r>
      <w:r>
        <w:rPr>
          <w:rFonts w:hint="eastAsia"/>
        </w:rPr>
        <w:t>．</w:t>
      </w:r>
      <w:r>
        <w:rPr>
          <w:szCs w:val="21"/>
        </w:rPr>
        <w:t>Human Reflections</w:t>
      </w:r>
      <w:r>
        <w:rPr>
          <w:rFonts w:hint="eastAsia"/>
          <w:szCs w:val="21"/>
        </w:rPr>
        <w:t>：人类的婚姻与情感的实质与定位</w:t>
      </w:r>
    </w:p>
    <w:p w14:paraId="4E656823" w14:textId="77777777" w:rsidR="008C69C7" w:rsidRDefault="008C69C7" w:rsidP="008C69C7">
      <w:pPr>
        <w:adjustRightInd w:val="0"/>
        <w:snapToGrid w:val="0"/>
        <w:ind w:leftChars="200" w:left="420"/>
        <w:rPr>
          <w:szCs w:val="21"/>
        </w:rPr>
      </w:pPr>
      <w:r>
        <w:rPr>
          <w:rFonts w:hint="eastAsia"/>
          <w:szCs w:val="21"/>
        </w:rPr>
        <w:t>2</w:t>
      </w:r>
      <w:r>
        <w:rPr>
          <w:rFonts w:hint="eastAsia"/>
          <w:szCs w:val="21"/>
        </w:rPr>
        <w:t>．</w:t>
      </w:r>
      <w:r>
        <w:rPr>
          <w:szCs w:val="21"/>
        </w:rPr>
        <w:t>Silent Language</w:t>
      </w:r>
      <w:r>
        <w:rPr>
          <w:rFonts w:hint="eastAsia"/>
          <w:szCs w:val="21"/>
        </w:rPr>
        <w:t>：跨文化交流的身体语言悖论</w:t>
      </w:r>
    </w:p>
    <w:p w14:paraId="2358F6F6" w14:textId="77777777" w:rsidR="008C69C7" w:rsidRDefault="008C69C7" w:rsidP="008C69C7">
      <w:pPr>
        <w:adjustRightInd w:val="0"/>
        <w:snapToGrid w:val="0"/>
        <w:ind w:leftChars="200" w:left="420"/>
        <w:rPr>
          <w:szCs w:val="21"/>
        </w:rPr>
      </w:pPr>
      <w:r>
        <w:rPr>
          <w:rFonts w:hint="eastAsia"/>
          <w:szCs w:val="21"/>
        </w:rPr>
        <w:t>3</w:t>
      </w:r>
      <w:r>
        <w:rPr>
          <w:rFonts w:hint="eastAsia"/>
          <w:szCs w:val="21"/>
        </w:rPr>
        <w:t>．</w:t>
      </w:r>
      <w:r>
        <w:rPr>
          <w:szCs w:val="21"/>
        </w:rPr>
        <w:t>Life Experience</w:t>
      </w:r>
      <w:r>
        <w:rPr>
          <w:rFonts w:hint="eastAsia"/>
          <w:szCs w:val="21"/>
        </w:rPr>
        <w:t>：独处的价值与美德</w:t>
      </w:r>
    </w:p>
    <w:p w14:paraId="2706F297" w14:textId="77777777" w:rsidR="008C69C7" w:rsidRDefault="008C69C7" w:rsidP="008C69C7">
      <w:pPr>
        <w:adjustRightInd w:val="0"/>
        <w:snapToGrid w:val="0"/>
        <w:ind w:leftChars="200" w:left="420"/>
        <w:rPr>
          <w:szCs w:val="21"/>
        </w:rPr>
      </w:pPr>
      <w:r>
        <w:rPr>
          <w:rFonts w:hint="eastAsia"/>
          <w:szCs w:val="21"/>
        </w:rPr>
        <w:t>4</w:t>
      </w:r>
      <w:r>
        <w:rPr>
          <w:rFonts w:hint="eastAsia"/>
          <w:szCs w:val="21"/>
        </w:rPr>
        <w:t>．</w:t>
      </w:r>
      <w:r>
        <w:rPr>
          <w:rFonts w:hint="eastAsia"/>
          <w:szCs w:val="21"/>
        </w:rPr>
        <w:t>Career</w:t>
      </w:r>
      <w:r>
        <w:rPr>
          <w:rFonts w:hint="eastAsia"/>
          <w:szCs w:val="21"/>
        </w:rPr>
        <w:t>：择业和职业设计应该从娃娃抓起</w:t>
      </w:r>
    </w:p>
    <w:p w14:paraId="50955FAC" w14:textId="77777777" w:rsidR="008C69C7" w:rsidRDefault="008C69C7" w:rsidP="008C69C7">
      <w:pPr>
        <w:adjustRightInd w:val="0"/>
        <w:snapToGrid w:val="0"/>
        <w:ind w:leftChars="200" w:left="420"/>
        <w:rPr>
          <w:szCs w:val="21"/>
        </w:rPr>
      </w:pPr>
      <w:r>
        <w:rPr>
          <w:rFonts w:hint="eastAsia"/>
          <w:szCs w:val="21"/>
        </w:rPr>
        <w:t>5</w:t>
      </w:r>
      <w:r>
        <w:rPr>
          <w:rFonts w:hint="eastAsia"/>
          <w:szCs w:val="21"/>
        </w:rPr>
        <w:t>．</w:t>
      </w:r>
      <w:r>
        <w:rPr>
          <w:rFonts w:hint="eastAsia"/>
          <w:szCs w:val="21"/>
        </w:rPr>
        <w:t>Friendship</w:t>
      </w:r>
      <w:r>
        <w:rPr>
          <w:rFonts w:hint="eastAsia"/>
          <w:szCs w:val="21"/>
        </w:rPr>
        <w:t>：中年交友的困惑与释然</w:t>
      </w:r>
    </w:p>
    <w:p w14:paraId="0D843B01" w14:textId="77777777" w:rsidR="008C69C7" w:rsidRDefault="008C69C7" w:rsidP="008C69C7">
      <w:pPr>
        <w:spacing w:line="360" w:lineRule="exact"/>
      </w:pPr>
      <w:r>
        <w:rPr>
          <w:rFonts w:eastAsia="黑体" w:hint="eastAsia"/>
        </w:rPr>
        <w:t>六、教材及主要参考书</w:t>
      </w:r>
      <w:r>
        <w:rPr>
          <w:rFonts w:hint="eastAsia"/>
        </w:rPr>
        <w:t>：</w:t>
      </w:r>
    </w:p>
    <w:p w14:paraId="24D84FF6" w14:textId="77777777" w:rsidR="008C69C7" w:rsidRDefault="008C69C7" w:rsidP="008C69C7">
      <w:pPr>
        <w:adjustRightInd w:val="0"/>
        <w:snapToGrid w:val="0"/>
        <w:ind w:firstLineChars="200" w:firstLine="420"/>
      </w:pPr>
      <w:r>
        <w:rPr>
          <w:rFonts w:hint="eastAsia"/>
        </w:rPr>
        <w:t>1</w:t>
      </w:r>
      <w:r>
        <w:rPr>
          <w:rFonts w:hint="eastAsia"/>
        </w:rPr>
        <w:t>．</w:t>
      </w:r>
      <w:r>
        <w:t>王同顺主编：</w:t>
      </w:r>
      <w:r>
        <w:rPr>
          <w:rFonts w:hint="eastAsia"/>
        </w:rPr>
        <w:t>新发展研究生英英语综合</w:t>
      </w:r>
      <w:r>
        <w:t>教程</w:t>
      </w:r>
      <w:r>
        <w:rPr>
          <w:rFonts w:hint="eastAsia"/>
        </w:rPr>
        <w:t>，上海交通大学出版社，</w:t>
      </w:r>
      <w:r>
        <w:rPr>
          <w:rFonts w:hint="eastAsia"/>
        </w:rPr>
        <w:t>2010.</w:t>
      </w:r>
    </w:p>
    <w:p w14:paraId="1980457E" w14:textId="77777777" w:rsidR="008C69C7" w:rsidRDefault="008C69C7" w:rsidP="008C69C7">
      <w:pPr>
        <w:adjustRightInd w:val="0"/>
        <w:snapToGrid w:val="0"/>
        <w:ind w:firstLineChars="200" w:firstLine="420"/>
      </w:pPr>
      <w:r>
        <w:rPr>
          <w:rFonts w:hint="eastAsia"/>
        </w:rPr>
        <w:t>2</w:t>
      </w:r>
      <w:r>
        <w:rPr>
          <w:rFonts w:hint="eastAsia"/>
        </w:rPr>
        <w:t>．</w:t>
      </w:r>
      <w:r>
        <w:t>王同顺主编：多维教程</w:t>
      </w:r>
      <w:r>
        <w:t>·</w:t>
      </w:r>
      <w:r>
        <w:t>探索，高等教育出版社，</w:t>
      </w:r>
      <w:r>
        <w:t>1999</w:t>
      </w:r>
      <w:r>
        <w:rPr>
          <w:szCs w:val="21"/>
        </w:rPr>
        <w:t>．</w:t>
      </w:r>
    </w:p>
    <w:p w14:paraId="68F6C44B" w14:textId="77777777" w:rsidR="008C69C7" w:rsidRDefault="008C69C7" w:rsidP="008C69C7">
      <w:pPr>
        <w:adjustRightInd w:val="0"/>
        <w:snapToGrid w:val="0"/>
        <w:ind w:firstLineChars="200" w:firstLine="420"/>
      </w:pPr>
      <w:r>
        <w:t>2</w:t>
      </w:r>
      <w:r>
        <w:rPr>
          <w:rFonts w:hint="eastAsia"/>
        </w:rPr>
        <w:t>．</w:t>
      </w:r>
      <w:r>
        <w:t>曾道明、陆效用主编：研究生综合英语，复旦大学出版社，</w:t>
      </w:r>
      <w:r>
        <w:t>2004</w:t>
      </w:r>
      <w:r>
        <w:rPr>
          <w:szCs w:val="21"/>
        </w:rPr>
        <w:t>．</w:t>
      </w:r>
    </w:p>
    <w:p w14:paraId="5DD56310" w14:textId="77777777" w:rsidR="008C69C7" w:rsidRDefault="008C69C7" w:rsidP="008C69C7">
      <w:pPr>
        <w:adjustRightInd w:val="0"/>
        <w:snapToGrid w:val="0"/>
        <w:ind w:firstLineChars="200" w:firstLine="420"/>
      </w:pPr>
      <w:r>
        <w:t>3</w:t>
      </w:r>
      <w:r>
        <w:rPr>
          <w:rFonts w:hint="eastAsia"/>
        </w:rPr>
        <w:t>．</w:t>
      </w:r>
      <w:r>
        <w:t>王玉雯等主编：新世纪研究生英语教程：综合英语，北京理工大学出版社，</w:t>
      </w:r>
      <w:r>
        <w:t>2006</w:t>
      </w:r>
      <w:r>
        <w:rPr>
          <w:szCs w:val="21"/>
        </w:rPr>
        <w:t>．</w:t>
      </w:r>
    </w:p>
    <w:p w14:paraId="5E463347" w14:textId="77777777" w:rsidR="008C69C7" w:rsidRDefault="008C69C7" w:rsidP="008C69C7">
      <w:pPr>
        <w:adjustRightInd w:val="0"/>
        <w:snapToGrid w:val="0"/>
        <w:ind w:firstLine="435"/>
        <w:rPr>
          <w:szCs w:val="21"/>
        </w:rPr>
      </w:pPr>
    </w:p>
    <w:p w14:paraId="588723EA" w14:textId="77777777" w:rsidR="008C69C7" w:rsidRDefault="008C69C7" w:rsidP="008C69C7">
      <w:pPr>
        <w:adjustRightInd w:val="0"/>
        <w:snapToGrid w:val="0"/>
        <w:rPr>
          <w:szCs w:val="21"/>
        </w:rPr>
      </w:pPr>
    </w:p>
    <w:p w14:paraId="5379ABBD" w14:textId="77777777" w:rsidR="008C69C7" w:rsidRDefault="008C69C7" w:rsidP="008C69C7">
      <w:pPr>
        <w:adjustRightInd w:val="0"/>
        <w:snapToGrid w:val="0"/>
        <w:jc w:val="center"/>
        <w:rPr>
          <w:rFonts w:eastAsia="黑体"/>
          <w:sz w:val="32"/>
          <w:szCs w:val="32"/>
        </w:rPr>
      </w:pPr>
      <w:r>
        <w:rPr>
          <w:rFonts w:eastAsia="黑体"/>
          <w:sz w:val="32"/>
          <w:szCs w:val="32"/>
        </w:rPr>
        <w:t>学术</w:t>
      </w:r>
      <w:r>
        <w:rPr>
          <w:rFonts w:eastAsia="黑体" w:hint="eastAsia"/>
          <w:sz w:val="32"/>
          <w:szCs w:val="32"/>
        </w:rPr>
        <w:t>英语</w:t>
      </w:r>
      <w:r>
        <w:rPr>
          <w:rFonts w:eastAsia="黑体"/>
          <w:sz w:val="32"/>
          <w:szCs w:val="32"/>
        </w:rPr>
        <w:t>写作</w:t>
      </w:r>
    </w:p>
    <w:p w14:paraId="7DBE426E" w14:textId="77777777" w:rsidR="008C69C7" w:rsidRDefault="008C69C7" w:rsidP="008C69C7">
      <w:pPr>
        <w:jc w:val="right"/>
      </w:pPr>
      <w:r>
        <w:rPr>
          <w:rFonts w:hint="eastAsia"/>
          <w:b/>
          <w:sz w:val="24"/>
        </w:rPr>
        <w:t>课程编号：</w:t>
      </w:r>
      <w:r>
        <w:rPr>
          <w:rFonts w:hint="eastAsia"/>
          <w:u w:val="single"/>
        </w:rPr>
        <w:t>G19000005</w:t>
      </w:r>
    </w:p>
    <w:p w14:paraId="07076ED3" w14:textId="77777777" w:rsidR="008C69C7" w:rsidRDefault="008C69C7" w:rsidP="008C69C7">
      <w:pPr>
        <w:spacing w:line="360" w:lineRule="exact"/>
      </w:pPr>
      <w:r>
        <w:rPr>
          <w:rFonts w:eastAsia="黑体" w:hint="eastAsia"/>
        </w:rPr>
        <w:t>一、计划总学时</w:t>
      </w:r>
      <w:r>
        <w:rPr>
          <w:rFonts w:hint="eastAsia"/>
        </w:rPr>
        <w:t>：</w:t>
      </w:r>
      <w:r>
        <w:rPr>
          <w:rFonts w:hint="eastAsia"/>
          <w:u w:val="single"/>
        </w:rPr>
        <w:t xml:space="preserve">  16   </w:t>
      </w:r>
      <w:r>
        <w:rPr>
          <w:rFonts w:hint="eastAsia"/>
        </w:rPr>
        <w:t>（其中实践</w:t>
      </w:r>
      <w:r>
        <w:rPr>
          <w:rFonts w:hint="eastAsia"/>
        </w:rPr>
        <w:t xml:space="preserve"> </w:t>
      </w:r>
      <w:r>
        <w:rPr>
          <w:rFonts w:hint="eastAsia"/>
          <w:u w:val="single"/>
        </w:rPr>
        <w:t xml:space="preserve"> 4 </w:t>
      </w:r>
      <w:r>
        <w:rPr>
          <w:rFonts w:hint="eastAsia"/>
        </w:rPr>
        <w:t xml:space="preserve"> </w:t>
      </w:r>
      <w:r>
        <w:rPr>
          <w:rFonts w:hint="eastAsia"/>
        </w:rPr>
        <w:t>学时）</w:t>
      </w:r>
      <w:r>
        <w:rPr>
          <w:rFonts w:hint="eastAsia"/>
        </w:rPr>
        <w:t xml:space="preserve">    </w:t>
      </w:r>
      <w:r>
        <w:rPr>
          <w:rFonts w:ascii="黑体" w:eastAsia="黑体" w:hint="eastAsia"/>
        </w:rPr>
        <w:t>学分</w:t>
      </w:r>
      <w:r>
        <w:rPr>
          <w:rFonts w:hint="eastAsia"/>
        </w:rPr>
        <w:t>：</w:t>
      </w:r>
      <w:r>
        <w:rPr>
          <w:rFonts w:hint="eastAsia"/>
          <w:u w:val="single"/>
        </w:rPr>
        <w:t xml:space="preserve">  1  </w:t>
      </w:r>
      <w:r>
        <w:rPr>
          <w:rFonts w:hint="eastAsia"/>
        </w:rPr>
        <w:t xml:space="preserve">  </w:t>
      </w:r>
      <w:r>
        <w:rPr>
          <w:rFonts w:eastAsia="黑体" w:hint="eastAsia"/>
        </w:rPr>
        <w:t>开课学期：</w:t>
      </w:r>
      <w:r>
        <w:rPr>
          <w:rFonts w:hint="eastAsia"/>
          <w:u w:val="single"/>
        </w:rPr>
        <w:t xml:space="preserve">  II  </w:t>
      </w:r>
      <w:r>
        <w:rPr>
          <w:rFonts w:hint="eastAsia"/>
        </w:rPr>
        <w:t xml:space="preserve"> </w:t>
      </w:r>
    </w:p>
    <w:p w14:paraId="433347AE" w14:textId="77777777" w:rsidR="008C69C7" w:rsidRDefault="008C69C7" w:rsidP="008C69C7">
      <w:pPr>
        <w:spacing w:line="360" w:lineRule="exact"/>
        <w:ind w:firstLineChars="200" w:firstLine="420"/>
        <w:rPr>
          <w:szCs w:val="21"/>
        </w:rPr>
      </w:pPr>
      <w:r>
        <w:rPr>
          <w:rFonts w:ascii="黑体" w:eastAsia="黑体" w:hint="eastAsia"/>
        </w:rPr>
        <w:t>授课方式：</w:t>
      </w:r>
      <w:r>
        <w:rPr>
          <w:rFonts w:hint="eastAsia"/>
          <w:szCs w:val="21"/>
        </w:rPr>
        <w:t>理论讲解与实践</w:t>
      </w:r>
      <w:r>
        <w:rPr>
          <w:rFonts w:hint="eastAsia"/>
        </w:rPr>
        <w:t xml:space="preserve">           </w:t>
      </w:r>
      <w:r>
        <w:rPr>
          <w:rFonts w:ascii="黑体" w:eastAsia="黑体" w:hint="eastAsia"/>
        </w:rPr>
        <w:t>考核方式：</w:t>
      </w:r>
      <w:r>
        <w:rPr>
          <w:rFonts w:hint="eastAsia"/>
          <w:szCs w:val="21"/>
        </w:rPr>
        <w:t>考查（论文报告</w:t>
      </w:r>
      <w:r>
        <w:rPr>
          <w:rFonts w:ascii="黑体" w:eastAsia="黑体" w:hint="eastAsia"/>
        </w:rPr>
        <w:t>）</w:t>
      </w:r>
    </w:p>
    <w:p w14:paraId="2151AC70" w14:textId="77777777" w:rsidR="008C69C7" w:rsidRDefault="008C69C7" w:rsidP="008C69C7">
      <w:pPr>
        <w:spacing w:line="360" w:lineRule="exact"/>
      </w:pPr>
      <w:r>
        <w:rPr>
          <w:rFonts w:eastAsia="黑体" w:hint="eastAsia"/>
        </w:rPr>
        <w:t>二、适用专业</w:t>
      </w:r>
      <w:r>
        <w:rPr>
          <w:rFonts w:hint="eastAsia"/>
        </w:rPr>
        <w:t>：</w:t>
      </w:r>
      <w:r>
        <w:rPr>
          <w:rFonts w:ascii="宋体" w:hAnsi="宋体"/>
          <w:szCs w:val="21"/>
        </w:rPr>
        <w:t>非英语专业的学术学位</w:t>
      </w:r>
      <w:r>
        <w:rPr>
          <w:rFonts w:ascii="宋体" w:hAnsi="宋体" w:hint="eastAsia"/>
          <w:szCs w:val="21"/>
        </w:rPr>
        <w:t>及专业学位</w:t>
      </w:r>
      <w:r>
        <w:rPr>
          <w:rFonts w:ascii="宋体" w:hAnsi="宋体"/>
          <w:szCs w:val="21"/>
        </w:rPr>
        <w:t>硕士研究生</w:t>
      </w:r>
    </w:p>
    <w:p w14:paraId="55511070" w14:textId="77777777" w:rsidR="008C69C7" w:rsidRDefault="008C69C7" w:rsidP="008C69C7">
      <w:pPr>
        <w:spacing w:line="360" w:lineRule="exact"/>
      </w:pPr>
      <w:r>
        <w:rPr>
          <w:rFonts w:eastAsia="黑体" w:hint="eastAsia"/>
        </w:rPr>
        <w:t>三、预修课程</w:t>
      </w:r>
      <w:r>
        <w:rPr>
          <w:rFonts w:hint="eastAsia"/>
        </w:rPr>
        <w:t>：大学英语</w:t>
      </w:r>
    </w:p>
    <w:p w14:paraId="21F08B08" w14:textId="77777777" w:rsidR="008C69C7" w:rsidRDefault="008C69C7" w:rsidP="008C69C7">
      <w:pPr>
        <w:adjustRightInd w:val="0"/>
        <w:snapToGrid w:val="0"/>
        <w:rPr>
          <w:kern w:val="0"/>
          <w:szCs w:val="21"/>
        </w:rPr>
      </w:pPr>
      <w:r>
        <w:rPr>
          <w:rFonts w:eastAsia="黑体" w:hint="eastAsia"/>
        </w:rPr>
        <w:t>四、教学目的</w:t>
      </w:r>
      <w:r>
        <w:rPr>
          <w:rFonts w:hint="eastAsia"/>
        </w:rPr>
        <w:t>：</w:t>
      </w:r>
      <w:r>
        <w:rPr>
          <w:kern w:val="0"/>
          <w:szCs w:val="21"/>
        </w:rPr>
        <w:t>主要采用讲授与实践相结合教学方法，要求学生能阅读英文论文</w:t>
      </w:r>
      <w:r>
        <w:rPr>
          <w:kern w:val="0"/>
          <w:szCs w:val="21"/>
        </w:rPr>
        <w:t>/</w:t>
      </w:r>
      <w:r>
        <w:rPr>
          <w:kern w:val="0"/>
          <w:szCs w:val="21"/>
        </w:rPr>
        <w:t>专著；对全文、章节、段落、句子能进行总结、阐释、翻译，并以直接或间接引用方式服务于自己的研</w:t>
      </w:r>
      <w:r>
        <w:rPr>
          <w:kern w:val="0"/>
          <w:szCs w:val="21"/>
        </w:rPr>
        <w:lastRenderedPageBreak/>
        <w:t>究；能独立写作或翻译论文摘要，最终能够撰写中英文论文。能够有计划地实现就某一研究领域的话题开展的学术交流活动，</w:t>
      </w:r>
    </w:p>
    <w:p w14:paraId="24126C6D" w14:textId="77777777" w:rsidR="008C69C7" w:rsidRDefault="008C69C7" w:rsidP="008C69C7">
      <w:pPr>
        <w:adjustRightInd w:val="0"/>
        <w:snapToGrid w:val="0"/>
      </w:pPr>
      <w:r>
        <w:rPr>
          <w:rFonts w:eastAsia="黑体" w:hint="eastAsia"/>
        </w:rPr>
        <w:t>五、教学内容</w:t>
      </w:r>
      <w:r>
        <w:rPr>
          <w:rFonts w:hint="eastAsia"/>
        </w:rPr>
        <w:t>：</w:t>
      </w:r>
      <w:r>
        <w:t>分为学术论文写作和学术交流两部分，第一部分为学术论文</w:t>
      </w:r>
      <w:r>
        <w:rPr>
          <w:rFonts w:hint="eastAsia"/>
        </w:rPr>
        <w:t>的阅读理解，</w:t>
      </w:r>
      <w:r>
        <w:rPr>
          <w:rFonts w:hint="eastAsia"/>
        </w:rPr>
        <w:t xml:space="preserve"> </w:t>
      </w:r>
      <w:r>
        <w:rPr>
          <w:rFonts w:hint="eastAsia"/>
        </w:rPr>
        <w:t>翻译和</w:t>
      </w:r>
      <w:r>
        <w:t>写作，主要采取课堂讲授的形式，详细介绍学术论文的写作格式、写作要求、主要组成部分，以及如何查阅相关文献和进行文献检索。同时，让研究生学会如何设计实验方案</w:t>
      </w:r>
      <w:r>
        <w:rPr>
          <w:rFonts w:hint="eastAsia"/>
        </w:rPr>
        <w:t>，</w:t>
      </w:r>
      <w:r>
        <w:t>展示研究结果，撰写高质量的学术论文、文献和开题报告，全面提高学生的实际动手能力和创新能力。第二部分为学术交流，主要采取课程实践的形式，以学术交流为主线，以任务式教学为主导，详细介绍国际学术交流活动的操作惯例和相关规则，旨在培养学生的跨文化交际意识和从事学术交流的能力。</w:t>
      </w:r>
    </w:p>
    <w:p w14:paraId="71D6661D" w14:textId="77777777" w:rsidR="008C69C7" w:rsidRDefault="008C69C7" w:rsidP="008C69C7">
      <w:pPr>
        <w:spacing w:line="360" w:lineRule="exact"/>
        <w:rPr>
          <w:b/>
        </w:rPr>
      </w:pPr>
      <w:r>
        <w:rPr>
          <w:rFonts w:hint="eastAsia"/>
          <w:b/>
        </w:rPr>
        <w:t>实践活动：</w:t>
      </w:r>
    </w:p>
    <w:p w14:paraId="4918628B" w14:textId="77777777" w:rsidR="008C69C7" w:rsidRDefault="008C69C7" w:rsidP="008C69C7">
      <w:pPr>
        <w:spacing w:line="360" w:lineRule="exact"/>
        <w:ind w:firstLineChars="200" w:firstLine="420"/>
        <w:rPr>
          <w:kern w:val="0"/>
          <w:szCs w:val="21"/>
        </w:rPr>
      </w:pPr>
      <w:r>
        <w:rPr>
          <w:rFonts w:hint="eastAsia"/>
        </w:rPr>
        <w:t>1</w:t>
      </w:r>
      <w:r>
        <w:rPr>
          <w:rFonts w:hint="eastAsia"/>
        </w:rPr>
        <w:t>、实践国际学术会议上</w:t>
      </w:r>
      <w:r>
        <w:rPr>
          <w:kern w:val="0"/>
          <w:szCs w:val="21"/>
        </w:rPr>
        <w:t>会议发言</w:t>
      </w:r>
      <w:r>
        <w:rPr>
          <w:rFonts w:hint="eastAsia"/>
          <w:kern w:val="0"/>
          <w:szCs w:val="21"/>
        </w:rPr>
        <w:t>、</w:t>
      </w:r>
      <w:r>
        <w:rPr>
          <w:kern w:val="0"/>
          <w:szCs w:val="21"/>
        </w:rPr>
        <w:t>提问、讨论</w:t>
      </w:r>
      <w:r>
        <w:rPr>
          <w:rFonts w:hint="eastAsia"/>
          <w:kern w:val="0"/>
          <w:szCs w:val="21"/>
        </w:rPr>
        <w:t>；</w:t>
      </w:r>
    </w:p>
    <w:p w14:paraId="478939A6" w14:textId="77777777" w:rsidR="008C69C7" w:rsidRDefault="008C69C7" w:rsidP="008C69C7">
      <w:pPr>
        <w:spacing w:line="360" w:lineRule="exact"/>
        <w:ind w:firstLineChars="200" w:firstLine="420"/>
      </w:pPr>
      <w:r>
        <w:rPr>
          <w:rFonts w:hint="eastAsia"/>
          <w:kern w:val="0"/>
          <w:szCs w:val="21"/>
        </w:rPr>
        <w:t>2</w:t>
      </w:r>
      <w:r>
        <w:rPr>
          <w:rFonts w:hint="eastAsia"/>
          <w:kern w:val="0"/>
          <w:szCs w:val="21"/>
        </w:rPr>
        <w:t>、撰写个人简历英文版。</w:t>
      </w:r>
      <w:r>
        <w:rPr>
          <w:rFonts w:hint="eastAsia"/>
        </w:rPr>
        <w:t xml:space="preserve">                         </w:t>
      </w:r>
      <w:r>
        <w:rPr>
          <w:rFonts w:hint="eastAsia"/>
          <w:b/>
          <w:bCs/>
        </w:rPr>
        <w:t>（</w:t>
      </w:r>
      <w:r>
        <w:rPr>
          <w:rFonts w:hint="eastAsia"/>
          <w:b/>
          <w:bCs/>
        </w:rPr>
        <w:t xml:space="preserve">4 </w:t>
      </w:r>
      <w:r>
        <w:rPr>
          <w:rFonts w:hint="eastAsia"/>
          <w:b/>
          <w:bCs/>
        </w:rPr>
        <w:t>学时）</w:t>
      </w:r>
    </w:p>
    <w:p w14:paraId="76757642" w14:textId="77777777" w:rsidR="008C69C7" w:rsidRDefault="008C69C7" w:rsidP="008C69C7">
      <w:pPr>
        <w:spacing w:line="360" w:lineRule="exact"/>
      </w:pPr>
      <w:r>
        <w:rPr>
          <w:rFonts w:eastAsia="黑体" w:hint="eastAsia"/>
        </w:rPr>
        <w:t>六、教材及主要参考书</w:t>
      </w:r>
      <w:r>
        <w:rPr>
          <w:rFonts w:hint="eastAsia"/>
        </w:rPr>
        <w:t>：</w:t>
      </w:r>
    </w:p>
    <w:p w14:paraId="2F9831F0" w14:textId="77777777" w:rsidR="00B44E14" w:rsidRDefault="00B44E14" w:rsidP="00B44E14">
      <w:pPr>
        <w:ind w:firstLineChars="200" w:firstLine="420"/>
        <w:jc w:val="left"/>
      </w:pPr>
      <w:r>
        <w:t xml:space="preserve">1. </w:t>
      </w:r>
      <w:proofErr w:type="gramStart"/>
      <w:r>
        <w:rPr>
          <w:rFonts w:hint="eastAsia"/>
        </w:rPr>
        <w:t>贾洪伟</w:t>
      </w:r>
      <w:proofErr w:type="gramEnd"/>
      <w:r>
        <w:rPr>
          <w:rFonts w:hint="eastAsia"/>
        </w:rPr>
        <w:t>，</w:t>
      </w:r>
      <w:proofErr w:type="gramStart"/>
      <w:r>
        <w:rPr>
          <w:rFonts w:hint="eastAsia"/>
        </w:rPr>
        <w:t>耿芳编</w:t>
      </w:r>
      <w:proofErr w:type="gramEnd"/>
      <w:r>
        <w:rPr>
          <w:rFonts w:hint="eastAsia"/>
        </w:rPr>
        <w:t>，《方法论：学术论文写作》，中国传媒大学出版社，</w:t>
      </w:r>
      <w:r>
        <w:t>20</w:t>
      </w:r>
      <w:r>
        <w:rPr>
          <w:rFonts w:hint="eastAsia"/>
        </w:rPr>
        <w:t>16</w:t>
      </w:r>
      <w:r>
        <w:t>.</w:t>
      </w:r>
    </w:p>
    <w:p w14:paraId="7CC08453" w14:textId="77777777" w:rsidR="00B44E14" w:rsidRDefault="00B44E14" w:rsidP="00B44E14">
      <w:pPr>
        <w:ind w:firstLineChars="200" w:firstLine="420"/>
        <w:jc w:val="left"/>
      </w:pPr>
      <w:r>
        <w:t xml:space="preserve">2. </w:t>
      </w:r>
      <w:r>
        <w:rPr>
          <w:rFonts w:hint="eastAsia"/>
        </w:rPr>
        <w:t>徐有富编，《学术论文写作十讲》，北京大学出版社，</w:t>
      </w:r>
      <w:r>
        <w:rPr>
          <w:rFonts w:hint="eastAsia"/>
        </w:rPr>
        <w:t>2</w:t>
      </w:r>
      <w:r>
        <w:t>019.</w:t>
      </w:r>
    </w:p>
    <w:p w14:paraId="00A15094" w14:textId="77777777" w:rsidR="00B44E14" w:rsidRDefault="00B44E14" w:rsidP="00B44E14">
      <w:pPr>
        <w:ind w:firstLineChars="200" w:firstLine="420"/>
        <w:jc w:val="left"/>
      </w:pPr>
      <w:r>
        <w:t xml:space="preserve">3. </w:t>
      </w:r>
      <w:r>
        <w:rPr>
          <w:rFonts w:hint="eastAsia"/>
        </w:rPr>
        <w:t>周新年编，《科学研究方法与学术论文写作》，科学出版社，</w:t>
      </w:r>
      <w:r>
        <w:rPr>
          <w:rFonts w:hint="eastAsia"/>
        </w:rPr>
        <w:t>2</w:t>
      </w:r>
      <w:r>
        <w:t>018.</w:t>
      </w:r>
    </w:p>
    <w:p w14:paraId="25173F1D" w14:textId="77777777" w:rsidR="008C69C7" w:rsidRDefault="008C69C7" w:rsidP="008C69C7">
      <w:pPr>
        <w:spacing w:line="360" w:lineRule="exact"/>
        <w:ind w:firstLineChars="200" w:firstLine="420"/>
        <w:rPr>
          <w:szCs w:val="21"/>
        </w:rPr>
      </w:pPr>
    </w:p>
    <w:p w14:paraId="0B853A32" w14:textId="77777777" w:rsidR="008C69C7" w:rsidRDefault="008C69C7" w:rsidP="008C69C7">
      <w:pPr>
        <w:adjustRightInd w:val="0"/>
        <w:snapToGrid w:val="0"/>
        <w:jc w:val="center"/>
        <w:rPr>
          <w:rFonts w:eastAsia="黑体"/>
          <w:sz w:val="32"/>
          <w:szCs w:val="32"/>
        </w:rPr>
      </w:pPr>
      <w:r>
        <w:rPr>
          <w:rFonts w:eastAsia="黑体"/>
          <w:sz w:val="32"/>
          <w:szCs w:val="32"/>
        </w:rPr>
        <w:t>高等工程数学</w:t>
      </w:r>
    </w:p>
    <w:p w14:paraId="111653D4" w14:textId="77777777" w:rsidR="008C69C7" w:rsidRDefault="008C69C7" w:rsidP="008C69C7">
      <w:pPr>
        <w:adjustRightInd w:val="0"/>
        <w:snapToGrid w:val="0"/>
        <w:spacing w:afterLines="50" w:after="156"/>
        <w:jc w:val="right"/>
        <w:rPr>
          <w:b/>
          <w:sz w:val="24"/>
          <w:u w:val="single"/>
        </w:rPr>
      </w:pPr>
      <w:r>
        <w:rPr>
          <w:b/>
          <w:sz w:val="24"/>
        </w:rPr>
        <w:t>课程编号：</w:t>
      </w:r>
      <w:r>
        <w:rPr>
          <w:rFonts w:hint="eastAsia"/>
          <w:sz w:val="24"/>
          <w:u w:val="single"/>
        </w:rPr>
        <w:t>G19000008</w:t>
      </w:r>
    </w:p>
    <w:p w14:paraId="209AA051" w14:textId="6F223746" w:rsidR="008C69C7" w:rsidRDefault="008C69C7" w:rsidP="008C69C7">
      <w:pPr>
        <w:adjustRightInd w:val="0"/>
        <w:snapToGrid w:val="0"/>
      </w:pPr>
      <w:r>
        <w:rPr>
          <w:rFonts w:eastAsia="黑体"/>
        </w:rPr>
        <w:t>一、计划总学时</w:t>
      </w:r>
      <w:r>
        <w:t>：</w:t>
      </w:r>
      <w:r>
        <w:rPr>
          <w:u w:val="single"/>
        </w:rPr>
        <w:t xml:space="preserve"> 4</w:t>
      </w:r>
      <w:r>
        <w:rPr>
          <w:rFonts w:hint="eastAsia"/>
          <w:u w:val="single"/>
        </w:rPr>
        <w:t>8</w:t>
      </w:r>
      <w:r>
        <w:rPr>
          <w:u w:val="single"/>
        </w:rPr>
        <w:t xml:space="preserve">  </w:t>
      </w:r>
      <w:r>
        <w:rPr>
          <w:rFonts w:hint="eastAsia"/>
        </w:rPr>
        <w:t>（其中实验</w:t>
      </w:r>
      <w:r>
        <w:rPr>
          <w:rFonts w:hint="eastAsia"/>
        </w:rPr>
        <w:t xml:space="preserve"> </w:t>
      </w:r>
      <w:r>
        <w:rPr>
          <w:rFonts w:hint="eastAsia"/>
          <w:u w:val="single"/>
        </w:rPr>
        <w:t xml:space="preserve">  0  </w:t>
      </w:r>
      <w:r>
        <w:rPr>
          <w:rFonts w:hint="eastAsia"/>
        </w:rPr>
        <w:t xml:space="preserve"> </w:t>
      </w:r>
      <w:r>
        <w:rPr>
          <w:rFonts w:hint="eastAsia"/>
        </w:rPr>
        <w:t>学时）</w:t>
      </w:r>
      <w:r>
        <w:t xml:space="preserve">      </w:t>
      </w:r>
      <w:r w:rsidR="00C4123F">
        <w:rPr>
          <w:rFonts w:hint="eastAsia"/>
        </w:rPr>
        <w:t xml:space="preserve">  </w:t>
      </w:r>
      <w:r>
        <w:rPr>
          <w:rFonts w:eastAsia="黑体"/>
        </w:rPr>
        <w:t>学分</w:t>
      </w:r>
      <w:r>
        <w:t>：</w:t>
      </w:r>
      <w:r>
        <w:rPr>
          <w:u w:val="single"/>
        </w:rPr>
        <w:t xml:space="preserve"> 3 </w:t>
      </w:r>
      <w:r>
        <w:t xml:space="preserve">        </w:t>
      </w:r>
      <w:r>
        <w:rPr>
          <w:rFonts w:eastAsia="黑体"/>
        </w:rPr>
        <w:t>开课学期：</w:t>
      </w:r>
      <w:r>
        <w:rPr>
          <w:u w:val="single"/>
        </w:rPr>
        <w:t>Ⅰ</w:t>
      </w:r>
    </w:p>
    <w:p w14:paraId="67051505" w14:textId="77777777" w:rsidR="008C69C7" w:rsidRDefault="008C69C7" w:rsidP="008C69C7">
      <w:pPr>
        <w:adjustRightInd w:val="0"/>
        <w:snapToGrid w:val="0"/>
        <w:ind w:firstLineChars="200" w:firstLine="420"/>
      </w:pPr>
      <w:r>
        <w:rPr>
          <w:rFonts w:eastAsia="黑体"/>
        </w:rPr>
        <w:t>授课方式：</w:t>
      </w:r>
      <w:r>
        <w:t>讲授</w:t>
      </w:r>
      <w:r>
        <w:t xml:space="preserve">          </w:t>
      </w:r>
      <w:r>
        <w:rPr>
          <w:rFonts w:hint="eastAsia"/>
        </w:rPr>
        <w:t xml:space="preserve">                  </w:t>
      </w:r>
      <w:r>
        <w:rPr>
          <w:rFonts w:eastAsia="黑体"/>
        </w:rPr>
        <w:t>考核方式：</w:t>
      </w:r>
      <w:r>
        <w:t>考试</w:t>
      </w:r>
      <w:r>
        <w:rPr>
          <w:rFonts w:hint="eastAsia"/>
        </w:rPr>
        <w:t>（闭卷）</w:t>
      </w:r>
    </w:p>
    <w:p w14:paraId="4904599A" w14:textId="77777777" w:rsidR="008C69C7" w:rsidRDefault="008C69C7" w:rsidP="008C69C7">
      <w:pPr>
        <w:adjustRightInd w:val="0"/>
        <w:snapToGrid w:val="0"/>
        <w:spacing w:line="245" w:lineRule="auto"/>
        <w:rPr>
          <w:u w:val="thick"/>
        </w:rPr>
      </w:pPr>
      <w:r>
        <w:rPr>
          <w:rFonts w:eastAsia="黑体"/>
        </w:rPr>
        <w:t>二、适用专业</w:t>
      </w:r>
      <w:r>
        <w:t>：工科专业</w:t>
      </w:r>
    </w:p>
    <w:p w14:paraId="46EE3B4B" w14:textId="77777777" w:rsidR="008C69C7" w:rsidRDefault="008C69C7" w:rsidP="008C69C7">
      <w:pPr>
        <w:adjustRightInd w:val="0"/>
        <w:snapToGrid w:val="0"/>
        <w:spacing w:line="245" w:lineRule="auto"/>
      </w:pPr>
      <w:r>
        <w:rPr>
          <w:rFonts w:eastAsia="黑体"/>
        </w:rPr>
        <w:t>三、预修课程</w:t>
      </w:r>
      <w:r>
        <w:t>：高等数学</w:t>
      </w:r>
    </w:p>
    <w:p w14:paraId="3C6577A0" w14:textId="77777777" w:rsidR="008C69C7" w:rsidRDefault="008C69C7" w:rsidP="008C69C7">
      <w:pPr>
        <w:adjustRightInd w:val="0"/>
        <w:snapToGrid w:val="0"/>
        <w:spacing w:line="245" w:lineRule="auto"/>
      </w:pPr>
      <w:r>
        <w:rPr>
          <w:rFonts w:eastAsia="黑体"/>
        </w:rPr>
        <w:t>四、教学目的</w:t>
      </w:r>
      <w:r>
        <w:t>：</w:t>
      </w:r>
    </w:p>
    <w:p w14:paraId="1BAB04A0" w14:textId="77777777" w:rsidR="008C69C7" w:rsidRDefault="008C69C7" w:rsidP="008C69C7">
      <w:pPr>
        <w:adjustRightInd w:val="0"/>
        <w:snapToGrid w:val="0"/>
        <w:spacing w:line="245" w:lineRule="auto"/>
        <w:ind w:firstLineChars="200" w:firstLine="420"/>
      </w:pPr>
      <w:r>
        <w:t>要求研究生掌握有关波动方程、热传导方程和泊松方程等三类方程的建立背景、常用的基本解法及应用领域等知识；掌握使用分离变量法的三类方程的特点和分离变量的形式，并介绍偏微分方程的一些基础知识，如最大值原理；掌握两种特殊函数的形式，以及一些偏微分方程解的特殊函数表示；记住积分变换的一些基本知识和掌握使用这种方法；掌握各类方程的基本解的形式各类方程解的格林函数表示形式，并介绍偏微分方程的一些不动点定理；应用本课程所学知识解决有关物理、生物、机械和化学等方面的偏微分方程。</w:t>
      </w:r>
    </w:p>
    <w:p w14:paraId="0ADD3D41" w14:textId="77777777" w:rsidR="008C69C7" w:rsidRDefault="008C69C7" w:rsidP="008C69C7">
      <w:pPr>
        <w:adjustRightInd w:val="0"/>
        <w:snapToGrid w:val="0"/>
        <w:spacing w:line="245" w:lineRule="auto"/>
        <w:ind w:firstLineChars="200" w:firstLine="420"/>
      </w:pPr>
      <w:r>
        <w:t>要求研究生掌握解析函数、复变函数的积分、罗朗级数、留数、保形变换等知识；要求学生掌握复变函数的解析性判定</w:t>
      </w:r>
      <w:r>
        <w:t>C-R</w:t>
      </w:r>
      <w:r>
        <w:t>条件和初等多值函数的计算；要求学生掌握复合闭回路定理和柯西积分公式及曲线积分计算；要求学生掌握解析函数的</w:t>
      </w:r>
      <w:proofErr w:type="gramStart"/>
      <w:r>
        <w:t>罗朗展式及</w:t>
      </w:r>
      <w:proofErr w:type="gramEnd"/>
      <w:r>
        <w:t>级数的收敛半径；要求学生掌握复变函数奇点的留数计算和在实积分上的应用；要求学生掌握保形变换的分式线性变换和初等变换及复合。</w:t>
      </w:r>
    </w:p>
    <w:p w14:paraId="648392E5" w14:textId="77777777" w:rsidR="008C69C7" w:rsidRDefault="008C69C7" w:rsidP="008C69C7">
      <w:pPr>
        <w:adjustRightInd w:val="0"/>
        <w:snapToGrid w:val="0"/>
        <w:spacing w:line="245" w:lineRule="auto"/>
      </w:pPr>
      <w:r>
        <w:rPr>
          <w:rFonts w:eastAsia="黑体"/>
        </w:rPr>
        <w:t>五、教学内容</w:t>
      </w:r>
      <w:r>
        <w:t>：</w:t>
      </w:r>
    </w:p>
    <w:p w14:paraId="26A74272" w14:textId="77777777" w:rsidR="008C69C7" w:rsidRDefault="008C69C7" w:rsidP="008C69C7">
      <w:pPr>
        <w:adjustRightInd w:val="0"/>
        <w:snapToGrid w:val="0"/>
        <w:spacing w:line="245" w:lineRule="auto"/>
        <w:ind w:firstLineChars="200" w:firstLine="420"/>
      </w:pPr>
      <w:r>
        <w:t>1</w:t>
      </w:r>
      <w:r>
        <w:rPr>
          <w:rFonts w:ascii="宋体" w:hAnsi="宋体" w:cs="宋体" w:hint="eastAsia"/>
        </w:rPr>
        <w:t>．</w:t>
      </w:r>
      <w:r>
        <w:t>复变函数部分：复数与复变函数；解析函数；复变函数的积分；解析函数的幂级数表示法；解析函数的</w:t>
      </w:r>
      <w:proofErr w:type="gramStart"/>
      <w:r>
        <w:t>罗朗展式与</w:t>
      </w:r>
      <w:proofErr w:type="gramEnd"/>
      <w:r>
        <w:t>孤立奇点；残数；保形变换；解析开拓；调和函数。</w:t>
      </w:r>
    </w:p>
    <w:p w14:paraId="79ACCE6D" w14:textId="77777777" w:rsidR="008C69C7" w:rsidRDefault="008C69C7" w:rsidP="008C69C7">
      <w:pPr>
        <w:adjustRightInd w:val="0"/>
        <w:snapToGrid w:val="0"/>
        <w:spacing w:line="245" w:lineRule="auto"/>
        <w:ind w:firstLineChars="200" w:firstLine="420"/>
      </w:pPr>
      <w:r>
        <w:t>2</w:t>
      </w:r>
      <w:r>
        <w:rPr>
          <w:rFonts w:ascii="宋体" w:hAnsi="宋体" w:cs="宋体" w:hint="eastAsia"/>
        </w:rPr>
        <w:t>．</w:t>
      </w:r>
      <w:r>
        <w:t>数学物理方程部分：数学物理中的偏微分方程；分离变量法；特殊函数；积分变换法；基本解和解的积分表示。</w:t>
      </w:r>
      <w:r>
        <w:t xml:space="preserve"> </w:t>
      </w:r>
    </w:p>
    <w:p w14:paraId="75782295" w14:textId="77777777" w:rsidR="008C69C7" w:rsidRDefault="008C69C7" w:rsidP="008C69C7">
      <w:pPr>
        <w:adjustRightInd w:val="0"/>
        <w:snapToGrid w:val="0"/>
        <w:spacing w:line="245" w:lineRule="auto"/>
        <w:rPr>
          <w:rFonts w:eastAsia="黑体"/>
        </w:rPr>
      </w:pPr>
      <w:r>
        <w:rPr>
          <w:rFonts w:eastAsia="黑体"/>
        </w:rPr>
        <w:t>六、主要参考书：</w:t>
      </w:r>
    </w:p>
    <w:p w14:paraId="1CD3990E" w14:textId="77777777" w:rsidR="008C69C7" w:rsidRDefault="008C69C7" w:rsidP="008C69C7">
      <w:pPr>
        <w:adjustRightInd w:val="0"/>
        <w:snapToGrid w:val="0"/>
        <w:spacing w:line="245" w:lineRule="auto"/>
        <w:ind w:firstLineChars="200" w:firstLine="420"/>
        <w:rPr>
          <w:rFonts w:ascii="宋体" w:hAnsi="宋体" w:cs="宋体"/>
        </w:rPr>
      </w:pPr>
      <w:r>
        <w:t>1</w:t>
      </w:r>
      <w:r>
        <w:rPr>
          <w:rFonts w:ascii="宋体" w:hAnsi="宋体" w:cs="宋体" w:hint="eastAsia"/>
        </w:rPr>
        <w:t>．王明新：数学物理方程（第二版），清华大学出版社.</w:t>
      </w:r>
    </w:p>
    <w:p w14:paraId="7CA3695A" w14:textId="77777777" w:rsidR="008C69C7" w:rsidRDefault="008C69C7" w:rsidP="008C69C7">
      <w:pPr>
        <w:adjustRightInd w:val="0"/>
        <w:snapToGrid w:val="0"/>
        <w:spacing w:line="245" w:lineRule="auto"/>
        <w:ind w:firstLineChars="200" w:firstLine="420"/>
        <w:rPr>
          <w:rFonts w:ascii="宋体" w:hAnsi="宋体" w:cs="宋体"/>
        </w:rPr>
      </w:pPr>
      <w:r>
        <w:t>2</w:t>
      </w:r>
      <w:r>
        <w:rPr>
          <w:rFonts w:ascii="宋体" w:hAnsi="宋体" w:cs="宋体" w:hint="eastAsia"/>
        </w:rPr>
        <w:t>．吴崇试：数学物理方法，北京大学出版社.</w:t>
      </w:r>
    </w:p>
    <w:p w14:paraId="240D9589" w14:textId="77777777" w:rsidR="008C69C7" w:rsidRDefault="008C69C7" w:rsidP="008C69C7">
      <w:pPr>
        <w:adjustRightInd w:val="0"/>
        <w:snapToGrid w:val="0"/>
        <w:spacing w:line="245" w:lineRule="auto"/>
        <w:ind w:left="432"/>
        <w:rPr>
          <w:rFonts w:ascii="宋体" w:hAnsi="宋体" w:cs="宋体"/>
        </w:rPr>
      </w:pPr>
      <w:r>
        <w:t>3</w:t>
      </w:r>
      <w:r>
        <w:rPr>
          <w:rFonts w:ascii="宋体" w:hAnsi="宋体" w:cs="宋体" w:hint="eastAsia"/>
        </w:rPr>
        <w:t>．</w:t>
      </w:r>
      <w:proofErr w:type="gramStart"/>
      <w:r>
        <w:rPr>
          <w:rFonts w:ascii="宋体" w:hAnsi="宋体" w:cs="宋体" w:hint="eastAsia"/>
        </w:rPr>
        <w:t>严镇军</w:t>
      </w:r>
      <w:proofErr w:type="gramEnd"/>
      <w:r>
        <w:rPr>
          <w:rFonts w:ascii="宋体" w:hAnsi="宋体" w:cs="宋体" w:hint="eastAsia"/>
        </w:rPr>
        <w:t>：数学物理方法，中国科学技术大学出版社.</w:t>
      </w:r>
    </w:p>
    <w:p w14:paraId="382E7BB7" w14:textId="77777777" w:rsidR="008C69C7" w:rsidRDefault="008C69C7" w:rsidP="008C69C7">
      <w:pPr>
        <w:adjustRightInd w:val="0"/>
        <w:snapToGrid w:val="0"/>
        <w:spacing w:line="245" w:lineRule="auto"/>
        <w:ind w:left="432"/>
        <w:rPr>
          <w:rFonts w:ascii="宋体" w:hAnsi="宋体" w:cs="宋体"/>
        </w:rPr>
      </w:pPr>
      <w:r>
        <w:t>4</w:t>
      </w:r>
      <w:r>
        <w:rPr>
          <w:rFonts w:ascii="宋体" w:hAnsi="宋体" w:cs="宋体" w:hint="eastAsia"/>
        </w:rPr>
        <w:t>．西安交大数学教研室：复变函数，高等教育出版社.</w:t>
      </w:r>
    </w:p>
    <w:p w14:paraId="6A4CF83D" w14:textId="77777777" w:rsidR="008C69C7" w:rsidRDefault="008C69C7" w:rsidP="008C69C7">
      <w:pPr>
        <w:adjustRightInd w:val="0"/>
        <w:snapToGrid w:val="0"/>
        <w:spacing w:line="245" w:lineRule="auto"/>
        <w:ind w:left="432"/>
        <w:rPr>
          <w:rFonts w:ascii="宋体" w:hAnsi="宋体" w:cs="宋体"/>
        </w:rPr>
      </w:pPr>
      <w:r>
        <w:t>5</w:t>
      </w:r>
      <w:r>
        <w:rPr>
          <w:rFonts w:ascii="宋体" w:hAnsi="宋体" w:cs="宋体" w:hint="eastAsia"/>
        </w:rPr>
        <w:t>．薛兴恒：数学物理偏微分方程，中国科学技术大学出版社.</w:t>
      </w:r>
    </w:p>
    <w:p w14:paraId="25DC376B" w14:textId="77777777" w:rsidR="008C69C7" w:rsidRDefault="008C69C7" w:rsidP="008C69C7">
      <w:pPr>
        <w:adjustRightInd w:val="0"/>
        <w:snapToGrid w:val="0"/>
        <w:spacing w:line="245" w:lineRule="auto"/>
        <w:ind w:left="432"/>
        <w:rPr>
          <w:rFonts w:ascii="宋体" w:hAnsi="宋体" w:cs="宋体"/>
        </w:rPr>
      </w:pPr>
      <w:r>
        <w:t>6</w:t>
      </w:r>
      <w:r>
        <w:rPr>
          <w:rFonts w:ascii="宋体" w:hAnsi="宋体" w:cs="宋体" w:hint="eastAsia"/>
        </w:rPr>
        <w:t>．廖玉麟：数学物理方程，华中理工大学出版社.</w:t>
      </w:r>
    </w:p>
    <w:p w14:paraId="0C46D5FF" w14:textId="77777777" w:rsidR="008C69C7" w:rsidRDefault="008C69C7" w:rsidP="008C69C7">
      <w:pPr>
        <w:adjustRightInd w:val="0"/>
        <w:snapToGrid w:val="0"/>
        <w:spacing w:line="245" w:lineRule="auto"/>
        <w:ind w:left="432"/>
        <w:rPr>
          <w:rFonts w:ascii="宋体" w:hAnsi="宋体" w:cs="宋体"/>
        </w:rPr>
      </w:pPr>
      <w:r>
        <w:lastRenderedPageBreak/>
        <w:t>7</w:t>
      </w:r>
      <w:r>
        <w:rPr>
          <w:rFonts w:ascii="宋体" w:hAnsi="宋体" w:cs="宋体" w:hint="eastAsia"/>
        </w:rPr>
        <w:t>．钟玉泉：复变函数，高等教育出版社.</w:t>
      </w:r>
    </w:p>
    <w:p w14:paraId="7577F757" w14:textId="77777777" w:rsidR="008C69C7" w:rsidRDefault="008C69C7"/>
    <w:p w14:paraId="097CF12A" w14:textId="77777777" w:rsidR="008C69C7" w:rsidRPr="008C69C7" w:rsidRDefault="008C69C7" w:rsidP="008C69C7">
      <w:pPr>
        <w:jc w:val="center"/>
        <w:rPr>
          <w:rFonts w:ascii="黑体" w:eastAsia="黑体" w:hAnsi="黑体" w:cstheme="minorBidi"/>
          <w:sz w:val="32"/>
          <w:szCs w:val="36"/>
        </w:rPr>
      </w:pPr>
      <w:r w:rsidRPr="008C69C7">
        <w:rPr>
          <w:rFonts w:ascii="黑体" w:eastAsia="黑体" w:hAnsi="黑体" w:cstheme="minorBidi" w:hint="eastAsia"/>
          <w:sz w:val="32"/>
          <w:szCs w:val="36"/>
        </w:rPr>
        <w:t>化工热力学</w:t>
      </w:r>
    </w:p>
    <w:p w14:paraId="193C8BBC" w14:textId="77777777" w:rsidR="008C69C7" w:rsidRPr="008C69C7" w:rsidRDefault="008C69C7" w:rsidP="008C69C7">
      <w:pPr>
        <w:jc w:val="right"/>
        <w:rPr>
          <w:b/>
          <w:bCs/>
          <w:szCs w:val="22"/>
          <w:u w:val="single"/>
        </w:rPr>
      </w:pPr>
      <w:r w:rsidRPr="008C69C7">
        <w:rPr>
          <w:b/>
          <w:bCs/>
          <w:szCs w:val="22"/>
        </w:rPr>
        <w:t>课程编号：</w:t>
      </w:r>
      <w:r w:rsidRPr="008C69C7">
        <w:rPr>
          <w:b/>
          <w:bCs/>
          <w:szCs w:val="22"/>
          <w:u w:val="single"/>
        </w:rPr>
        <w:t>X19060201</w:t>
      </w:r>
    </w:p>
    <w:p w14:paraId="42C97CF8" w14:textId="77777777" w:rsidR="008C69C7" w:rsidRPr="008C69C7" w:rsidRDefault="008C69C7" w:rsidP="008C69C7">
      <w:pPr>
        <w:jc w:val="left"/>
        <w:rPr>
          <w:szCs w:val="22"/>
        </w:rPr>
      </w:pPr>
      <w:r w:rsidRPr="008C69C7">
        <w:rPr>
          <w:rFonts w:hint="eastAsia"/>
          <w:szCs w:val="22"/>
        </w:rPr>
        <w:t>一、计划总学时：</w:t>
      </w:r>
      <w:r w:rsidRPr="008C69C7">
        <w:rPr>
          <w:szCs w:val="22"/>
          <w:u w:val="single"/>
        </w:rPr>
        <w:t xml:space="preserve">  48  </w:t>
      </w:r>
      <w:r w:rsidRPr="008C69C7">
        <w:rPr>
          <w:szCs w:val="22"/>
        </w:rPr>
        <w:t xml:space="preserve">               </w:t>
      </w:r>
      <w:r w:rsidRPr="008C69C7">
        <w:rPr>
          <w:rFonts w:hint="eastAsia"/>
          <w:szCs w:val="22"/>
        </w:rPr>
        <w:t>学分：</w:t>
      </w:r>
      <w:r w:rsidRPr="008C69C7">
        <w:rPr>
          <w:szCs w:val="22"/>
          <w:u w:val="single"/>
        </w:rPr>
        <w:t xml:space="preserve"> 3 </w:t>
      </w:r>
      <w:r w:rsidRPr="008C69C7">
        <w:rPr>
          <w:szCs w:val="22"/>
        </w:rPr>
        <w:t xml:space="preserve">                     </w:t>
      </w:r>
      <w:r w:rsidRPr="008C69C7">
        <w:rPr>
          <w:rFonts w:hint="eastAsia"/>
          <w:szCs w:val="22"/>
        </w:rPr>
        <w:t>开课学期：</w:t>
      </w:r>
      <w:r w:rsidRPr="008C69C7">
        <w:rPr>
          <w:szCs w:val="22"/>
          <w:u w:val="single"/>
        </w:rPr>
        <w:t xml:space="preserve"> I </w:t>
      </w:r>
    </w:p>
    <w:p w14:paraId="46CC0F7C" w14:textId="77777777" w:rsidR="008C69C7" w:rsidRPr="008C69C7" w:rsidRDefault="008C69C7" w:rsidP="008C69C7">
      <w:pPr>
        <w:ind w:firstLineChars="200" w:firstLine="420"/>
        <w:jc w:val="left"/>
        <w:rPr>
          <w:szCs w:val="22"/>
        </w:rPr>
      </w:pPr>
      <w:r w:rsidRPr="008C69C7">
        <w:rPr>
          <w:szCs w:val="22"/>
        </w:rPr>
        <w:t>授课方式：课堂教学与研讨</w:t>
      </w:r>
      <w:r w:rsidRPr="008C69C7">
        <w:rPr>
          <w:szCs w:val="22"/>
        </w:rPr>
        <w:t xml:space="preserve">         </w:t>
      </w:r>
      <w:r w:rsidRPr="008C69C7">
        <w:rPr>
          <w:szCs w:val="22"/>
        </w:rPr>
        <w:t>考核方式：考试（</w:t>
      </w:r>
      <w:r w:rsidRPr="008C69C7">
        <w:rPr>
          <w:rFonts w:hint="eastAsia"/>
          <w:szCs w:val="22"/>
        </w:rPr>
        <w:t>开卷或</w:t>
      </w:r>
      <w:r w:rsidRPr="008C69C7">
        <w:rPr>
          <w:szCs w:val="22"/>
        </w:rPr>
        <w:t>闭卷）</w:t>
      </w:r>
    </w:p>
    <w:p w14:paraId="1D7AD646" w14:textId="77777777" w:rsidR="008C69C7" w:rsidRPr="008C69C7" w:rsidRDefault="008C69C7" w:rsidP="008C69C7">
      <w:pPr>
        <w:jc w:val="left"/>
        <w:rPr>
          <w:szCs w:val="22"/>
        </w:rPr>
      </w:pPr>
      <w:r w:rsidRPr="008C69C7">
        <w:rPr>
          <w:szCs w:val="22"/>
        </w:rPr>
        <w:t>二、适用专业：</w:t>
      </w:r>
      <w:r w:rsidRPr="008C69C7">
        <w:rPr>
          <w:rFonts w:hint="eastAsia"/>
          <w:szCs w:val="22"/>
        </w:rPr>
        <w:t>化学工程与技术</w:t>
      </w:r>
    </w:p>
    <w:p w14:paraId="0C7B0730" w14:textId="77777777" w:rsidR="008C69C7" w:rsidRPr="008C69C7" w:rsidRDefault="008C69C7" w:rsidP="008C69C7">
      <w:pPr>
        <w:jc w:val="left"/>
        <w:rPr>
          <w:szCs w:val="22"/>
        </w:rPr>
      </w:pPr>
      <w:r w:rsidRPr="008C69C7">
        <w:rPr>
          <w:szCs w:val="22"/>
        </w:rPr>
        <w:t>三、预修课程：</w:t>
      </w:r>
      <w:r w:rsidRPr="008C69C7">
        <w:rPr>
          <w:rFonts w:hint="eastAsia"/>
          <w:szCs w:val="22"/>
        </w:rPr>
        <w:t>大学数学，大学物理，</w:t>
      </w:r>
      <w:r w:rsidRPr="008C69C7">
        <w:rPr>
          <w:szCs w:val="22"/>
        </w:rPr>
        <w:t>物理化学</w:t>
      </w:r>
      <w:r w:rsidRPr="008C69C7">
        <w:rPr>
          <w:rFonts w:hint="eastAsia"/>
          <w:szCs w:val="22"/>
        </w:rPr>
        <w:t>，</w:t>
      </w:r>
      <w:r w:rsidRPr="008C69C7">
        <w:rPr>
          <w:szCs w:val="22"/>
        </w:rPr>
        <w:t>化工原理</w:t>
      </w:r>
      <w:r w:rsidRPr="008C69C7">
        <w:rPr>
          <w:rFonts w:hint="eastAsia"/>
          <w:szCs w:val="22"/>
        </w:rPr>
        <w:t>，</w:t>
      </w:r>
      <w:r w:rsidRPr="008C69C7">
        <w:rPr>
          <w:szCs w:val="22"/>
        </w:rPr>
        <w:t>化工热力学基础</w:t>
      </w:r>
    </w:p>
    <w:p w14:paraId="66CF620D" w14:textId="77777777" w:rsidR="008C69C7" w:rsidRPr="008C69C7" w:rsidRDefault="008C69C7" w:rsidP="008C69C7">
      <w:pPr>
        <w:jc w:val="left"/>
        <w:rPr>
          <w:szCs w:val="22"/>
        </w:rPr>
      </w:pPr>
      <w:r w:rsidRPr="008C69C7">
        <w:rPr>
          <w:szCs w:val="22"/>
        </w:rPr>
        <w:t>四、教学目的：</w:t>
      </w:r>
    </w:p>
    <w:p w14:paraId="3CF16D9B" w14:textId="77777777" w:rsidR="008C69C7" w:rsidRPr="008C69C7" w:rsidRDefault="008C69C7" w:rsidP="008C69C7">
      <w:pPr>
        <w:ind w:firstLineChars="200" w:firstLine="420"/>
        <w:jc w:val="left"/>
        <w:rPr>
          <w:szCs w:val="22"/>
        </w:rPr>
      </w:pPr>
      <w:r w:rsidRPr="008C69C7">
        <w:rPr>
          <w:rFonts w:hint="eastAsia"/>
          <w:szCs w:val="22"/>
        </w:rPr>
        <w:t>本课程的重要目标是使学生学习热力学严谨的理论构建、清晰的逻辑思维方法、巧妙的模型构思，</w:t>
      </w:r>
      <w:r w:rsidRPr="008C69C7">
        <w:rPr>
          <w:szCs w:val="22"/>
        </w:rPr>
        <w:t>从而提升学生创新思维</w:t>
      </w:r>
      <w:r w:rsidRPr="008C69C7">
        <w:rPr>
          <w:rFonts w:hint="eastAsia"/>
          <w:szCs w:val="22"/>
        </w:rPr>
        <w:t>，</w:t>
      </w:r>
      <w:r w:rsidRPr="008C69C7">
        <w:rPr>
          <w:szCs w:val="22"/>
        </w:rPr>
        <w:t>建立提出问题、分析问题的思维方式并提高其解决实际问题的能力。</w:t>
      </w:r>
    </w:p>
    <w:p w14:paraId="1506A7D5" w14:textId="77777777" w:rsidR="008C69C7" w:rsidRPr="008C69C7" w:rsidRDefault="008C69C7" w:rsidP="008C69C7">
      <w:pPr>
        <w:ind w:firstLineChars="200" w:firstLine="420"/>
        <w:jc w:val="left"/>
        <w:rPr>
          <w:szCs w:val="22"/>
        </w:rPr>
      </w:pPr>
      <w:r w:rsidRPr="008C69C7">
        <w:rPr>
          <w:rFonts w:hint="eastAsia"/>
          <w:szCs w:val="22"/>
        </w:rPr>
        <w:t>本课程的具体目标包括：</w:t>
      </w:r>
      <w:r w:rsidRPr="008C69C7">
        <w:rPr>
          <w:szCs w:val="22"/>
        </w:rPr>
        <w:t>了解描述微观粒子行为的基本模型方法</w:t>
      </w:r>
      <w:r w:rsidRPr="008C69C7">
        <w:rPr>
          <w:szCs w:val="22"/>
        </w:rPr>
        <w:t>,</w:t>
      </w:r>
      <w:r w:rsidRPr="008C69C7">
        <w:rPr>
          <w:szCs w:val="22"/>
        </w:rPr>
        <w:t>理解分子间相互作用和宏观性质之间的桥梁关系</w:t>
      </w:r>
      <w:r w:rsidRPr="008C69C7">
        <w:rPr>
          <w:rFonts w:hint="eastAsia"/>
          <w:szCs w:val="22"/>
        </w:rPr>
        <w:t>；</w:t>
      </w:r>
      <w:r w:rsidRPr="008C69C7">
        <w:rPr>
          <w:szCs w:val="22"/>
        </w:rPr>
        <w:t xml:space="preserve">2 </w:t>
      </w:r>
      <w:r w:rsidRPr="008C69C7">
        <w:rPr>
          <w:szCs w:val="22"/>
        </w:rPr>
        <w:t>熟练掌握并能应用热力学基本定律分析、研究化工过程的能量转换规律及其综合利用</w:t>
      </w:r>
      <w:r w:rsidRPr="008C69C7">
        <w:rPr>
          <w:rFonts w:hint="eastAsia"/>
          <w:szCs w:val="22"/>
        </w:rPr>
        <w:t>；</w:t>
      </w:r>
      <w:r w:rsidRPr="008C69C7">
        <w:rPr>
          <w:szCs w:val="22"/>
        </w:rPr>
        <w:t xml:space="preserve">3 </w:t>
      </w:r>
      <w:r w:rsidRPr="008C69C7">
        <w:rPr>
          <w:szCs w:val="22"/>
        </w:rPr>
        <w:t>掌握流体及其混合物的相平衡和化学平衡的热力学原理、分子热力学模型</w:t>
      </w:r>
      <w:r w:rsidRPr="008C69C7">
        <w:rPr>
          <w:rFonts w:hint="eastAsia"/>
          <w:szCs w:val="22"/>
        </w:rPr>
        <w:t>，</w:t>
      </w:r>
      <w:r w:rsidRPr="008C69C7">
        <w:rPr>
          <w:szCs w:val="22"/>
        </w:rPr>
        <w:t>并分析、表达流体的</w:t>
      </w:r>
      <w:proofErr w:type="gramStart"/>
      <w:r w:rsidRPr="008C69C7">
        <w:rPr>
          <w:szCs w:val="22"/>
        </w:rPr>
        <w:t>相行为</w:t>
      </w:r>
      <w:proofErr w:type="gramEnd"/>
      <w:r w:rsidRPr="008C69C7">
        <w:rPr>
          <w:szCs w:val="22"/>
        </w:rPr>
        <w:t>规律、平衡极限和各宏观性质之间关系</w:t>
      </w:r>
      <w:r w:rsidRPr="008C69C7">
        <w:rPr>
          <w:rFonts w:hint="eastAsia"/>
          <w:szCs w:val="22"/>
        </w:rPr>
        <w:t>；</w:t>
      </w:r>
      <w:r w:rsidRPr="008C69C7">
        <w:rPr>
          <w:rFonts w:hint="eastAsia"/>
          <w:szCs w:val="22"/>
        </w:rPr>
        <w:t>4</w:t>
      </w:r>
      <w:r w:rsidRPr="008C69C7">
        <w:rPr>
          <w:szCs w:val="22"/>
        </w:rPr>
        <w:t xml:space="preserve"> </w:t>
      </w:r>
      <w:r w:rsidRPr="008C69C7">
        <w:rPr>
          <w:szCs w:val="22"/>
        </w:rPr>
        <w:t>能够在化工过程管道、换热设备、</w:t>
      </w:r>
      <w:proofErr w:type="gramStart"/>
      <w:r w:rsidRPr="008C69C7">
        <w:rPr>
          <w:szCs w:val="22"/>
        </w:rPr>
        <w:t>塔设备</w:t>
      </w:r>
      <w:proofErr w:type="gramEnd"/>
      <w:r w:rsidRPr="008C69C7">
        <w:rPr>
          <w:szCs w:val="22"/>
        </w:rPr>
        <w:t>等设计中</w:t>
      </w:r>
      <w:r w:rsidRPr="008C69C7">
        <w:rPr>
          <w:szCs w:val="22"/>
        </w:rPr>
        <w:t>,</w:t>
      </w:r>
      <w:r w:rsidRPr="008C69C7">
        <w:rPr>
          <w:szCs w:val="22"/>
        </w:rPr>
        <w:t>正确运用热力学基本原理和选择合适的分子热力学模型</w:t>
      </w:r>
      <w:r w:rsidRPr="008C69C7">
        <w:rPr>
          <w:rFonts w:hint="eastAsia"/>
          <w:szCs w:val="22"/>
        </w:rPr>
        <w:t>，</w:t>
      </w:r>
      <w:r w:rsidRPr="008C69C7">
        <w:rPr>
          <w:szCs w:val="22"/>
        </w:rPr>
        <w:t>并能在设计环节中体现创新意识</w:t>
      </w:r>
      <w:r w:rsidRPr="008C69C7">
        <w:rPr>
          <w:rFonts w:hint="eastAsia"/>
          <w:szCs w:val="22"/>
        </w:rPr>
        <w:t>，</w:t>
      </w:r>
      <w:r w:rsidRPr="008C69C7">
        <w:rPr>
          <w:szCs w:val="22"/>
        </w:rPr>
        <w:t>考虑社会、健康、安全以及环境等因素</w:t>
      </w:r>
      <w:r w:rsidRPr="008C69C7">
        <w:rPr>
          <w:rFonts w:hint="eastAsia"/>
          <w:szCs w:val="22"/>
        </w:rPr>
        <w:t>：</w:t>
      </w:r>
      <w:r w:rsidRPr="008C69C7">
        <w:rPr>
          <w:szCs w:val="22"/>
        </w:rPr>
        <w:t xml:space="preserve">5 </w:t>
      </w:r>
      <w:r w:rsidRPr="008C69C7">
        <w:rPr>
          <w:szCs w:val="22"/>
        </w:rPr>
        <w:t>能够运用热力学基本</w:t>
      </w:r>
      <w:r w:rsidRPr="008C69C7">
        <w:rPr>
          <w:rFonts w:hint="eastAsia"/>
          <w:szCs w:val="22"/>
        </w:rPr>
        <w:t>原理和分子热力学模型分析和解释流体、化工过程等实验结果数据，</w:t>
      </w:r>
      <w:r w:rsidRPr="008C69C7">
        <w:rPr>
          <w:szCs w:val="22"/>
        </w:rPr>
        <w:t>获得有效结论</w:t>
      </w:r>
      <w:r w:rsidRPr="008C69C7">
        <w:rPr>
          <w:rFonts w:hint="eastAsia"/>
          <w:szCs w:val="22"/>
        </w:rPr>
        <w:t>；</w:t>
      </w:r>
      <w:r w:rsidRPr="008C69C7">
        <w:rPr>
          <w:rFonts w:hint="eastAsia"/>
          <w:szCs w:val="22"/>
        </w:rPr>
        <w:t>6</w:t>
      </w:r>
      <w:r w:rsidRPr="008C69C7">
        <w:rPr>
          <w:szCs w:val="22"/>
        </w:rPr>
        <w:t xml:space="preserve"> </w:t>
      </w:r>
      <w:r w:rsidRPr="008C69C7">
        <w:rPr>
          <w:szCs w:val="22"/>
        </w:rPr>
        <w:t>紧跟学科发展</w:t>
      </w:r>
      <w:r w:rsidRPr="008C69C7">
        <w:rPr>
          <w:szCs w:val="22"/>
        </w:rPr>
        <w:t>,</w:t>
      </w:r>
      <w:r w:rsidRPr="008C69C7">
        <w:rPr>
          <w:szCs w:val="22"/>
        </w:rPr>
        <w:t>了解热力学在多个领域</w:t>
      </w:r>
      <w:r w:rsidRPr="008C69C7">
        <w:rPr>
          <w:rFonts w:hint="eastAsia"/>
          <w:szCs w:val="22"/>
        </w:rPr>
        <w:t>，</w:t>
      </w:r>
      <w:r w:rsidRPr="008C69C7">
        <w:rPr>
          <w:szCs w:val="22"/>
        </w:rPr>
        <w:t>如电解质溶液、高分子系统、界面、分子模拟等的理论及应用进展。</w:t>
      </w:r>
    </w:p>
    <w:p w14:paraId="3B6145A9" w14:textId="77777777" w:rsidR="008C69C7" w:rsidRPr="008C69C7" w:rsidRDefault="008C69C7" w:rsidP="008C69C7">
      <w:pPr>
        <w:jc w:val="left"/>
        <w:rPr>
          <w:szCs w:val="22"/>
        </w:rPr>
      </w:pPr>
    </w:p>
    <w:p w14:paraId="1DBA2F7A" w14:textId="77777777" w:rsidR="008C69C7" w:rsidRPr="008C69C7" w:rsidRDefault="008C69C7" w:rsidP="008C69C7">
      <w:pPr>
        <w:jc w:val="left"/>
        <w:rPr>
          <w:szCs w:val="22"/>
        </w:rPr>
      </w:pPr>
      <w:r w:rsidRPr="008C69C7">
        <w:rPr>
          <w:szCs w:val="22"/>
        </w:rPr>
        <w:t>五、教学内容：</w:t>
      </w:r>
    </w:p>
    <w:p w14:paraId="0ABC0EF3" w14:textId="77777777" w:rsidR="008C69C7" w:rsidRPr="008C69C7" w:rsidRDefault="008C69C7" w:rsidP="008C69C7">
      <w:pPr>
        <w:ind w:firstLineChars="200" w:firstLine="420"/>
        <w:jc w:val="left"/>
        <w:rPr>
          <w:szCs w:val="22"/>
        </w:rPr>
      </w:pPr>
      <w:r w:rsidRPr="008C69C7">
        <w:rPr>
          <w:rFonts w:hint="eastAsia"/>
          <w:szCs w:val="22"/>
        </w:rPr>
        <w:t>主要包括统计热力学基础、流体的</w:t>
      </w:r>
      <w:proofErr w:type="spellStart"/>
      <w:r w:rsidRPr="008C69C7">
        <w:rPr>
          <w:i/>
          <w:iCs/>
          <w:szCs w:val="22"/>
        </w:rPr>
        <w:t>pVT</w:t>
      </w:r>
      <w:proofErr w:type="spellEnd"/>
      <w:r w:rsidRPr="008C69C7">
        <w:rPr>
          <w:szCs w:val="22"/>
        </w:rPr>
        <w:t>行为、流体的热力学性质、相平衡及化学平衡、界面与吸附热力学、热力学基本定律及过程能量综合分析、不可逆过程热力学等内容。</w:t>
      </w:r>
    </w:p>
    <w:p w14:paraId="6B963985" w14:textId="77777777" w:rsidR="008C69C7" w:rsidRPr="008C69C7" w:rsidRDefault="008C69C7" w:rsidP="008C69C7">
      <w:pPr>
        <w:ind w:firstLineChars="200" w:firstLine="420"/>
        <w:jc w:val="left"/>
        <w:rPr>
          <w:szCs w:val="22"/>
        </w:rPr>
      </w:pPr>
      <w:r w:rsidRPr="008C69C7">
        <w:rPr>
          <w:szCs w:val="22"/>
        </w:rPr>
        <w:t xml:space="preserve">1. </w:t>
      </w:r>
      <w:r w:rsidRPr="008C69C7">
        <w:rPr>
          <w:rFonts w:hint="eastAsia"/>
          <w:szCs w:val="22"/>
        </w:rPr>
        <w:t>统计热力学基础：配分函数，位能函数，位形性质</w:t>
      </w:r>
    </w:p>
    <w:p w14:paraId="7D299AD3" w14:textId="77777777" w:rsidR="008C69C7" w:rsidRPr="008C69C7" w:rsidRDefault="008C69C7" w:rsidP="008C69C7">
      <w:pPr>
        <w:ind w:firstLineChars="200" w:firstLine="420"/>
        <w:jc w:val="left"/>
        <w:rPr>
          <w:szCs w:val="22"/>
        </w:rPr>
      </w:pPr>
      <w:r w:rsidRPr="008C69C7">
        <w:rPr>
          <w:szCs w:val="22"/>
        </w:rPr>
        <w:t xml:space="preserve">2. </w:t>
      </w:r>
      <w:r w:rsidRPr="008C69C7">
        <w:rPr>
          <w:rFonts w:hint="eastAsia"/>
          <w:szCs w:val="22"/>
        </w:rPr>
        <w:t>流体的</w:t>
      </w:r>
      <w:proofErr w:type="spellStart"/>
      <w:r w:rsidRPr="008C69C7">
        <w:rPr>
          <w:i/>
          <w:iCs/>
          <w:szCs w:val="22"/>
        </w:rPr>
        <w:t>pVT</w:t>
      </w:r>
      <w:proofErr w:type="spellEnd"/>
      <w:r w:rsidRPr="008C69C7">
        <w:rPr>
          <w:szCs w:val="22"/>
        </w:rPr>
        <w:t>行为</w:t>
      </w:r>
      <w:r w:rsidRPr="008C69C7">
        <w:rPr>
          <w:rFonts w:hint="eastAsia"/>
          <w:szCs w:val="22"/>
        </w:rPr>
        <w:t>：</w:t>
      </w:r>
      <w:proofErr w:type="spellStart"/>
      <w:r w:rsidRPr="008C69C7">
        <w:rPr>
          <w:i/>
          <w:iCs/>
          <w:szCs w:val="22"/>
        </w:rPr>
        <w:t>pVT</w:t>
      </w:r>
      <w:proofErr w:type="spellEnd"/>
      <w:r w:rsidRPr="008C69C7">
        <w:rPr>
          <w:rFonts w:hint="eastAsia"/>
          <w:szCs w:val="22"/>
        </w:rPr>
        <w:t>状态方程，对应状态原理在</w:t>
      </w:r>
      <w:proofErr w:type="spellStart"/>
      <w:r w:rsidRPr="008C69C7">
        <w:rPr>
          <w:i/>
          <w:iCs/>
          <w:szCs w:val="22"/>
        </w:rPr>
        <w:t>pVT</w:t>
      </w:r>
      <w:proofErr w:type="spellEnd"/>
      <w:r w:rsidRPr="008C69C7">
        <w:rPr>
          <w:rFonts w:hint="eastAsia"/>
          <w:szCs w:val="22"/>
        </w:rPr>
        <w:t>关系中的应用，缔合系统的状态方程，高分子系统（聚合物溶液）的状态方程</w:t>
      </w:r>
    </w:p>
    <w:p w14:paraId="40258611" w14:textId="77777777" w:rsidR="008C69C7" w:rsidRPr="008C69C7" w:rsidRDefault="008C69C7" w:rsidP="008C69C7">
      <w:pPr>
        <w:ind w:firstLineChars="200" w:firstLine="420"/>
        <w:jc w:val="left"/>
        <w:rPr>
          <w:szCs w:val="22"/>
        </w:rPr>
      </w:pPr>
      <w:r w:rsidRPr="008C69C7">
        <w:rPr>
          <w:szCs w:val="22"/>
        </w:rPr>
        <w:t xml:space="preserve">3. </w:t>
      </w:r>
      <w:r w:rsidRPr="008C69C7">
        <w:rPr>
          <w:rFonts w:hint="eastAsia"/>
          <w:szCs w:val="22"/>
        </w:rPr>
        <w:t>流体的热力学性质：流体的热力学基本关系，逸度，混合流体的热力学性质，活度和溶液理论，电解质溶液，高分子系统（聚合物溶液）</w:t>
      </w:r>
    </w:p>
    <w:p w14:paraId="7A9505ED" w14:textId="77777777" w:rsidR="008C69C7" w:rsidRPr="008C69C7" w:rsidRDefault="008C69C7" w:rsidP="008C69C7">
      <w:pPr>
        <w:ind w:firstLineChars="200" w:firstLine="420"/>
        <w:jc w:val="left"/>
        <w:rPr>
          <w:szCs w:val="22"/>
        </w:rPr>
      </w:pPr>
      <w:r w:rsidRPr="008C69C7">
        <w:rPr>
          <w:rFonts w:hint="eastAsia"/>
          <w:szCs w:val="22"/>
        </w:rPr>
        <w:t>4</w:t>
      </w:r>
      <w:r w:rsidRPr="008C69C7">
        <w:rPr>
          <w:szCs w:val="22"/>
        </w:rPr>
        <w:t xml:space="preserve">. </w:t>
      </w:r>
      <w:r w:rsidRPr="008C69C7">
        <w:rPr>
          <w:rFonts w:hint="eastAsia"/>
          <w:szCs w:val="22"/>
        </w:rPr>
        <w:t>相平衡：相平衡基本理论，气液平衡，气体溶解度，液液平衡，固体或液体在气体中的溶解度，电解质溶液相平衡，高分子溶液相平衡，多分散系统相平衡</w:t>
      </w:r>
    </w:p>
    <w:p w14:paraId="42114770" w14:textId="77777777" w:rsidR="008C69C7" w:rsidRPr="008C69C7" w:rsidRDefault="008C69C7" w:rsidP="008C69C7">
      <w:pPr>
        <w:ind w:firstLineChars="200" w:firstLine="420"/>
        <w:jc w:val="left"/>
        <w:rPr>
          <w:szCs w:val="22"/>
        </w:rPr>
      </w:pPr>
      <w:r w:rsidRPr="008C69C7">
        <w:rPr>
          <w:rFonts w:hint="eastAsia"/>
          <w:szCs w:val="22"/>
        </w:rPr>
        <w:t>5</w:t>
      </w:r>
      <w:r w:rsidRPr="008C69C7">
        <w:rPr>
          <w:szCs w:val="22"/>
        </w:rPr>
        <w:t xml:space="preserve">. </w:t>
      </w:r>
      <w:r w:rsidRPr="008C69C7">
        <w:rPr>
          <w:rFonts w:hint="eastAsia"/>
          <w:szCs w:val="22"/>
        </w:rPr>
        <w:t>化学平衡：化学反应平衡常数，气相反应，液相及固相化学反应平衡，多相反应，平衡组成的计算，多种因素对平衡组成的影响</w:t>
      </w:r>
    </w:p>
    <w:p w14:paraId="2BEE74B9" w14:textId="77777777" w:rsidR="008C69C7" w:rsidRPr="008C69C7" w:rsidRDefault="008C69C7" w:rsidP="008C69C7">
      <w:pPr>
        <w:ind w:firstLineChars="200" w:firstLine="420"/>
        <w:jc w:val="left"/>
        <w:rPr>
          <w:szCs w:val="22"/>
        </w:rPr>
      </w:pPr>
      <w:r w:rsidRPr="008C69C7">
        <w:rPr>
          <w:rFonts w:hint="eastAsia"/>
          <w:szCs w:val="22"/>
        </w:rPr>
        <w:t>6</w:t>
      </w:r>
      <w:r w:rsidRPr="008C69C7">
        <w:rPr>
          <w:szCs w:val="22"/>
        </w:rPr>
        <w:t xml:space="preserve">. </w:t>
      </w:r>
      <w:r w:rsidRPr="008C69C7">
        <w:rPr>
          <w:rFonts w:hint="eastAsia"/>
          <w:szCs w:val="22"/>
        </w:rPr>
        <w:t>界面与吸附现象热力学：界面吸附与界面张力，混合物的界面张力，溶液界面吸附，气固界面吸附</w:t>
      </w:r>
    </w:p>
    <w:p w14:paraId="7600994C" w14:textId="77777777" w:rsidR="008C69C7" w:rsidRPr="008C69C7" w:rsidRDefault="008C69C7" w:rsidP="008C69C7">
      <w:pPr>
        <w:ind w:firstLineChars="200" w:firstLine="420"/>
        <w:jc w:val="left"/>
        <w:rPr>
          <w:szCs w:val="22"/>
        </w:rPr>
      </w:pPr>
      <w:r w:rsidRPr="008C69C7">
        <w:rPr>
          <w:rFonts w:hint="eastAsia"/>
          <w:szCs w:val="22"/>
        </w:rPr>
        <w:t>7</w:t>
      </w:r>
      <w:r w:rsidRPr="008C69C7">
        <w:rPr>
          <w:szCs w:val="22"/>
        </w:rPr>
        <w:t xml:space="preserve">. </w:t>
      </w:r>
      <w:r w:rsidRPr="008C69C7">
        <w:rPr>
          <w:rFonts w:hint="eastAsia"/>
          <w:szCs w:val="22"/>
        </w:rPr>
        <w:t>热力学基本定律及过程能量综合分析：热力学基本定律，有效能和有效能分析，压缩和膨胀，蒸汽动力循环和制冷循环</w:t>
      </w:r>
    </w:p>
    <w:p w14:paraId="1005EC60" w14:textId="77777777" w:rsidR="008C69C7" w:rsidRPr="008C69C7" w:rsidRDefault="008C69C7" w:rsidP="008C69C7">
      <w:pPr>
        <w:ind w:firstLineChars="200" w:firstLine="420"/>
        <w:jc w:val="left"/>
        <w:rPr>
          <w:szCs w:val="22"/>
        </w:rPr>
      </w:pPr>
      <w:r w:rsidRPr="008C69C7">
        <w:rPr>
          <w:rFonts w:hint="eastAsia"/>
          <w:szCs w:val="22"/>
        </w:rPr>
        <w:t>8</w:t>
      </w:r>
      <w:r w:rsidRPr="008C69C7">
        <w:rPr>
          <w:szCs w:val="22"/>
        </w:rPr>
        <w:t xml:space="preserve">. </w:t>
      </w:r>
      <w:r w:rsidRPr="008C69C7">
        <w:rPr>
          <w:rFonts w:hint="eastAsia"/>
          <w:szCs w:val="22"/>
        </w:rPr>
        <w:t>不可逆过程热力学：基本假设，熵流和熵产生，广义推动力和广义通量</w:t>
      </w:r>
    </w:p>
    <w:p w14:paraId="4E49EAC7" w14:textId="77777777" w:rsidR="008C69C7" w:rsidRPr="008C69C7" w:rsidRDefault="008C69C7" w:rsidP="008C69C7">
      <w:pPr>
        <w:jc w:val="left"/>
        <w:rPr>
          <w:szCs w:val="22"/>
        </w:rPr>
      </w:pPr>
      <w:r w:rsidRPr="008C69C7">
        <w:rPr>
          <w:szCs w:val="22"/>
        </w:rPr>
        <w:t>六、主要参考书：</w:t>
      </w:r>
    </w:p>
    <w:p w14:paraId="0237C3D9" w14:textId="77777777" w:rsidR="00B44E14" w:rsidRPr="00B44E14" w:rsidRDefault="00B44E14" w:rsidP="00B44E14">
      <w:pPr>
        <w:ind w:firstLineChars="200" w:firstLine="420"/>
        <w:jc w:val="left"/>
        <w:rPr>
          <w:szCs w:val="22"/>
        </w:rPr>
      </w:pPr>
      <w:r w:rsidRPr="00B44E14">
        <w:rPr>
          <w:szCs w:val="22"/>
        </w:rPr>
        <w:t xml:space="preserve">1. </w:t>
      </w:r>
      <w:r w:rsidRPr="00B44E14">
        <w:rPr>
          <w:rFonts w:hint="eastAsia"/>
          <w:szCs w:val="22"/>
        </w:rPr>
        <w:t>王敏炜编，《化工热力学》，科学出版社有限责任公司，</w:t>
      </w:r>
      <w:r w:rsidRPr="00B44E14">
        <w:rPr>
          <w:rFonts w:hint="eastAsia"/>
          <w:szCs w:val="22"/>
        </w:rPr>
        <w:t>2</w:t>
      </w:r>
      <w:r w:rsidRPr="00B44E14">
        <w:rPr>
          <w:szCs w:val="22"/>
        </w:rPr>
        <w:t>0</w:t>
      </w:r>
      <w:r w:rsidRPr="00B44E14">
        <w:rPr>
          <w:rFonts w:hint="eastAsia"/>
          <w:szCs w:val="22"/>
        </w:rPr>
        <w:t>16</w:t>
      </w:r>
      <w:r w:rsidRPr="00B44E14">
        <w:rPr>
          <w:szCs w:val="22"/>
        </w:rPr>
        <w:t>.</w:t>
      </w:r>
    </w:p>
    <w:p w14:paraId="30610E09" w14:textId="77777777" w:rsidR="00B44E14" w:rsidRPr="00B44E14" w:rsidRDefault="00B44E14" w:rsidP="00B44E14">
      <w:pPr>
        <w:ind w:firstLineChars="200" w:firstLine="420"/>
        <w:jc w:val="left"/>
        <w:rPr>
          <w:szCs w:val="22"/>
        </w:rPr>
      </w:pPr>
      <w:r w:rsidRPr="00B44E14">
        <w:rPr>
          <w:szCs w:val="22"/>
        </w:rPr>
        <w:t xml:space="preserve">2. </w:t>
      </w:r>
      <w:r w:rsidRPr="00B44E14">
        <w:rPr>
          <w:rFonts w:hint="eastAsia"/>
          <w:szCs w:val="22"/>
        </w:rPr>
        <w:t>朱自强编，《化工热力学》，化学工业出版社，</w:t>
      </w:r>
      <w:r w:rsidRPr="00B44E14">
        <w:rPr>
          <w:rFonts w:hint="eastAsia"/>
          <w:szCs w:val="22"/>
        </w:rPr>
        <w:t>2</w:t>
      </w:r>
      <w:r w:rsidRPr="00B44E14">
        <w:rPr>
          <w:szCs w:val="22"/>
        </w:rPr>
        <w:t>0</w:t>
      </w:r>
      <w:r w:rsidRPr="00B44E14">
        <w:rPr>
          <w:rFonts w:hint="eastAsia"/>
          <w:szCs w:val="22"/>
        </w:rPr>
        <w:t>19</w:t>
      </w:r>
      <w:r w:rsidRPr="00B44E14">
        <w:rPr>
          <w:szCs w:val="22"/>
        </w:rPr>
        <w:t>.</w:t>
      </w:r>
    </w:p>
    <w:p w14:paraId="16643D93" w14:textId="77777777" w:rsidR="00B44E14" w:rsidRPr="00B44E14" w:rsidRDefault="00B44E14" w:rsidP="00B44E14">
      <w:pPr>
        <w:ind w:firstLineChars="200" w:firstLine="420"/>
        <w:jc w:val="left"/>
        <w:rPr>
          <w:szCs w:val="22"/>
        </w:rPr>
      </w:pPr>
      <w:r w:rsidRPr="00B44E14">
        <w:rPr>
          <w:szCs w:val="22"/>
        </w:rPr>
        <w:lastRenderedPageBreak/>
        <w:t>3.</w:t>
      </w:r>
      <w:r w:rsidRPr="00B44E14">
        <w:rPr>
          <w:rFonts w:ascii="等线" w:eastAsia="等线" w:hAnsi="等线" w:hint="eastAsia"/>
          <w:szCs w:val="22"/>
        </w:rPr>
        <w:t xml:space="preserve"> </w:t>
      </w:r>
      <w:hyperlink r:id="rId10" w:tgtFrame="http://product.dangdang.com/_blank" w:history="1">
        <w:r w:rsidRPr="00B44E14">
          <w:rPr>
            <w:szCs w:val="22"/>
          </w:rPr>
          <w:t>冯新</w:t>
        </w:r>
      </w:hyperlink>
      <w:r w:rsidRPr="00B44E14">
        <w:rPr>
          <w:rFonts w:hint="eastAsia"/>
          <w:szCs w:val="22"/>
        </w:rPr>
        <w:t>、</w:t>
      </w:r>
      <w:hyperlink r:id="rId11" w:tgtFrame="http://product.dangdang.com/_blank" w:history="1">
        <w:r w:rsidRPr="00B44E14">
          <w:rPr>
            <w:szCs w:val="22"/>
          </w:rPr>
          <w:t>宣爱国</w:t>
        </w:r>
      </w:hyperlink>
      <w:r w:rsidRPr="00B44E14">
        <w:rPr>
          <w:szCs w:val="22"/>
        </w:rPr>
        <w:t>编，《化工热力学》</w:t>
      </w:r>
      <w:r w:rsidRPr="00B44E14">
        <w:rPr>
          <w:rFonts w:hint="eastAsia"/>
          <w:szCs w:val="22"/>
        </w:rPr>
        <w:t>（第二版）</w:t>
      </w:r>
      <w:r w:rsidRPr="00B44E14">
        <w:rPr>
          <w:szCs w:val="22"/>
        </w:rPr>
        <w:t>，化学工业出版社</w:t>
      </w:r>
      <w:r w:rsidRPr="00B44E14">
        <w:rPr>
          <w:rFonts w:hint="eastAsia"/>
          <w:szCs w:val="22"/>
        </w:rPr>
        <w:t>，</w:t>
      </w:r>
      <w:r w:rsidRPr="00B44E14">
        <w:rPr>
          <w:rFonts w:hint="eastAsia"/>
          <w:szCs w:val="22"/>
        </w:rPr>
        <w:t>2</w:t>
      </w:r>
      <w:r w:rsidRPr="00B44E14">
        <w:rPr>
          <w:szCs w:val="22"/>
        </w:rPr>
        <w:t>0</w:t>
      </w:r>
      <w:r w:rsidRPr="00B44E14">
        <w:rPr>
          <w:rFonts w:hint="eastAsia"/>
          <w:szCs w:val="22"/>
        </w:rPr>
        <w:t>1</w:t>
      </w:r>
      <w:r w:rsidRPr="00B44E14">
        <w:rPr>
          <w:szCs w:val="22"/>
        </w:rPr>
        <w:t>9.</w:t>
      </w:r>
    </w:p>
    <w:p w14:paraId="1E9AF3C4" w14:textId="77777777" w:rsidR="00B44E14" w:rsidRPr="00B44E14" w:rsidRDefault="00B44E14" w:rsidP="00B44E14">
      <w:pPr>
        <w:ind w:firstLineChars="200" w:firstLine="420"/>
        <w:jc w:val="left"/>
        <w:rPr>
          <w:szCs w:val="22"/>
        </w:rPr>
      </w:pPr>
      <w:r w:rsidRPr="00B44E14">
        <w:rPr>
          <w:rFonts w:hint="eastAsia"/>
          <w:szCs w:val="22"/>
        </w:rPr>
        <w:t>4</w:t>
      </w:r>
      <w:r w:rsidRPr="00B44E14">
        <w:rPr>
          <w:szCs w:val="22"/>
        </w:rPr>
        <w:t xml:space="preserve">. </w:t>
      </w:r>
      <w:hyperlink r:id="rId12" w:tgtFrame="http://product.dangdang.com/_blank" w:history="1">
        <w:r w:rsidRPr="00B44E14">
          <w:rPr>
            <w:szCs w:val="22"/>
          </w:rPr>
          <w:t>陈钟秀</w:t>
        </w:r>
      </w:hyperlink>
      <w:r w:rsidRPr="00B44E14">
        <w:rPr>
          <w:rFonts w:hint="eastAsia"/>
          <w:szCs w:val="22"/>
        </w:rPr>
        <w:t>编，《化工热力学》（第三版），科学出版社，</w:t>
      </w:r>
      <w:r w:rsidRPr="00B44E14">
        <w:rPr>
          <w:rFonts w:hint="eastAsia"/>
          <w:szCs w:val="22"/>
        </w:rPr>
        <w:t>2</w:t>
      </w:r>
      <w:r w:rsidRPr="00B44E14">
        <w:rPr>
          <w:szCs w:val="22"/>
        </w:rPr>
        <w:t>01</w:t>
      </w:r>
      <w:r w:rsidRPr="00B44E14">
        <w:rPr>
          <w:rFonts w:hint="eastAsia"/>
          <w:szCs w:val="22"/>
        </w:rPr>
        <w:t>9</w:t>
      </w:r>
      <w:r w:rsidRPr="00B44E14">
        <w:rPr>
          <w:szCs w:val="22"/>
        </w:rPr>
        <w:t>.</w:t>
      </w:r>
      <w:r w:rsidRPr="00B44E14">
        <w:rPr>
          <w:rFonts w:hint="eastAsia"/>
          <w:szCs w:val="22"/>
        </w:rPr>
        <w:t xml:space="preserve"> </w:t>
      </w:r>
    </w:p>
    <w:p w14:paraId="1D1F370E" w14:textId="77777777" w:rsidR="00C4123F" w:rsidRDefault="00C4123F" w:rsidP="008C69C7">
      <w:pPr>
        <w:jc w:val="center"/>
        <w:rPr>
          <w:rFonts w:ascii="黑体" w:eastAsia="黑体" w:hAnsi="黑体" w:cstheme="minorBidi"/>
          <w:sz w:val="32"/>
          <w:szCs w:val="36"/>
        </w:rPr>
      </w:pPr>
    </w:p>
    <w:p w14:paraId="19E6B121" w14:textId="77777777" w:rsidR="008C69C7" w:rsidRPr="008C69C7" w:rsidRDefault="008C69C7" w:rsidP="008C69C7">
      <w:pPr>
        <w:jc w:val="center"/>
        <w:rPr>
          <w:rFonts w:ascii="黑体" w:eastAsia="黑体" w:hAnsi="黑体" w:cstheme="minorBidi"/>
          <w:sz w:val="32"/>
          <w:szCs w:val="36"/>
        </w:rPr>
      </w:pPr>
      <w:r w:rsidRPr="008C69C7">
        <w:rPr>
          <w:rFonts w:ascii="黑体" w:eastAsia="黑体" w:hAnsi="黑体" w:cstheme="minorBidi" w:hint="eastAsia"/>
          <w:sz w:val="32"/>
          <w:szCs w:val="36"/>
        </w:rPr>
        <w:t>化工传递过程</w:t>
      </w:r>
    </w:p>
    <w:p w14:paraId="4225F756" w14:textId="77777777" w:rsidR="008C69C7" w:rsidRPr="008C69C7" w:rsidRDefault="008C69C7" w:rsidP="008C69C7">
      <w:pPr>
        <w:jc w:val="right"/>
        <w:rPr>
          <w:b/>
          <w:bCs/>
          <w:szCs w:val="22"/>
          <w:u w:val="single"/>
        </w:rPr>
      </w:pPr>
      <w:r w:rsidRPr="008C69C7">
        <w:rPr>
          <w:b/>
          <w:bCs/>
          <w:szCs w:val="22"/>
        </w:rPr>
        <w:t>课程编号：</w:t>
      </w:r>
      <w:r w:rsidRPr="008C69C7">
        <w:rPr>
          <w:b/>
          <w:bCs/>
          <w:szCs w:val="22"/>
          <w:u w:val="single"/>
        </w:rPr>
        <w:t>X19060202</w:t>
      </w:r>
    </w:p>
    <w:p w14:paraId="458E687F" w14:textId="77777777" w:rsidR="008C69C7" w:rsidRPr="008C69C7" w:rsidRDefault="008C69C7" w:rsidP="008C69C7">
      <w:pPr>
        <w:jc w:val="left"/>
        <w:rPr>
          <w:szCs w:val="22"/>
        </w:rPr>
      </w:pPr>
      <w:r w:rsidRPr="008C69C7">
        <w:rPr>
          <w:rFonts w:hint="eastAsia"/>
          <w:szCs w:val="22"/>
        </w:rPr>
        <w:t>一、计划总学时：</w:t>
      </w:r>
      <w:r w:rsidRPr="008C69C7">
        <w:rPr>
          <w:szCs w:val="22"/>
          <w:u w:val="single"/>
        </w:rPr>
        <w:t xml:space="preserve">  48  </w:t>
      </w:r>
      <w:r w:rsidRPr="008C69C7">
        <w:rPr>
          <w:szCs w:val="22"/>
        </w:rPr>
        <w:t xml:space="preserve">               </w:t>
      </w:r>
      <w:r w:rsidRPr="008C69C7">
        <w:rPr>
          <w:rFonts w:hint="eastAsia"/>
          <w:szCs w:val="22"/>
        </w:rPr>
        <w:t>学分：</w:t>
      </w:r>
      <w:r w:rsidRPr="008C69C7">
        <w:rPr>
          <w:szCs w:val="22"/>
          <w:u w:val="single"/>
        </w:rPr>
        <w:t xml:space="preserve"> 3 </w:t>
      </w:r>
      <w:r w:rsidRPr="008C69C7">
        <w:rPr>
          <w:szCs w:val="22"/>
        </w:rPr>
        <w:t xml:space="preserve">                     </w:t>
      </w:r>
      <w:r w:rsidRPr="008C69C7">
        <w:rPr>
          <w:rFonts w:hint="eastAsia"/>
          <w:szCs w:val="22"/>
        </w:rPr>
        <w:t>开课学期：</w:t>
      </w:r>
      <w:r w:rsidRPr="008C69C7">
        <w:rPr>
          <w:szCs w:val="22"/>
          <w:u w:val="single"/>
        </w:rPr>
        <w:t xml:space="preserve"> I </w:t>
      </w:r>
    </w:p>
    <w:p w14:paraId="034BAA34" w14:textId="77777777" w:rsidR="008C69C7" w:rsidRPr="008C69C7" w:rsidRDefault="008C69C7" w:rsidP="008C69C7">
      <w:pPr>
        <w:ind w:firstLineChars="200" w:firstLine="420"/>
        <w:jc w:val="left"/>
        <w:rPr>
          <w:szCs w:val="22"/>
        </w:rPr>
      </w:pPr>
      <w:r w:rsidRPr="008C69C7">
        <w:rPr>
          <w:szCs w:val="22"/>
        </w:rPr>
        <w:t>授课方式：课堂教学与研讨</w:t>
      </w:r>
      <w:r w:rsidRPr="008C69C7">
        <w:rPr>
          <w:szCs w:val="22"/>
        </w:rPr>
        <w:t xml:space="preserve">         </w:t>
      </w:r>
      <w:r w:rsidRPr="008C69C7">
        <w:rPr>
          <w:szCs w:val="22"/>
        </w:rPr>
        <w:t>考核方式：考试（闭卷）</w:t>
      </w:r>
    </w:p>
    <w:p w14:paraId="08CD4D1C" w14:textId="77777777" w:rsidR="008C69C7" w:rsidRPr="008C69C7" w:rsidRDefault="008C69C7" w:rsidP="008C69C7">
      <w:pPr>
        <w:jc w:val="left"/>
        <w:rPr>
          <w:szCs w:val="22"/>
        </w:rPr>
      </w:pPr>
      <w:r w:rsidRPr="008C69C7">
        <w:rPr>
          <w:szCs w:val="22"/>
        </w:rPr>
        <w:t>二、适用专业：</w:t>
      </w:r>
      <w:r w:rsidRPr="008C69C7">
        <w:rPr>
          <w:rFonts w:hint="eastAsia"/>
          <w:szCs w:val="22"/>
        </w:rPr>
        <w:t>化学工程与技术</w:t>
      </w:r>
    </w:p>
    <w:p w14:paraId="4713D1D6" w14:textId="77777777" w:rsidR="008C69C7" w:rsidRPr="008C69C7" w:rsidRDefault="008C69C7" w:rsidP="008C69C7">
      <w:pPr>
        <w:jc w:val="left"/>
        <w:rPr>
          <w:szCs w:val="22"/>
        </w:rPr>
      </w:pPr>
      <w:r w:rsidRPr="008C69C7">
        <w:rPr>
          <w:szCs w:val="22"/>
        </w:rPr>
        <w:t>三、预修课程：</w:t>
      </w:r>
      <w:r w:rsidRPr="008C69C7">
        <w:rPr>
          <w:rFonts w:hint="eastAsia"/>
          <w:szCs w:val="22"/>
        </w:rPr>
        <w:t>大学物理，</w:t>
      </w:r>
      <w:r w:rsidRPr="008C69C7">
        <w:rPr>
          <w:szCs w:val="22"/>
        </w:rPr>
        <w:t>物理化学</w:t>
      </w:r>
      <w:r w:rsidRPr="008C69C7">
        <w:rPr>
          <w:rFonts w:hint="eastAsia"/>
          <w:szCs w:val="22"/>
        </w:rPr>
        <w:t>，</w:t>
      </w:r>
      <w:r w:rsidRPr="008C69C7">
        <w:rPr>
          <w:szCs w:val="22"/>
        </w:rPr>
        <w:t>化工原理</w:t>
      </w:r>
      <w:r w:rsidRPr="008C69C7">
        <w:rPr>
          <w:rFonts w:hint="eastAsia"/>
          <w:szCs w:val="22"/>
        </w:rPr>
        <w:t>，</w:t>
      </w:r>
      <w:r w:rsidRPr="008C69C7">
        <w:rPr>
          <w:szCs w:val="22"/>
        </w:rPr>
        <w:t>工程数学</w:t>
      </w:r>
      <w:r w:rsidRPr="008C69C7">
        <w:rPr>
          <w:rFonts w:hint="eastAsia"/>
          <w:szCs w:val="22"/>
        </w:rPr>
        <w:t>（</w:t>
      </w:r>
      <w:r w:rsidRPr="008C69C7">
        <w:rPr>
          <w:szCs w:val="22"/>
        </w:rPr>
        <w:t>偏微分方程</w:t>
      </w:r>
      <w:r w:rsidRPr="008C69C7">
        <w:rPr>
          <w:rFonts w:hint="eastAsia"/>
          <w:szCs w:val="22"/>
        </w:rPr>
        <w:t>，</w:t>
      </w:r>
      <w:r w:rsidRPr="008C69C7">
        <w:rPr>
          <w:szCs w:val="22"/>
        </w:rPr>
        <w:t>数值分析等</w:t>
      </w:r>
      <w:r w:rsidRPr="008C69C7">
        <w:rPr>
          <w:rFonts w:hint="eastAsia"/>
          <w:szCs w:val="22"/>
        </w:rPr>
        <w:t>）</w:t>
      </w:r>
    </w:p>
    <w:p w14:paraId="5E65E515" w14:textId="77777777" w:rsidR="008C69C7" w:rsidRPr="008C69C7" w:rsidRDefault="008C69C7" w:rsidP="008C69C7">
      <w:pPr>
        <w:jc w:val="left"/>
        <w:rPr>
          <w:szCs w:val="22"/>
        </w:rPr>
      </w:pPr>
      <w:r w:rsidRPr="008C69C7">
        <w:rPr>
          <w:szCs w:val="22"/>
        </w:rPr>
        <w:t>四、教学目的：</w:t>
      </w:r>
    </w:p>
    <w:p w14:paraId="06124C32" w14:textId="77777777" w:rsidR="008C69C7" w:rsidRPr="008C69C7" w:rsidRDefault="008C69C7" w:rsidP="008C69C7">
      <w:pPr>
        <w:ind w:firstLineChars="200" w:firstLine="420"/>
        <w:rPr>
          <w:szCs w:val="22"/>
        </w:rPr>
      </w:pPr>
      <w:r w:rsidRPr="008C69C7">
        <w:rPr>
          <w:rFonts w:hint="eastAsia"/>
          <w:szCs w:val="22"/>
        </w:rPr>
        <w:t>本课程的核心内容是研究动量、热量与质量传递的速率及其类似性，</w:t>
      </w:r>
      <w:r w:rsidRPr="008C69C7">
        <w:rPr>
          <w:szCs w:val="22"/>
        </w:rPr>
        <w:t>因此课程的目标是</w:t>
      </w:r>
      <w:r w:rsidRPr="008C69C7">
        <w:rPr>
          <w:rFonts w:hint="eastAsia"/>
          <w:szCs w:val="22"/>
        </w:rPr>
        <w:t>：</w:t>
      </w:r>
      <w:r w:rsidRPr="008C69C7">
        <w:rPr>
          <w:szCs w:val="22"/>
        </w:rPr>
        <w:t>要求学生掌握动量、热量、质量三种传递过程的基本概念、传递机理和数学模型</w:t>
      </w:r>
      <w:r w:rsidRPr="008C69C7">
        <w:rPr>
          <w:rFonts w:hint="eastAsia"/>
          <w:szCs w:val="22"/>
        </w:rPr>
        <w:t>，</w:t>
      </w:r>
      <w:r w:rsidRPr="008C69C7">
        <w:rPr>
          <w:szCs w:val="22"/>
        </w:rPr>
        <w:t>以及三种传递过程的类似性</w:t>
      </w:r>
      <w:r w:rsidRPr="008C69C7">
        <w:rPr>
          <w:rFonts w:hint="eastAsia"/>
          <w:szCs w:val="22"/>
        </w:rPr>
        <w:t>；</w:t>
      </w:r>
      <w:r w:rsidRPr="008C69C7">
        <w:rPr>
          <w:szCs w:val="22"/>
        </w:rPr>
        <w:t>能够针对具体问题建立物理模型、数学模型及其相应的边界条件</w:t>
      </w:r>
      <w:r w:rsidRPr="008C69C7">
        <w:rPr>
          <w:rFonts w:hint="eastAsia"/>
          <w:szCs w:val="22"/>
        </w:rPr>
        <w:t>，</w:t>
      </w:r>
      <w:r w:rsidRPr="008C69C7">
        <w:rPr>
          <w:szCs w:val="22"/>
        </w:rPr>
        <w:t>对模型进行简化、求解</w:t>
      </w:r>
      <w:r w:rsidRPr="008C69C7">
        <w:rPr>
          <w:rFonts w:hint="eastAsia"/>
          <w:szCs w:val="22"/>
        </w:rPr>
        <w:t>，</w:t>
      </w:r>
      <w:r w:rsidRPr="008C69C7">
        <w:rPr>
          <w:szCs w:val="22"/>
        </w:rPr>
        <w:t>并对所求结果的实际运用进行分析讨论</w:t>
      </w:r>
      <w:r w:rsidRPr="008C69C7">
        <w:rPr>
          <w:rFonts w:hint="eastAsia"/>
          <w:szCs w:val="22"/>
        </w:rPr>
        <w:t>；</w:t>
      </w:r>
      <w:r w:rsidRPr="008C69C7">
        <w:rPr>
          <w:szCs w:val="22"/>
        </w:rPr>
        <w:t>掌握求解数学模型的常用解析方法和数值方法</w:t>
      </w:r>
      <w:r w:rsidRPr="008C69C7">
        <w:rPr>
          <w:rFonts w:hint="eastAsia"/>
          <w:szCs w:val="22"/>
        </w:rPr>
        <w:t>；</w:t>
      </w:r>
      <w:r w:rsidRPr="008C69C7">
        <w:rPr>
          <w:szCs w:val="22"/>
        </w:rPr>
        <w:t>培养学生对实际传递问题概括分析及计算能力。</w:t>
      </w:r>
    </w:p>
    <w:p w14:paraId="0701CD6B" w14:textId="77777777" w:rsidR="008C69C7" w:rsidRPr="008C69C7" w:rsidRDefault="008C69C7" w:rsidP="008C69C7">
      <w:pPr>
        <w:jc w:val="left"/>
        <w:rPr>
          <w:szCs w:val="22"/>
        </w:rPr>
      </w:pPr>
      <w:r w:rsidRPr="008C69C7">
        <w:rPr>
          <w:szCs w:val="22"/>
        </w:rPr>
        <w:t>五、教学内容：</w:t>
      </w:r>
    </w:p>
    <w:p w14:paraId="6B323EA3" w14:textId="77777777" w:rsidR="008C69C7" w:rsidRPr="008C69C7" w:rsidRDefault="008C69C7" w:rsidP="008C69C7">
      <w:pPr>
        <w:ind w:firstLineChars="200" w:firstLine="420"/>
        <w:jc w:val="left"/>
        <w:rPr>
          <w:szCs w:val="22"/>
        </w:rPr>
      </w:pPr>
      <w:r w:rsidRPr="008C69C7">
        <w:rPr>
          <w:szCs w:val="22"/>
        </w:rPr>
        <w:t xml:space="preserve">1. </w:t>
      </w:r>
      <w:r w:rsidRPr="008C69C7">
        <w:rPr>
          <w:rFonts w:hint="eastAsia"/>
          <w:szCs w:val="22"/>
        </w:rPr>
        <w:t>传递过程概论：过程平衡与速率，传递过程研究的内容，传递过程研究的方法</w:t>
      </w:r>
    </w:p>
    <w:p w14:paraId="0199D8F9" w14:textId="77777777" w:rsidR="008C69C7" w:rsidRPr="008C69C7" w:rsidRDefault="008C69C7" w:rsidP="008C69C7">
      <w:pPr>
        <w:ind w:firstLineChars="200" w:firstLine="420"/>
        <w:jc w:val="left"/>
        <w:rPr>
          <w:szCs w:val="22"/>
        </w:rPr>
      </w:pPr>
      <w:r w:rsidRPr="008C69C7">
        <w:rPr>
          <w:szCs w:val="22"/>
        </w:rPr>
        <w:t xml:space="preserve">2. </w:t>
      </w:r>
      <w:r w:rsidRPr="008C69C7">
        <w:rPr>
          <w:rFonts w:hint="eastAsia"/>
          <w:szCs w:val="22"/>
        </w:rPr>
        <w:t>动量传递：动量传递机理，</w:t>
      </w:r>
      <w:r w:rsidRPr="008C69C7">
        <w:rPr>
          <w:szCs w:val="22"/>
        </w:rPr>
        <w:t>动量传递的变化方程</w:t>
      </w:r>
      <w:r w:rsidRPr="008C69C7">
        <w:rPr>
          <w:rFonts w:hint="eastAsia"/>
          <w:szCs w:val="22"/>
        </w:rPr>
        <w:t>，运动方程的应用</w:t>
      </w:r>
      <w:r w:rsidRPr="008C69C7">
        <w:rPr>
          <w:szCs w:val="22"/>
        </w:rPr>
        <w:t>-</w:t>
      </w:r>
      <w:r w:rsidRPr="008C69C7">
        <w:rPr>
          <w:szCs w:val="22"/>
        </w:rPr>
        <w:t>层流</w:t>
      </w:r>
      <w:r w:rsidRPr="008C69C7">
        <w:rPr>
          <w:rFonts w:hint="eastAsia"/>
          <w:szCs w:val="22"/>
        </w:rPr>
        <w:t>，近固体壁面的流体流动</w:t>
      </w:r>
      <w:r w:rsidRPr="008C69C7">
        <w:rPr>
          <w:szCs w:val="22"/>
        </w:rPr>
        <w:t>-</w:t>
      </w:r>
      <w:r w:rsidRPr="008C69C7">
        <w:rPr>
          <w:szCs w:val="22"/>
        </w:rPr>
        <w:t>边界层理论</w:t>
      </w:r>
      <w:r w:rsidRPr="008C69C7">
        <w:rPr>
          <w:rFonts w:hint="eastAsia"/>
          <w:szCs w:val="22"/>
        </w:rPr>
        <w:t>，湍流</w:t>
      </w:r>
    </w:p>
    <w:p w14:paraId="06256F59" w14:textId="77777777" w:rsidR="008C69C7" w:rsidRPr="008C69C7" w:rsidRDefault="008C69C7" w:rsidP="008C69C7">
      <w:pPr>
        <w:ind w:firstLineChars="200" w:firstLine="420"/>
        <w:jc w:val="left"/>
        <w:rPr>
          <w:szCs w:val="22"/>
        </w:rPr>
      </w:pPr>
      <w:r w:rsidRPr="008C69C7">
        <w:rPr>
          <w:szCs w:val="22"/>
        </w:rPr>
        <w:t>3.</w:t>
      </w:r>
      <w:r w:rsidRPr="008C69C7">
        <w:rPr>
          <w:rFonts w:hint="eastAsia"/>
          <w:szCs w:val="22"/>
        </w:rPr>
        <w:t xml:space="preserve"> </w:t>
      </w:r>
      <w:r w:rsidRPr="008C69C7">
        <w:rPr>
          <w:rFonts w:hint="eastAsia"/>
          <w:szCs w:val="22"/>
        </w:rPr>
        <w:t>热量传递：能量传递机理与能量方程，能量方程的应用，对流传热</w:t>
      </w:r>
    </w:p>
    <w:p w14:paraId="652D6739" w14:textId="77777777" w:rsidR="008C69C7" w:rsidRPr="008C69C7" w:rsidRDefault="008C69C7" w:rsidP="008C69C7">
      <w:pPr>
        <w:ind w:firstLineChars="200" w:firstLine="420"/>
        <w:jc w:val="left"/>
        <w:rPr>
          <w:szCs w:val="22"/>
        </w:rPr>
      </w:pPr>
      <w:r w:rsidRPr="008C69C7">
        <w:rPr>
          <w:rFonts w:hint="eastAsia"/>
          <w:szCs w:val="22"/>
        </w:rPr>
        <w:t>4</w:t>
      </w:r>
      <w:r w:rsidRPr="008C69C7">
        <w:rPr>
          <w:szCs w:val="22"/>
        </w:rPr>
        <w:t xml:space="preserve">. </w:t>
      </w:r>
      <w:r w:rsidRPr="008C69C7">
        <w:rPr>
          <w:rFonts w:hint="eastAsia"/>
          <w:szCs w:val="22"/>
        </w:rPr>
        <w:t>质量传递：质量传递概论与传质微分方程，分子传质（扩散），对流传质</w:t>
      </w:r>
    </w:p>
    <w:p w14:paraId="19DDDC65" w14:textId="77777777" w:rsidR="008C69C7" w:rsidRPr="008C69C7" w:rsidRDefault="008C69C7" w:rsidP="008C69C7">
      <w:pPr>
        <w:jc w:val="left"/>
        <w:rPr>
          <w:szCs w:val="22"/>
        </w:rPr>
      </w:pPr>
      <w:r w:rsidRPr="008C69C7">
        <w:rPr>
          <w:szCs w:val="22"/>
        </w:rPr>
        <w:t>六、主要参考书：</w:t>
      </w:r>
    </w:p>
    <w:p w14:paraId="2252765E" w14:textId="77777777" w:rsidR="008E5AEA" w:rsidRDefault="008E5AEA" w:rsidP="008E5AEA">
      <w:pPr>
        <w:ind w:firstLineChars="200" w:firstLine="420"/>
        <w:jc w:val="left"/>
      </w:pPr>
      <w:r>
        <w:t xml:space="preserve">1. </w:t>
      </w:r>
      <w:hyperlink r:id="rId13" w:tgtFrame="http://product.dangdang.com/_blank" w:history="1">
        <w:r>
          <w:t>阎建民</w:t>
        </w:r>
      </w:hyperlink>
      <w:r>
        <w:t>，</w:t>
      </w:r>
      <w:hyperlink r:id="rId14" w:tgtFrame="http://product.dangdang.com/_blank" w:history="1">
        <w:r>
          <w:t>刘辉</w:t>
        </w:r>
      </w:hyperlink>
      <w:r>
        <w:rPr>
          <w:rFonts w:hint="eastAsia"/>
        </w:rPr>
        <w:t>编，《化工传递过程导论》（第二版），科学出版社，</w:t>
      </w:r>
      <w:r>
        <w:t>20</w:t>
      </w:r>
      <w:r>
        <w:rPr>
          <w:rFonts w:hint="eastAsia"/>
        </w:rPr>
        <w:t>19</w:t>
      </w:r>
      <w:r>
        <w:t>.</w:t>
      </w:r>
    </w:p>
    <w:p w14:paraId="5093BDE1" w14:textId="77777777" w:rsidR="008E5AEA" w:rsidRDefault="008E5AEA" w:rsidP="008E5AEA">
      <w:pPr>
        <w:ind w:firstLineChars="200" w:firstLine="420"/>
        <w:jc w:val="left"/>
      </w:pPr>
      <w:r>
        <w:t xml:space="preserve">2. </w:t>
      </w:r>
      <w:r>
        <w:rPr>
          <w:rFonts w:hint="eastAsia"/>
        </w:rPr>
        <w:t>谢舜韶等编，《化工传递过程》，化学工业出版社，</w:t>
      </w:r>
      <w:r>
        <w:t>20</w:t>
      </w:r>
      <w:r>
        <w:rPr>
          <w:rFonts w:hint="eastAsia"/>
        </w:rPr>
        <w:t>08</w:t>
      </w:r>
      <w:r>
        <w:t>.</w:t>
      </w:r>
    </w:p>
    <w:p w14:paraId="4EE83063" w14:textId="77777777" w:rsidR="008E5AEA" w:rsidRDefault="008E5AEA" w:rsidP="008E5AEA">
      <w:pPr>
        <w:ind w:firstLineChars="200" w:firstLine="420"/>
        <w:jc w:val="left"/>
      </w:pPr>
      <w:r>
        <w:t xml:space="preserve">3. </w:t>
      </w:r>
      <w:r>
        <w:rPr>
          <w:rFonts w:hint="eastAsia"/>
        </w:rPr>
        <w:t>陈涛，张国</w:t>
      </w:r>
      <w:proofErr w:type="gramStart"/>
      <w:r>
        <w:rPr>
          <w:rFonts w:hint="eastAsia"/>
        </w:rPr>
        <w:t>亮编</w:t>
      </w:r>
      <w:r>
        <w:rPr>
          <w:rFonts w:hint="eastAsia"/>
        </w:rPr>
        <w:t>,</w:t>
      </w:r>
      <w:proofErr w:type="gramEnd"/>
      <w:r>
        <w:rPr>
          <w:rFonts w:hint="eastAsia"/>
        </w:rPr>
        <w:t>《化工传递过程基础》，化学工业出版社，</w:t>
      </w:r>
      <w:r>
        <w:t>20</w:t>
      </w:r>
      <w:r>
        <w:rPr>
          <w:rFonts w:hint="eastAsia"/>
        </w:rPr>
        <w:t>09</w:t>
      </w:r>
      <w:r>
        <w:t>.</w:t>
      </w:r>
    </w:p>
    <w:p w14:paraId="1DCD0741" w14:textId="77777777" w:rsidR="008C69C7" w:rsidRPr="008C69C7" w:rsidRDefault="008C69C7" w:rsidP="008C69C7">
      <w:pPr>
        <w:ind w:firstLineChars="200" w:firstLine="420"/>
        <w:jc w:val="left"/>
        <w:rPr>
          <w:szCs w:val="22"/>
        </w:rPr>
      </w:pPr>
    </w:p>
    <w:p w14:paraId="5D9C0514" w14:textId="77777777" w:rsidR="008C69C7" w:rsidRPr="008C69C7" w:rsidRDefault="008C69C7" w:rsidP="008C69C7">
      <w:pPr>
        <w:jc w:val="left"/>
        <w:rPr>
          <w:szCs w:val="22"/>
        </w:rPr>
      </w:pPr>
    </w:p>
    <w:p w14:paraId="23220971"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化工学科前沿讲座</w:t>
      </w:r>
    </w:p>
    <w:p w14:paraId="6BD0F4B6"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X19060203</w:t>
      </w:r>
    </w:p>
    <w:p w14:paraId="4A48E0F4"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16  </w:t>
      </w:r>
      <w:r w:rsidRPr="00227995">
        <w:rPr>
          <w:szCs w:val="22"/>
        </w:rPr>
        <w:t xml:space="preserve">               </w:t>
      </w:r>
      <w:r w:rsidRPr="00227995">
        <w:rPr>
          <w:szCs w:val="22"/>
        </w:rPr>
        <w:t>学分：</w:t>
      </w:r>
      <w:r w:rsidRPr="00227995">
        <w:rPr>
          <w:szCs w:val="22"/>
          <w:u w:val="single"/>
        </w:rPr>
        <w:t xml:space="preserve"> 1 </w:t>
      </w:r>
      <w:r w:rsidRPr="00227995">
        <w:rPr>
          <w:szCs w:val="22"/>
        </w:rPr>
        <w:t xml:space="preserve">                    </w:t>
      </w:r>
      <w:r w:rsidRPr="00227995">
        <w:rPr>
          <w:szCs w:val="22"/>
        </w:rPr>
        <w:t>开课学期：</w:t>
      </w:r>
      <w:r w:rsidRPr="00227995">
        <w:rPr>
          <w:szCs w:val="22"/>
          <w:u w:val="single"/>
        </w:rPr>
        <w:t xml:space="preserve"> I </w:t>
      </w:r>
    </w:p>
    <w:p w14:paraId="68EACDC6"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w:t>
      </w:r>
      <w:r w:rsidRPr="00227995">
        <w:rPr>
          <w:rFonts w:hint="eastAsia"/>
          <w:szCs w:val="22"/>
        </w:rPr>
        <w:t>考核</w:t>
      </w:r>
    </w:p>
    <w:p w14:paraId="12E51CAB"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w:t>
      </w:r>
    </w:p>
    <w:p w14:paraId="7A8989A2" w14:textId="77777777" w:rsidR="00227995" w:rsidRPr="00227995" w:rsidRDefault="00227995" w:rsidP="00227995">
      <w:pPr>
        <w:jc w:val="left"/>
        <w:rPr>
          <w:szCs w:val="22"/>
        </w:rPr>
      </w:pPr>
      <w:r w:rsidRPr="00227995">
        <w:rPr>
          <w:szCs w:val="22"/>
        </w:rPr>
        <w:t>三、预修课程：</w:t>
      </w:r>
      <w:r w:rsidRPr="00227995">
        <w:rPr>
          <w:rFonts w:hint="eastAsia"/>
          <w:szCs w:val="22"/>
        </w:rPr>
        <w:t>化工原理、化工工艺学化工安全与环保、认识见习</w:t>
      </w:r>
    </w:p>
    <w:p w14:paraId="097210EE" w14:textId="77777777" w:rsidR="00227995" w:rsidRPr="00227995" w:rsidRDefault="00227995" w:rsidP="00227995">
      <w:pPr>
        <w:jc w:val="left"/>
        <w:rPr>
          <w:szCs w:val="22"/>
        </w:rPr>
      </w:pPr>
      <w:r w:rsidRPr="00227995">
        <w:rPr>
          <w:szCs w:val="22"/>
        </w:rPr>
        <w:t>四、教学目的：</w:t>
      </w:r>
    </w:p>
    <w:p w14:paraId="78001E59" w14:textId="77777777" w:rsidR="00227995" w:rsidRPr="00227995" w:rsidRDefault="00227995" w:rsidP="00227995">
      <w:pPr>
        <w:ind w:firstLineChars="200" w:firstLine="420"/>
        <w:jc w:val="left"/>
        <w:rPr>
          <w:szCs w:val="22"/>
        </w:rPr>
      </w:pPr>
      <w:r w:rsidRPr="00227995">
        <w:rPr>
          <w:szCs w:val="22"/>
        </w:rPr>
        <w:t>拓宽专业知识面，提高对化学工程与技术学科的认识，能够列举化学工程领域发展中的一些新成果和新技术</w:t>
      </w:r>
      <w:r w:rsidRPr="00227995">
        <w:rPr>
          <w:rFonts w:hint="eastAsia"/>
          <w:szCs w:val="22"/>
        </w:rPr>
        <w:t>；</w:t>
      </w:r>
      <w:r w:rsidRPr="00227995">
        <w:rPr>
          <w:szCs w:val="22"/>
        </w:rPr>
        <w:t>知晓化学工程及其交叉学科的前沿发展现状和趋势，具有专业自信和责任感。</w:t>
      </w:r>
    </w:p>
    <w:p w14:paraId="37993CC3" w14:textId="77777777" w:rsidR="00227995" w:rsidRPr="00227995" w:rsidRDefault="00227995" w:rsidP="00227995">
      <w:pPr>
        <w:ind w:firstLineChars="200" w:firstLine="420"/>
        <w:jc w:val="left"/>
        <w:rPr>
          <w:szCs w:val="22"/>
        </w:rPr>
      </w:pPr>
      <w:r w:rsidRPr="00227995">
        <w:rPr>
          <w:szCs w:val="22"/>
        </w:rPr>
        <w:t>五、教学内容：</w:t>
      </w:r>
    </w:p>
    <w:p w14:paraId="0CBCC535"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化学工程发展现状和趋势：国内外主要化学工业发展历史、现状、趋势分析，当前煤炭、石油、天然气化工的现状和趋势，</w:t>
      </w:r>
      <w:r w:rsidRPr="00227995">
        <w:rPr>
          <w:szCs w:val="22"/>
        </w:rPr>
        <w:t>国内外著名化工企业和区域化工企业简介，国际如巴斯夫、拜尔、陶氏化学、杜邦、阿克苏</w:t>
      </w:r>
      <w:r w:rsidRPr="00227995">
        <w:rPr>
          <w:szCs w:val="22"/>
        </w:rPr>
        <w:t>·</w:t>
      </w:r>
      <w:r w:rsidRPr="00227995">
        <w:rPr>
          <w:szCs w:val="22"/>
        </w:rPr>
        <w:t>诺贝尔、三菱化学等经营状况、产品、生产管</w:t>
      </w:r>
      <w:r w:rsidRPr="00227995">
        <w:rPr>
          <w:szCs w:val="22"/>
        </w:rPr>
        <w:lastRenderedPageBreak/>
        <w:t>理机制等</w:t>
      </w:r>
      <w:r w:rsidRPr="00227995">
        <w:rPr>
          <w:rFonts w:hint="eastAsia"/>
          <w:szCs w:val="22"/>
        </w:rPr>
        <w:t>，</w:t>
      </w:r>
      <w:r w:rsidRPr="00227995">
        <w:rPr>
          <w:szCs w:val="22"/>
        </w:rPr>
        <w:t>国内著名化工企业如中国石化、扬子石化、金陵石化、齐鲁石化、浙江纳爱斯化工等经营状况、产品、生产管理机制等</w:t>
      </w:r>
    </w:p>
    <w:p w14:paraId="40E636DB"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绿色化学研究与应用进展：</w:t>
      </w:r>
      <w:r w:rsidRPr="00227995">
        <w:rPr>
          <w:szCs w:val="22"/>
        </w:rPr>
        <w:t>绿色化学学科发展历史，绿色化学基本原理和理论</w:t>
      </w:r>
      <w:r w:rsidRPr="00227995">
        <w:rPr>
          <w:rFonts w:hint="eastAsia"/>
          <w:szCs w:val="22"/>
        </w:rPr>
        <w:t>，</w:t>
      </w:r>
      <w:r w:rsidRPr="00227995">
        <w:rPr>
          <w:szCs w:val="22"/>
        </w:rPr>
        <w:t>绿色化学研究进展和趋势</w:t>
      </w:r>
      <w:r w:rsidRPr="00227995">
        <w:rPr>
          <w:rFonts w:hint="eastAsia"/>
          <w:szCs w:val="22"/>
        </w:rPr>
        <w:t>，</w:t>
      </w:r>
      <w:r w:rsidRPr="00227995">
        <w:rPr>
          <w:szCs w:val="22"/>
        </w:rPr>
        <w:t>绿色化学技术在传统化工行业中的应用实例</w:t>
      </w:r>
    </w:p>
    <w:p w14:paraId="5AD336AA" w14:textId="77777777" w:rsidR="00227995" w:rsidRPr="00227995" w:rsidRDefault="00227995" w:rsidP="00227995">
      <w:pPr>
        <w:ind w:firstLineChars="200" w:firstLine="420"/>
        <w:jc w:val="left"/>
        <w:rPr>
          <w:szCs w:val="22"/>
        </w:rPr>
      </w:pPr>
      <w:r w:rsidRPr="00227995">
        <w:rPr>
          <w:szCs w:val="22"/>
        </w:rPr>
        <w:t>3.</w:t>
      </w:r>
      <w:r w:rsidRPr="00227995">
        <w:rPr>
          <w:rFonts w:asciiTheme="minorHAnsi" w:eastAsiaTheme="minorEastAsia" w:hAnsiTheme="minorHAnsi" w:cstheme="minorBidi" w:hint="eastAsia"/>
          <w:szCs w:val="22"/>
        </w:rPr>
        <w:t xml:space="preserve"> </w:t>
      </w:r>
      <w:r w:rsidRPr="00227995">
        <w:rPr>
          <w:rFonts w:hint="eastAsia"/>
          <w:szCs w:val="22"/>
        </w:rPr>
        <w:t>矿物黏土材料研究与应用进展：国内外</w:t>
      </w:r>
      <w:proofErr w:type="gramStart"/>
      <w:r w:rsidRPr="00227995">
        <w:rPr>
          <w:rFonts w:hint="eastAsia"/>
          <w:szCs w:val="22"/>
        </w:rPr>
        <w:t>黏</w:t>
      </w:r>
      <w:proofErr w:type="gramEnd"/>
      <w:r w:rsidRPr="00227995">
        <w:rPr>
          <w:rFonts w:hint="eastAsia"/>
          <w:szCs w:val="22"/>
        </w:rPr>
        <w:t>上的基本情况、</w:t>
      </w:r>
      <w:proofErr w:type="gramStart"/>
      <w:r w:rsidRPr="00227995">
        <w:rPr>
          <w:rFonts w:hint="eastAsia"/>
          <w:szCs w:val="22"/>
        </w:rPr>
        <w:t>黏</w:t>
      </w:r>
      <w:proofErr w:type="gramEnd"/>
      <w:r w:rsidRPr="00227995">
        <w:rPr>
          <w:rFonts w:hint="eastAsia"/>
          <w:szCs w:val="22"/>
        </w:rPr>
        <w:t>上的理化性质、黏土加工工艺，黏土吸附性能与应用、黏土胶体性能与应用黏土在催化中的应用、黏土在饲料添加剂中的应用、黏土在环境修复中的应用、黏土在复合保水剂中的应用等</w:t>
      </w:r>
    </w:p>
    <w:p w14:paraId="73E5000E" w14:textId="77777777" w:rsidR="00227995" w:rsidRPr="00227995" w:rsidRDefault="00227995" w:rsidP="00227995">
      <w:pPr>
        <w:ind w:firstLineChars="200" w:firstLine="420"/>
        <w:jc w:val="left"/>
        <w:rPr>
          <w:szCs w:val="22"/>
        </w:rPr>
      </w:pPr>
      <w:r w:rsidRPr="00227995">
        <w:rPr>
          <w:rFonts w:hint="eastAsia"/>
          <w:szCs w:val="22"/>
        </w:rPr>
        <w:t>4</w:t>
      </w:r>
      <w:r w:rsidRPr="00227995">
        <w:rPr>
          <w:szCs w:val="22"/>
        </w:rPr>
        <w:t xml:space="preserve">. </w:t>
      </w:r>
      <w:r w:rsidRPr="00227995">
        <w:rPr>
          <w:rFonts w:hint="eastAsia"/>
          <w:szCs w:val="22"/>
        </w:rPr>
        <w:t>新型能源开发及其材料研究进展：能源的概述，传统能源简介及能源危机，</w:t>
      </w:r>
      <w:r w:rsidRPr="00227995">
        <w:rPr>
          <w:szCs w:val="22"/>
        </w:rPr>
        <w:t>新能源分类，新能源材料研究现状、存在问题及发展趋势</w:t>
      </w:r>
      <w:r w:rsidRPr="00227995">
        <w:rPr>
          <w:rFonts w:hint="eastAsia"/>
          <w:szCs w:val="22"/>
        </w:rPr>
        <w:t>，</w:t>
      </w:r>
      <w:r w:rsidRPr="00227995">
        <w:rPr>
          <w:szCs w:val="22"/>
        </w:rPr>
        <w:t>太阳能电池材料，国内外著名新能源企业简介</w:t>
      </w:r>
    </w:p>
    <w:p w14:paraId="3340134C" w14:textId="77777777" w:rsidR="00227995" w:rsidRPr="00227995" w:rsidRDefault="00227995" w:rsidP="00227995">
      <w:pPr>
        <w:ind w:firstLineChars="200" w:firstLine="420"/>
        <w:jc w:val="left"/>
        <w:rPr>
          <w:szCs w:val="22"/>
        </w:rPr>
      </w:pPr>
      <w:r w:rsidRPr="00227995">
        <w:rPr>
          <w:rFonts w:hint="eastAsia"/>
          <w:szCs w:val="22"/>
        </w:rPr>
        <w:t>5</w:t>
      </w:r>
      <w:r w:rsidRPr="00227995">
        <w:rPr>
          <w:szCs w:val="22"/>
        </w:rPr>
        <w:t xml:space="preserve">. </w:t>
      </w:r>
      <w:proofErr w:type="gramStart"/>
      <w:r w:rsidRPr="00227995">
        <w:rPr>
          <w:rFonts w:hint="eastAsia"/>
          <w:szCs w:val="22"/>
        </w:rPr>
        <w:t>膜科学</w:t>
      </w:r>
      <w:proofErr w:type="gramEnd"/>
      <w:r w:rsidRPr="00227995">
        <w:rPr>
          <w:rFonts w:hint="eastAsia"/>
          <w:szCs w:val="22"/>
        </w:rPr>
        <w:t>与技术简介：膜分离基本原理、分类，</w:t>
      </w:r>
      <w:r w:rsidRPr="00227995">
        <w:rPr>
          <w:szCs w:val="22"/>
        </w:rPr>
        <w:t>膜分离的应用</w:t>
      </w:r>
      <w:r w:rsidRPr="00227995">
        <w:rPr>
          <w:rFonts w:hint="eastAsia"/>
          <w:szCs w:val="22"/>
        </w:rPr>
        <w:t>，</w:t>
      </w:r>
      <w:r w:rsidRPr="00227995">
        <w:rPr>
          <w:szCs w:val="22"/>
        </w:rPr>
        <w:t>膜分离技术、膜材料最新进展</w:t>
      </w:r>
    </w:p>
    <w:p w14:paraId="3C3107FA" w14:textId="77777777" w:rsidR="00227995" w:rsidRPr="00227995" w:rsidRDefault="00227995" w:rsidP="00227995">
      <w:pPr>
        <w:ind w:firstLineChars="200" w:firstLine="420"/>
        <w:jc w:val="left"/>
        <w:rPr>
          <w:szCs w:val="22"/>
        </w:rPr>
      </w:pPr>
      <w:r w:rsidRPr="00227995">
        <w:rPr>
          <w:rFonts w:hint="eastAsia"/>
          <w:szCs w:val="22"/>
        </w:rPr>
        <w:t>6</w:t>
      </w:r>
      <w:r w:rsidRPr="00227995">
        <w:rPr>
          <w:szCs w:val="22"/>
        </w:rPr>
        <w:t xml:space="preserve">. </w:t>
      </w:r>
      <w:r w:rsidRPr="00227995">
        <w:rPr>
          <w:rFonts w:hint="eastAsia"/>
          <w:szCs w:val="22"/>
        </w:rPr>
        <w:t>生物质利用技术现状及其进展：生物质燃烧技术，</w:t>
      </w:r>
      <w:r w:rsidRPr="00227995">
        <w:rPr>
          <w:szCs w:val="22"/>
        </w:rPr>
        <w:t>生物质气化技术和液化技术</w:t>
      </w:r>
      <w:r w:rsidRPr="00227995">
        <w:rPr>
          <w:rFonts w:hint="eastAsia"/>
          <w:szCs w:val="22"/>
        </w:rPr>
        <w:t>，</w:t>
      </w:r>
      <w:r w:rsidRPr="00227995">
        <w:rPr>
          <w:szCs w:val="22"/>
        </w:rPr>
        <w:t>生物化学转化技术</w:t>
      </w:r>
      <w:r w:rsidRPr="00227995">
        <w:rPr>
          <w:rFonts w:hint="eastAsia"/>
          <w:szCs w:val="22"/>
        </w:rPr>
        <w:t>，</w:t>
      </w:r>
      <w:r w:rsidRPr="00227995">
        <w:rPr>
          <w:szCs w:val="22"/>
        </w:rPr>
        <w:t>生物质利用技术发展动态</w:t>
      </w:r>
    </w:p>
    <w:p w14:paraId="400BD298" w14:textId="77777777" w:rsidR="00227995" w:rsidRPr="00227995" w:rsidRDefault="00227995" w:rsidP="00227995">
      <w:pPr>
        <w:jc w:val="left"/>
        <w:rPr>
          <w:szCs w:val="22"/>
        </w:rPr>
      </w:pPr>
      <w:r w:rsidRPr="00227995">
        <w:rPr>
          <w:szCs w:val="22"/>
        </w:rPr>
        <w:t>六、主要参考书：</w:t>
      </w:r>
    </w:p>
    <w:p w14:paraId="209AE3B8"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张海燕、刘立增、高海丽编，《化工生产工艺技术及发展研究》，</w:t>
      </w:r>
      <w:r w:rsidRPr="00227995">
        <w:rPr>
          <w:szCs w:val="22"/>
        </w:rPr>
        <w:t>中国水利水电出版社</w:t>
      </w:r>
      <w:r w:rsidRPr="00227995">
        <w:rPr>
          <w:rFonts w:hint="eastAsia"/>
          <w:szCs w:val="22"/>
        </w:rPr>
        <w:t>，</w:t>
      </w:r>
      <w:r w:rsidRPr="00227995">
        <w:rPr>
          <w:szCs w:val="22"/>
        </w:rPr>
        <w:t>2016.</w:t>
      </w:r>
    </w:p>
    <w:p w14:paraId="711EBCCB" w14:textId="77777777" w:rsidR="00227995" w:rsidRPr="00227995" w:rsidRDefault="00227995" w:rsidP="00227995">
      <w:pPr>
        <w:ind w:firstLineChars="200" w:firstLine="420"/>
        <w:jc w:val="left"/>
        <w:rPr>
          <w:szCs w:val="22"/>
        </w:rPr>
      </w:pPr>
      <w:r w:rsidRPr="00227995">
        <w:rPr>
          <w:szCs w:val="22"/>
        </w:rPr>
        <w:t xml:space="preserve">2. </w:t>
      </w:r>
      <w:proofErr w:type="gramStart"/>
      <w:r w:rsidRPr="00227995">
        <w:rPr>
          <w:szCs w:val="22"/>
        </w:rPr>
        <w:t>中国知网</w:t>
      </w:r>
      <w:proofErr w:type="gramEnd"/>
      <w:r w:rsidRPr="00227995">
        <w:rPr>
          <w:rFonts w:hint="eastAsia"/>
          <w:szCs w:val="22"/>
        </w:rPr>
        <w:t>——</w:t>
      </w:r>
      <w:r w:rsidRPr="00227995">
        <w:rPr>
          <w:szCs w:val="22"/>
        </w:rPr>
        <w:t>中国期刊全文数据库，学校图书馆</w:t>
      </w:r>
      <w:r w:rsidRPr="00227995">
        <w:rPr>
          <w:szCs w:val="22"/>
        </w:rPr>
        <w:t>/</w:t>
      </w:r>
      <w:r w:rsidRPr="00227995">
        <w:rPr>
          <w:szCs w:val="22"/>
        </w:rPr>
        <w:t>电子资源</w:t>
      </w:r>
      <w:r w:rsidRPr="00227995">
        <w:rPr>
          <w:szCs w:val="22"/>
        </w:rPr>
        <w:t>/</w:t>
      </w:r>
      <w:r w:rsidRPr="00227995">
        <w:rPr>
          <w:szCs w:val="22"/>
        </w:rPr>
        <w:t>中文资源</w:t>
      </w:r>
      <w:r w:rsidRPr="00227995">
        <w:rPr>
          <w:szCs w:val="22"/>
        </w:rPr>
        <w:t>/</w:t>
      </w:r>
      <w:r w:rsidRPr="00227995">
        <w:rPr>
          <w:szCs w:val="22"/>
        </w:rPr>
        <w:t>中国知网</w:t>
      </w:r>
    </w:p>
    <w:p w14:paraId="433DA55E" w14:textId="77777777" w:rsidR="00227995" w:rsidRPr="00227995" w:rsidRDefault="00227995" w:rsidP="00227995">
      <w:pPr>
        <w:ind w:firstLineChars="200" w:firstLine="420"/>
        <w:jc w:val="left"/>
        <w:rPr>
          <w:szCs w:val="22"/>
        </w:rPr>
      </w:pPr>
      <w:r w:rsidRPr="00227995">
        <w:rPr>
          <w:szCs w:val="22"/>
        </w:rPr>
        <w:t xml:space="preserve">3. </w:t>
      </w:r>
      <w:r w:rsidRPr="00227995">
        <w:rPr>
          <w:szCs w:val="22"/>
        </w:rPr>
        <w:t>维普资讯</w:t>
      </w:r>
      <w:r w:rsidRPr="00227995">
        <w:rPr>
          <w:rFonts w:hint="eastAsia"/>
          <w:szCs w:val="22"/>
        </w:rPr>
        <w:t>——</w:t>
      </w:r>
      <w:r w:rsidRPr="00227995">
        <w:rPr>
          <w:szCs w:val="22"/>
        </w:rPr>
        <w:t>中文科技期刊数据库，学校图书馆</w:t>
      </w:r>
      <w:r w:rsidRPr="00227995">
        <w:rPr>
          <w:szCs w:val="22"/>
        </w:rPr>
        <w:t>/</w:t>
      </w:r>
      <w:r w:rsidRPr="00227995">
        <w:rPr>
          <w:szCs w:val="22"/>
        </w:rPr>
        <w:t>电子资源</w:t>
      </w:r>
      <w:r w:rsidRPr="00227995">
        <w:rPr>
          <w:szCs w:val="22"/>
        </w:rPr>
        <w:t>/</w:t>
      </w:r>
      <w:r w:rsidRPr="00227995">
        <w:rPr>
          <w:szCs w:val="22"/>
        </w:rPr>
        <w:t>中文资源</w:t>
      </w:r>
      <w:r w:rsidRPr="00227995">
        <w:rPr>
          <w:szCs w:val="22"/>
        </w:rPr>
        <w:t>/</w:t>
      </w:r>
      <w:r w:rsidRPr="00227995">
        <w:rPr>
          <w:szCs w:val="22"/>
        </w:rPr>
        <w:t>维普资讯</w:t>
      </w:r>
    </w:p>
    <w:p w14:paraId="42934EB6" w14:textId="77777777" w:rsidR="008C69C7" w:rsidRDefault="008C69C7"/>
    <w:p w14:paraId="3215EDC7" w14:textId="77777777" w:rsidR="00227995" w:rsidRDefault="00227995"/>
    <w:p w14:paraId="5050B951"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高等分离工程</w:t>
      </w:r>
    </w:p>
    <w:p w14:paraId="43E23364"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X19060204</w:t>
      </w:r>
    </w:p>
    <w:p w14:paraId="57DA4A6F"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48  </w:t>
      </w:r>
      <w:r w:rsidRPr="00227995">
        <w:rPr>
          <w:szCs w:val="22"/>
        </w:rPr>
        <w:t xml:space="preserve">               </w:t>
      </w:r>
      <w:r w:rsidRPr="00227995">
        <w:rPr>
          <w:szCs w:val="22"/>
        </w:rPr>
        <w:t>学分：</w:t>
      </w:r>
      <w:r w:rsidRPr="00227995">
        <w:rPr>
          <w:szCs w:val="22"/>
          <w:u w:val="single"/>
        </w:rPr>
        <w:t xml:space="preserve"> 3 </w:t>
      </w:r>
      <w:r w:rsidRPr="00227995">
        <w:rPr>
          <w:szCs w:val="22"/>
        </w:rPr>
        <w:t xml:space="preserve">                    </w:t>
      </w:r>
      <w:r w:rsidRPr="00227995">
        <w:rPr>
          <w:szCs w:val="22"/>
        </w:rPr>
        <w:t>开课学期：</w:t>
      </w:r>
      <w:r w:rsidRPr="00227995">
        <w:rPr>
          <w:szCs w:val="22"/>
          <w:u w:val="single"/>
        </w:rPr>
        <w:t xml:space="preserve"> II </w:t>
      </w:r>
    </w:p>
    <w:p w14:paraId="6C666C9F" w14:textId="77777777" w:rsidR="00227995" w:rsidRPr="00227995" w:rsidRDefault="00227995" w:rsidP="00227995">
      <w:pPr>
        <w:ind w:firstLineChars="200" w:firstLine="420"/>
        <w:jc w:val="left"/>
        <w:rPr>
          <w:szCs w:val="22"/>
        </w:rPr>
      </w:pPr>
      <w:r w:rsidRPr="00227995">
        <w:rPr>
          <w:szCs w:val="22"/>
        </w:rPr>
        <w:t>授课方式：</w:t>
      </w:r>
      <w:r w:rsidRPr="00227995">
        <w:rPr>
          <w:rFonts w:hint="eastAsia"/>
          <w:szCs w:val="22"/>
        </w:rPr>
        <w:t>采用混合式教学模式。①</w:t>
      </w:r>
      <w:r w:rsidRPr="00227995">
        <w:rPr>
          <w:szCs w:val="22"/>
        </w:rPr>
        <w:t xml:space="preserve"> </w:t>
      </w:r>
      <w:r w:rsidRPr="00227995">
        <w:rPr>
          <w:szCs w:val="22"/>
        </w:rPr>
        <w:t>课堂教学与讨论</w:t>
      </w:r>
      <w:r w:rsidRPr="00227995">
        <w:rPr>
          <w:rFonts w:hint="eastAsia"/>
          <w:szCs w:val="22"/>
        </w:rPr>
        <w:t>；②</w:t>
      </w:r>
      <w:r w:rsidRPr="00227995">
        <w:rPr>
          <w:rFonts w:hint="eastAsia"/>
          <w:szCs w:val="22"/>
        </w:rPr>
        <w:t xml:space="preserve"> </w:t>
      </w:r>
      <w:r w:rsidRPr="00227995">
        <w:rPr>
          <w:szCs w:val="22"/>
        </w:rPr>
        <w:t>视频课程</w:t>
      </w:r>
      <w:r w:rsidRPr="00227995">
        <w:rPr>
          <w:rFonts w:hint="eastAsia"/>
          <w:szCs w:val="22"/>
        </w:rPr>
        <w:t>，</w:t>
      </w:r>
      <w:r w:rsidRPr="00227995">
        <w:rPr>
          <w:szCs w:val="22"/>
        </w:rPr>
        <w:t>针对教材和授课内容可利用高等分离工程在线课程</w:t>
      </w:r>
      <w:r w:rsidRPr="00227995">
        <w:rPr>
          <w:rFonts w:hint="eastAsia"/>
          <w:szCs w:val="22"/>
        </w:rPr>
        <w:t>，</w:t>
      </w:r>
      <w:r w:rsidRPr="00227995">
        <w:rPr>
          <w:szCs w:val="22"/>
        </w:rPr>
        <w:t>课下自学为主</w:t>
      </w:r>
      <w:r w:rsidRPr="00227995">
        <w:rPr>
          <w:rFonts w:hint="eastAsia"/>
          <w:szCs w:val="22"/>
        </w:rPr>
        <w:t>；③</w:t>
      </w:r>
      <w:r w:rsidRPr="00227995">
        <w:rPr>
          <w:szCs w:val="22"/>
        </w:rPr>
        <w:t xml:space="preserve"> </w:t>
      </w:r>
      <w:r w:rsidRPr="00227995">
        <w:rPr>
          <w:szCs w:val="22"/>
        </w:rPr>
        <w:t>课程大作业</w:t>
      </w:r>
      <w:r w:rsidRPr="00227995">
        <w:rPr>
          <w:rFonts w:hint="eastAsia"/>
          <w:szCs w:val="22"/>
        </w:rPr>
        <w:t>，</w:t>
      </w:r>
      <w:r w:rsidRPr="00227995">
        <w:rPr>
          <w:szCs w:val="22"/>
        </w:rPr>
        <w:t>要求学生以论文或设计报告的形式完成分离过程的放大方法与系统集成的训练</w:t>
      </w:r>
      <w:r w:rsidRPr="00227995">
        <w:rPr>
          <w:rFonts w:hint="eastAsia"/>
          <w:szCs w:val="22"/>
        </w:rPr>
        <w:t>。</w:t>
      </w:r>
      <w:r w:rsidRPr="00227995">
        <w:rPr>
          <w:szCs w:val="22"/>
        </w:rPr>
        <w:t xml:space="preserve"> </w:t>
      </w:r>
    </w:p>
    <w:p w14:paraId="306209F9" w14:textId="77777777" w:rsidR="00227995" w:rsidRPr="00227995" w:rsidRDefault="00227995" w:rsidP="00227995">
      <w:pPr>
        <w:ind w:firstLineChars="200" w:firstLine="420"/>
        <w:jc w:val="left"/>
        <w:rPr>
          <w:szCs w:val="22"/>
        </w:rPr>
      </w:pPr>
      <w:r w:rsidRPr="00227995">
        <w:rPr>
          <w:szCs w:val="22"/>
        </w:rPr>
        <w:t>考核方式：考试（闭卷）</w:t>
      </w:r>
    </w:p>
    <w:p w14:paraId="3C2552D3"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w:t>
      </w:r>
    </w:p>
    <w:p w14:paraId="7EE7396C" w14:textId="77777777" w:rsidR="00227995" w:rsidRPr="00227995" w:rsidRDefault="00227995" w:rsidP="00227995">
      <w:pPr>
        <w:jc w:val="left"/>
        <w:rPr>
          <w:szCs w:val="22"/>
        </w:rPr>
      </w:pPr>
      <w:r w:rsidRPr="00227995">
        <w:rPr>
          <w:szCs w:val="22"/>
        </w:rPr>
        <w:t>三、预修课程：</w:t>
      </w:r>
      <w:r w:rsidRPr="00227995">
        <w:rPr>
          <w:rFonts w:hint="eastAsia"/>
          <w:szCs w:val="22"/>
        </w:rPr>
        <w:t>工程数学，</w:t>
      </w:r>
      <w:r w:rsidRPr="00227995">
        <w:rPr>
          <w:szCs w:val="22"/>
        </w:rPr>
        <w:t>大学物理</w:t>
      </w:r>
      <w:r w:rsidRPr="00227995">
        <w:rPr>
          <w:rFonts w:hint="eastAsia"/>
          <w:szCs w:val="22"/>
        </w:rPr>
        <w:t>，</w:t>
      </w:r>
      <w:r w:rsidRPr="00227995">
        <w:rPr>
          <w:szCs w:val="22"/>
        </w:rPr>
        <w:t>物理化学</w:t>
      </w:r>
      <w:r w:rsidRPr="00227995">
        <w:rPr>
          <w:rFonts w:hint="eastAsia"/>
          <w:szCs w:val="22"/>
        </w:rPr>
        <w:t>，</w:t>
      </w:r>
      <w:r w:rsidRPr="00227995">
        <w:rPr>
          <w:szCs w:val="22"/>
        </w:rPr>
        <w:t>化工原理</w:t>
      </w:r>
      <w:r w:rsidRPr="00227995">
        <w:rPr>
          <w:rFonts w:hint="eastAsia"/>
          <w:szCs w:val="22"/>
        </w:rPr>
        <w:t>，</w:t>
      </w:r>
      <w:r w:rsidRPr="00227995">
        <w:rPr>
          <w:szCs w:val="22"/>
        </w:rPr>
        <w:t>传递过程</w:t>
      </w:r>
      <w:r w:rsidRPr="00227995">
        <w:rPr>
          <w:rFonts w:hint="eastAsia"/>
          <w:szCs w:val="22"/>
        </w:rPr>
        <w:t>，</w:t>
      </w:r>
      <w:r w:rsidRPr="00227995">
        <w:rPr>
          <w:szCs w:val="22"/>
        </w:rPr>
        <w:t>化学反应工程</w:t>
      </w:r>
    </w:p>
    <w:p w14:paraId="0792DD19" w14:textId="77777777" w:rsidR="00227995" w:rsidRPr="00227995" w:rsidRDefault="00227995" w:rsidP="00227995">
      <w:pPr>
        <w:jc w:val="left"/>
        <w:rPr>
          <w:szCs w:val="22"/>
        </w:rPr>
      </w:pPr>
      <w:r w:rsidRPr="00227995">
        <w:rPr>
          <w:szCs w:val="22"/>
        </w:rPr>
        <w:t>四、教学目的：</w:t>
      </w:r>
    </w:p>
    <w:p w14:paraId="2838BB1C" w14:textId="77777777" w:rsidR="00227995" w:rsidRPr="00227995" w:rsidRDefault="00227995" w:rsidP="00227995">
      <w:pPr>
        <w:ind w:firstLineChars="200" w:firstLine="420"/>
        <w:rPr>
          <w:szCs w:val="22"/>
        </w:rPr>
      </w:pPr>
      <w:r w:rsidRPr="00227995">
        <w:rPr>
          <w:rFonts w:hint="eastAsia"/>
          <w:szCs w:val="22"/>
        </w:rPr>
        <w:t>通过本课程的系统学习，</w:t>
      </w:r>
      <w:r w:rsidRPr="00227995">
        <w:rPr>
          <w:szCs w:val="22"/>
        </w:rPr>
        <w:t>掌握平衡分离过程和速率分离过程的基本原理及多元体系的数学建模和求解方法</w:t>
      </w:r>
      <w:r w:rsidRPr="00227995">
        <w:rPr>
          <w:rFonts w:hint="eastAsia"/>
          <w:szCs w:val="22"/>
        </w:rPr>
        <w:t>；</w:t>
      </w:r>
      <w:r w:rsidRPr="00227995">
        <w:rPr>
          <w:szCs w:val="22"/>
        </w:rPr>
        <w:t>结合分离设备及材料结构与性能等方面的学习</w:t>
      </w:r>
      <w:r w:rsidRPr="00227995">
        <w:rPr>
          <w:rFonts w:hint="eastAsia"/>
          <w:szCs w:val="22"/>
        </w:rPr>
        <w:t>，</w:t>
      </w:r>
      <w:r w:rsidRPr="00227995">
        <w:rPr>
          <w:szCs w:val="22"/>
        </w:rPr>
        <w:t>分析、解决化工领域的实际工程问题</w:t>
      </w:r>
      <w:r w:rsidRPr="00227995">
        <w:rPr>
          <w:rFonts w:hint="eastAsia"/>
          <w:szCs w:val="22"/>
        </w:rPr>
        <w:t>；</w:t>
      </w:r>
      <w:r w:rsidRPr="00227995">
        <w:rPr>
          <w:szCs w:val="22"/>
        </w:rPr>
        <w:t>了解分离工程的前沿科技动态</w:t>
      </w:r>
      <w:r w:rsidRPr="00227995">
        <w:rPr>
          <w:rFonts w:hint="eastAsia"/>
          <w:szCs w:val="22"/>
        </w:rPr>
        <w:t>，</w:t>
      </w:r>
      <w:r w:rsidRPr="00227995">
        <w:rPr>
          <w:szCs w:val="22"/>
        </w:rPr>
        <w:t>采用现代分离工程的先进技术与模拟软件等手段</w:t>
      </w:r>
      <w:r w:rsidRPr="00227995">
        <w:rPr>
          <w:rFonts w:hint="eastAsia"/>
          <w:szCs w:val="22"/>
        </w:rPr>
        <w:t>，</w:t>
      </w:r>
      <w:r w:rsidRPr="00227995">
        <w:rPr>
          <w:szCs w:val="22"/>
        </w:rPr>
        <w:t>优化分离过程与装备</w:t>
      </w:r>
      <w:r w:rsidRPr="00227995">
        <w:rPr>
          <w:rFonts w:hint="eastAsia"/>
          <w:szCs w:val="22"/>
        </w:rPr>
        <w:t>，</w:t>
      </w:r>
      <w:r w:rsidRPr="00227995">
        <w:rPr>
          <w:szCs w:val="22"/>
        </w:rPr>
        <w:t>形成独立的创新思维</w:t>
      </w:r>
      <w:r w:rsidRPr="00227995">
        <w:rPr>
          <w:rFonts w:hint="eastAsia"/>
          <w:szCs w:val="22"/>
        </w:rPr>
        <w:t>，</w:t>
      </w:r>
      <w:r w:rsidRPr="00227995">
        <w:rPr>
          <w:szCs w:val="22"/>
        </w:rPr>
        <w:t>提高解决工程实际问题的</w:t>
      </w:r>
      <w:r w:rsidRPr="00227995">
        <w:rPr>
          <w:rFonts w:hint="eastAsia"/>
          <w:szCs w:val="22"/>
        </w:rPr>
        <w:t>能</w:t>
      </w:r>
      <w:r w:rsidRPr="00227995">
        <w:rPr>
          <w:szCs w:val="22"/>
        </w:rPr>
        <w:t>力。</w:t>
      </w:r>
    </w:p>
    <w:p w14:paraId="236EEF66" w14:textId="77777777" w:rsidR="00227995" w:rsidRPr="00227995" w:rsidRDefault="00227995" w:rsidP="00227995">
      <w:pPr>
        <w:jc w:val="left"/>
        <w:rPr>
          <w:szCs w:val="22"/>
        </w:rPr>
      </w:pPr>
      <w:r w:rsidRPr="00227995">
        <w:rPr>
          <w:szCs w:val="22"/>
        </w:rPr>
        <w:t>五、教学内容：</w:t>
      </w:r>
    </w:p>
    <w:p w14:paraId="71E2E7CE"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平衡分离过程：平衡分离过程的基本原理，</w:t>
      </w:r>
      <w:r w:rsidRPr="00227995">
        <w:rPr>
          <w:szCs w:val="22"/>
        </w:rPr>
        <w:t>尤其汽</w:t>
      </w:r>
      <w:r w:rsidRPr="00227995">
        <w:rPr>
          <w:szCs w:val="22"/>
        </w:rPr>
        <w:t>-</w:t>
      </w:r>
      <w:r w:rsidRPr="00227995">
        <w:rPr>
          <w:szCs w:val="22"/>
        </w:rPr>
        <w:t>液平衡、液</w:t>
      </w:r>
      <w:r w:rsidRPr="00227995">
        <w:rPr>
          <w:szCs w:val="22"/>
        </w:rPr>
        <w:t>-</w:t>
      </w:r>
      <w:r w:rsidRPr="00227995">
        <w:rPr>
          <w:szCs w:val="22"/>
        </w:rPr>
        <w:t>液平衡、气</w:t>
      </w:r>
      <w:r w:rsidRPr="00227995">
        <w:rPr>
          <w:szCs w:val="22"/>
        </w:rPr>
        <w:t>-</w:t>
      </w:r>
      <w:r w:rsidRPr="00227995">
        <w:rPr>
          <w:szCs w:val="22"/>
        </w:rPr>
        <w:t>液平衡、气</w:t>
      </w:r>
      <w:r w:rsidRPr="00227995">
        <w:rPr>
          <w:szCs w:val="22"/>
        </w:rPr>
        <w:t>-</w:t>
      </w:r>
      <w:proofErr w:type="gramStart"/>
      <w:r w:rsidRPr="00227995">
        <w:rPr>
          <w:szCs w:val="22"/>
        </w:rPr>
        <w:t>固平衡</w:t>
      </w:r>
      <w:proofErr w:type="gramEnd"/>
      <w:r w:rsidRPr="00227995">
        <w:rPr>
          <w:szCs w:val="22"/>
        </w:rPr>
        <w:t>等</w:t>
      </w:r>
      <w:r w:rsidRPr="00227995">
        <w:rPr>
          <w:rFonts w:hint="eastAsia"/>
          <w:szCs w:val="22"/>
        </w:rPr>
        <w:t>，</w:t>
      </w:r>
      <w:r w:rsidRPr="00227995">
        <w:rPr>
          <w:szCs w:val="22"/>
        </w:rPr>
        <w:t>讨论其分离过程的传递规律和计算方法。结合不同应用案例</w:t>
      </w:r>
      <w:r w:rsidRPr="00227995">
        <w:rPr>
          <w:rFonts w:hint="eastAsia"/>
          <w:szCs w:val="22"/>
        </w:rPr>
        <w:t>，</w:t>
      </w:r>
      <w:r w:rsidRPr="00227995">
        <w:rPr>
          <w:szCs w:val="22"/>
        </w:rPr>
        <w:t>进行分析并建立模型</w:t>
      </w:r>
      <w:r w:rsidRPr="00227995">
        <w:rPr>
          <w:rFonts w:hint="eastAsia"/>
          <w:szCs w:val="22"/>
        </w:rPr>
        <w:t>，</w:t>
      </w:r>
      <w:r w:rsidRPr="00227995">
        <w:rPr>
          <w:szCs w:val="22"/>
        </w:rPr>
        <w:t>借助于计算机软件进行优化计算</w:t>
      </w:r>
      <w:r w:rsidRPr="00227995">
        <w:rPr>
          <w:rFonts w:hint="eastAsia"/>
          <w:szCs w:val="22"/>
        </w:rPr>
        <w:t>，</w:t>
      </w:r>
      <w:r w:rsidRPr="00227995">
        <w:rPr>
          <w:szCs w:val="22"/>
        </w:rPr>
        <w:t>并对计算结果进行解读。</w:t>
      </w:r>
    </w:p>
    <w:p w14:paraId="28E3BC2E"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速率分离过程：速率分离过程的基本原理，</w:t>
      </w:r>
      <w:r w:rsidRPr="00227995">
        <w:rPr>
          <w:szCs w:val="22"/>
        </w:rPr>
        <w:t>并与平衡分离过程进行比较分析</w:t>
      </w:r>
      <w:r w:rsidRPr="00227995">
        <w:rPr>
          <w:rFonts w:hint="eastAsia"/>
          <w:szCs w:val="22"/>
        </w:rPr>
        <w:t>，</w:t>
      </w:r>
      <w:r w:rsidRPr="00227995">
        <w:rPr>
          <w:szCs w:val="22"/>
        </w:rPr>
        <w:t>讨论其分离过程的推动力和优点</w:t>
      </w:r>
      <w:r w:rsidRPr="00227995">
        <w:rPr>
          <w:rFonts w:hint="eastAsia"/>
          <w:szCs w:val="22"/>
        </w:rPr>
        <w:t>，</w:t>
      </w:r>
      <w:r w:rsidRPr="00227995">
        <w:rPr>
          <w:szCs w:val="22"/>
        </w:rPr>
        <w:t>以及相应过程的计算方法。</w:t>
      </w:r>
    </w:p>
    <w:p w14:paraId="43B6EB61" w14:textId="77777777" w:rsidR="00227995" w:rsidRPr="00227995" w:rsidRDefault="00227995" w:rsidP="00227995">
      <w:pPr>
        <w:ind w:firstLineChars="200" w:firstLine="420"/>
        <w:jc w:val="left"/>
        <w:rPr>
          <w:szCs w:val="22"/>
        </w:rPr>
      </w:pPr>
      <w:r w:rsidRPr="00227995">
        <w:rPr>
          <w:szCs w:val="22"/>
        </w:rPr>
        <w:t xml:space="preserve">3. </w:t>
      </w:r>
      <w:r w:rsidRPr="00227995">
        <w:rPr>
          <w:rFonts w:hint="eastAsia"/>
          <w:szCs w:val="22"/>
        </w:rPr>
        <w:t>分离设备结构与性能：气液分离设备（</w:t>
      </w:r>
      <w:r w:rsidRPr="00227995">
        <w:rPr>
          <w:szCs w:val="22"/>
        </w:rPr>
        <w:t>塔器、散装填料和规整填料、塔板类型与性能</w:t>
      </w:r>
      <w:r w:rsidRPr="00227995">
        <w:rPr>
          <w:rFonts w:hint="eastAsia"/>
          <w:szCs w:val="22"/>
        </w:rPr>
        <w:t>）</w:t>
      </w:r>
      <w:r w:rsidRPr="00227995">
        <w:rPr>
          <w:szCs w:val="22"/>
        </w:rPr>
        <w:t>液</w:t>
      </w:r>
      <w:proofErr w:type="gramStart"/>
      <w:r w:rsidRPr="00227995">
        <w:rPr>
          <w:szCs w:val="22"/>
        </w:rPr>
        <w:t>液</w:t>
      </w:r>
      <w:proofErr w:type="gramEnd"/>
      <w:r w:rsidRPr="00227995">
        <w:rPr>
          <w:szCs w:val="22"/>
        </w:rPr>
        <w:t>分离设备、液固</w:t>
      </w:r>
      <w:r w:rsidRPr="00227995">
        <w:rPr>
          <w:rFonts w:hint="eastAsia"/>
          <w:szCs w:val="22"/>
        </w:rPr>
        <w:t>（</w:t>
      </w:r>
      <w:r w:rsidRPr="00227995">
        <w:rPr>
          <w:szCs w:val="22"/>
        </w:rPr>
        <w:t>气固</w:t>
      </w:r>
      <w:r w:rsidRPr="00227995">
        <w:rPr>
          <w:rFonts w:hint="eastAsia"/>
          <w:szCs w:val="22"/>
        </w:rPr>
        <w:t>）</w:t>
      </w:r>
      <w:r w:rsidRPr="00227995">
        <w:rPr>
          <w:szCs w:val="22"/>
        </w:rPr>
        <w:t>分离设备等结构与性能</w:t>
      </w:r>
      <w:r w:rsidRPr="00227995">
        <w:rPr>
          <w:rFonts w:hint="eastAsia"/>
          <w:szCs w:val="22"/>
        </w:rPr>
        <w:t>，</w:t>
      </w:r>
      <w:r w:rsidRPr="00227995">
        <w:rPr>
          <w:szCs w:val="22"/>
        </w:rPr>
        <w:t>讨论其适宜应用的分离过程。</w:t>
      </w:r>
    </w:p>
    <w:p w14:paraId="5B70CAB1" w14:textId="77777777" w:rsidR="00227995" w:rsidRPr="00227995" w:rsidRDefault="00227995" w:rsidP="00227995">
      <w:pPr>
        <w:ind w:firstLineChars="200" w:firstLine="420"/>
        <w:jc w:val="left"/>
        <w:rPr>
          <w:szCs w:val="22"/>
        </w:rPr>
      </w:pPr>
      <w:r w:rsidRPr="00227995">
        <w:rPr>
          <w:szCs w:val="22"/>
        </w:rPr>
        <w:lastRenderedPageBreak/>
        <w:t xml:space="preserve">4. </w:t>
      </w:r>
      <w:r w:rsidRPr="00227995">
        <w:rPr>
          <w:rFonts w:hint="eastAsia"/>
          <w:szCs w:val="22"/>
        </w:rPr>
        <w:t>分离材料结构与性能：不同分离材料的结构与性能，</w:t>
      </w:r>
      <w:r w:rsidRPr="00227995">
        <w:rPr>
          <w:szCs w:val="22"/>
        </w:rPr>
        <w:t>讨论其材料结构与性能</w:t>
      </w:r>
      <w:proofErr w:type="gramStart"/>
      <w:r w:rsidRPr="00227995">
        <w:rPr>
          <w:szCs w:val="22"/>
        </w:rPr>
        <w:t>的构效关系</w:t>
      </w:r>
      <w:proofErr w:type="gramEnd"/>
      <w:r w:rsidRPr="00227995">
        <w:rPr>
          <w:rFonts w:hint="eastAsia"/>
          <w:szCs w:val="22"/>
        </w:rPr>
        <w:t>，</w:t>
      </w:r>
      <w:r w:rsidRPr="00227995">
        <w:rPr>
          <w:szCs w:val="22"/>
        </w:rPr>
        <w:t>以及适宜应用的分离过程。</w:t>
      </w:r>
    </w:p>
    <w:p w14:paraId="111CDC11" w14:textId="77777777" w:rsidR="00227995" w:rsidRPr="00227995" w:rsidRDefault="00227995" w:rsidP="00227995">
      <w:pPr>
        <w:ind w:firstLineChars="200" w:firstLine="420"/>
        <w:jc w:val="left"/>
        <w:rPr>
          <w:szCs w:val="22"/>
        </w:rPr>
      </w:pPr>
      <w:r w:rsidRPr="00227995">
        <w:rPr>
          <w:rFonts w:hint="eastAsia"/>
          <w:szCs w:val="22"/>
        </w:rPr>
        <w:t>5</w:t>
      </w:r>
      <w:r w:rsidRPr="00227995">
        <w:rPr>
          <w:szCs w:val="22"/>
        </w:rPr>
        <w:t xml:space="preserve">. </w:t>
      </w:r>
      <w:r w:rsidRPr="00227995">
        <w:rPr>
          <w:rFonts w:hint="eastAsia"/>
          <w:szCs w:val="22"/>
        </w:rPr>
        <w:t>分离过程强化：强化分离过程的方法，</w:t>
      </w:r>
      <w:r w:rsidRPr="00227995">
        <w:rPr>
          <w:szCs w:val="22"/>
        </w:rPr>
        <w:t>提高分离效率和节能分离</w:t>
      </w:r>
      <w:r w:rsidRPr="00227995">
        <w:rPr>
          <w:rFonts w:hint="eastAsia"/>
          <w:szCs w:val="22"/>
        </w:rPr>
        <w:t>，</w:t>
      </w:r>
      <w:r w:rsidRPr="00227995">
        <w:rPr>
          <w:szCs w:val="22"/>
        </w:rPr>
        <w:t>讨论其适宜应用的分离过程。结合相应的工业应用案例</w:t>
      </w:r>
      <w:r w:rsidRPr="00227995">
        <w:rPr>
          <w:rFonts w:hint="eastAsia"/>
          <w:szCs w:val="22"/>
        </w:rPr>
        <w:t>，</w:t>
      </w:r>
      <w:r w:rsidRPr="00227995">
        <w:rPr>
          <w:szCs w:val="22"/>
        </w:rPr>
        <w:t>筛选适宜的强化分离过程</w:t>
      </w:r>
      <w:r w:rsidRPr="00227995">
        <w:rPr>
          <w:rFonts w:hint="eastAsia"/>
          <w:szCs w:val="22"/>
        </w:rPr>
        <w:t>，</w:t>
      </w:r>
      <w:r w:rsidRPr="00227995">
        <w:rPr>
          <w:szCs w:val="22"/>
        </w:rPr>
        <w:t>从而掌握解决问题的过程和方法</w:t>
      </w:r>
      <w:r w:rsidRPr="00227995">
        <w:rPr>
          <w:rFonts w:hint="eastAsia"/>
          <w:szCs w:val="22"/>
        </w:rPr>
        <w:t>。</w:t>
      </w:r>
    </w:p>
    <w:p w14:paraId="1B334401" w14:textId="77777777" w:rsidR="00227995" w:rsidRPr="00227995" w:rsidRDefault="00227995" w:rsidP="00227995">
      <w:pPr>
        <w:jc w:val="left"/>
        <w:rPr>
          <w:szCs w:val="22"/>
        </w:rPr>
      </w:pPr>
      <w:r w:rsidRPr="00227995">
        <w:rPr>
          <w:szCs w:val="22"/>
        </w:rPr>
        <w:t>六、主要参考书：</w:t>
      </w:r>
    </w:p>
    <w:p w14:paraId="6EB295C3" w14:textId="77777777" w:rsidR="008E5AEA" w:rsidRPr="008E5AEA" w:rsidRDefault="008E5AEA" w:rsidP="008E5AEA">
      <w:pPr>
        <w:ind w:firstLineChars="200" w:firstLine="420"/>
        <w:jc w:val="left"/>
        <w:rPr>
          <w:szCs w:val="22"/>
        </w:rPr>
      </w:pPr>
      <w:r w:rsidRPr="008E5AEA">
        <w:rPr>
          <w:szCs w:val="22"/>
        </w:rPr>
        <w:t xml:space="preserve">1. </w:t>
      </w:r>
      <w:r w:rsidRPr="008E5AEA">
        <w:rPr>
          <w:rFonts w:hint="eastAsia"/>
          <w:szCs w:val="22"/>
        </w:rPr>
        <w:t>邓修、吴俊生</w:t>
      </w:r>
      <w:r w:rsidRPr="008E5AEA">
        <w:rPr>
          <w:szCs w:val="22"/>
        </w:rPr>
        <w:t>编</w:t>
      </w:r>
      <w:r w:rsidRPr="008E5AEA">
        <w:rPr>
          <w:rFonts w:hint="eastAsia"/>
          <w:szCs w:val="22"/>
        </w:rPr>
        <w:t>，《化工分离工程》，科学出版社，</w:t>
      </w:r>
      <w:r w:rsidRPr="008E5AEA">
        <w:rPr>
          <w:rFonts w:hint="eastAsia"/>
          <w:szCs w:val="22"/>
        </w:rPr>
        <w:t>2</w:t>
      </w:r>
      <w:r w:rsidRPr="008E5AEA">
        <w:rPr>
          <w:szCs w:val="22"/>
        </w:rPr>
        <w:t>0</w:t>
      </w:r>
      <w:r w:rsidRPr="008E5AEA">
        <w:rPr>
          <w:rFonts w:hint="eastAsia"/>
          <w:szCs w:val="22"/>
        </w:rPr>
        <w:t>17</w:t>
      </w:r>
      <w:r w:rsidRPr="008E5AEA">
        <w:rPr>
          <w:szCs w:val="22"/>
        </w:rPr>
        <w:t>.</w:t>
      </w:r>
    </w:p>
    <w:p w14:paraId="54285865" w14:textId="77777777" w:rsidR="008E5AEA" w:rsidRPr="008E5AEA" w:rsidRDefault="008E5AEA" w:rsidP="008E5AEA">
      <w:pPr>
        <w:ind w:firstLineChars="200" w:firstLine="420"/>
        <w:jc w:val="left"/>
        <w:rPr>
          <w:szCs w:val="22"/>
        </w:rPr>
      </w:pPr>
      <w:r w:rsidRPr="008E5AEA">
        <w:rPr>
          <w:szCs w:val="22"/>
        </w:rPr>
        <w:t xml:space="preserve">2. </w:t>
      </w:r>
      <w:hyperlink r:id="rId15" w:tgtFrame="http://product.dangdang.com/_blank" w:history="1">
        <w:r w:rsidRPr="00C4123F">
          <w:t>朱家文</w:t>
        </w:r>
      </w:hyperlink>
      <w:r w:rsidRPr="008E5AEA">
        <w:rPr>
          <w:szCs w:val="22"/>
        </w:rPr>
        <w:t>，</w:t>
      </w:r>
      <w:hyperlink r:id="rId16" w:tgtFrame="http://product.dangdang.com/_blank" w:history="1">
        <w:r w:rsidRPr="00C4123F">
          <w:t>吴艳阳</w:t>
        </w:r>
      </w:hyperlink>
      <w:r w:rsidRPr="008E5AEA">
        <w:rPr>
          <w:rFonts w:hint="eastAsia"/>
          <w:szCs w:val="22"/>
        </w:rPr>
        <w:t>编，《分离工程》，化学工业出版社，</w:t>
      </w:r>
      <w:r w:rsidRPr="008E5AEA">
        <w:rPr>
          <w:rFonts w:hint="eastAsia"/>
          <w:szCs w:val="22"/>
        </w:rPr>
        <w:t>2</w:t>
      </w:r>
      <w:r w:rsidRPr="008E5AEA">
        <w:rPr>
          <w:szCs w:val="22"/>
        </w:rPr>
        <w:t>0</w:t>
      </w:r>
      <w:r w:rsidRPr="008E5AEA">
        <w:rPr>
          <w:rFonts w:hint="eastAsia"/>
          <w:szCs w:val="22"/>
        </w:rPr>
        <w:t>19</w:t>
      </w:r>
      <w:r w:rsidRPr="008E5AEA">
        <w:rPr>
          <w:szCs w:val="22"/>
        </w:rPr>
        <w:t>.</w:t>
      </w:r>
    </w:p>
    <w:p w14:paraId="2AD3EC97" w14:textId="77777777" w:rsidR="008E5AEA" w:rsidRPr="008E5AEA" w:rsidRDefault="008E5AEA" w:rsidP="008E5AEA">
      <w:pPr>
        <w:ind w:firstLineChars="200" w:firstLine="420"/>
        <w:jc w:val="left"/>
        <w:rPr>
          <w:szCs w:val="22"/>
        </w:rPr>
      </w:pPr>
      <w:r w:rsidRPr="008E5AEA">
        <w:rPr>
          <w:szCs w:val="22"/>
        </w:rPr>
        <w:t>3.</w:t>
      </w:r>
      <w:r w:rsidRPr="008E5AEA">
        <w:rPr>
          <w:rFonts w:hint="eastAsia"/>
          <w:szCs w:val="22"/>
        </w:rPr>
        <w:t xml:space="preserve">  </w:t>
      </w:r>
      <w:r w:rsidRPr="008E5AEA">
        <w:rPr>
          <w:rFonts w:hint="eastAsia"/>
          <w:szCs w:val="22"/>
        </w:rPr>
        <w:t>陈洪</w:t>
      </w:r>
      <w:proofErr w:type="gramStart"/>
      <w:r w:rsidRPr="008E5AEA">
        <w:rPr>
          <w:rFonts w:hint="eastAsia"/>
          <w:szCs w:val="22"/>
        </w:rPr>
        <w:t>钫</w:t>
      </w:r>
      <w:proofErr w:type="gramEnd"/>
      <w:r w:rsidRPr="008E5AEA">
        <w:rPr>
          <w:rFonts w:hint="eastAsia"/>
          <w:szCs w:val="22"/>
        </w:rPr>
        <w:t>,</w:t>
      </w:r>
      <w:r w:rsidRPr="008E5AEA">
        <w:rPr>
          <w:rFonts w:hint="eastAsia"/>
          <w:szCs w:val="22"/>
        </w:rPr>
        <w:t>刘家祺编，《</w:t>
      </w:r>
      <w:r w:rsidRPr="008E5AEA">
        <w:rPr>
          <w:szCs w:val="22"/>
        </w:rPr>
        <w:t>化工分离</w:t>
      </w:r>
      <w:r w:rsidRPr="008E5AEA">
        <w:rPr>
          <w:rFonts w:hint="eastAsia"/>
          <w:szCs w:val="22"/>
        </w:rPr>
        <w:t>过程》，化学工业出版社，</w:t>
      </w:r>
      <w:r w:rsidRPr="008E5AEA">
        <w:rPr>
          <w:rFonts w:hint="eastAsia"/>
          <w:szCs w:val="22"/>
        </w:rPr>
        <w:t>2014</w:t>
      </w:r>
      <w:r w:rsidRPr="008E5AEA">
        <w:rPr>
          <w:szCs w:val="22"/>
        </w:rPr>
        <w:t>.</w:t>
      </w:r>
    </w:p>
    <w:p w14:paraId="1F2824CA" w14:textId="77777777" w:rsidR="008E5AEA" w:rsidRPr="008E5AEA" w:rsidRDefault="008E5AEA" w:rsidP="008E5AEA">
      <w:pPr>
        <w:ind w:firstLineChars="200" w:firstLine="420"/>
        <w:jc w:val="left"/>
        <w:rPr>
          <w:szCs w:val="22"/>
        </w:rPr>
      </w:pPr>
      <w:r w:rsidRPr="008E5AEA">
        <w:rPr>
          <w:rFonts w:hint="eastAsia"/>
          <w:szCs w:val="22"/>
        </w:rPr>
        <w:t>4</w:t>
      </w:r>
      <w:r w:rsidRPr="008E5AEA">
        <w:rPr>
          <w:rFonts w:hint="eastAsia"/>
          <w:szCs w:val="22"/>
        </w:rPr>
        <w:t>．丁明玉编，《现代分离方法与技术（第二版）》，化学工业出版社，</w:t>
      </w:r>
      <w:r w:rsidRPr="008E5AEA">
        <w:rPr>
          <w:rFonts w:hint="eastAsia"/>
          <w:szCs w:val="22"/>
        </w:rPr>
        <w:t>2</w:t>
      </w:r>
      <w:r w:rsidRPr="008E5AEA">
        <w:rPr>
          <w:szCs w:val="22"/>
        </w:rPr>
        <w:t>0</w:t>
      </w:r>
      <w:r w:rsidRPr="008E5AEA">
        <w:rPr>
          <w:rFonts w:hint="eastAsia"/>
          <w:szCs w:val="22"/>
        </w:rPr>
        <w:t>12.</w:t>
      </w:r>
    </w:p>
    <w:p w14:paraId="3D5A7390" w14:textId="77777777" w:rsidR="00227995" w:rsidRPr="00227995" w:rsidRDefault="00227995" w:rsidP="00227995">
      <w:pPr>
        <w:jc w:val="left"/>
        <w:rPr>
          <w:szCs w:val="22"/>
        </w:rPr>
      </w:pPr>
    </w:p>
    <w:p w14:paraId="23DA8B94" w14:textId="77777777" w:rsidR="00227995" w:rsidRPr="00227995" w:rsidRDefault="00227995"/>
    <w:p w14:paraId="7DC3CC42"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高等反应工程</w:t>
      </w:r>
    </w:p>
    <w:p w14:paraId="5B7FFF34"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X19060205</w:t>
      </w:r>
    </w:p>
    <w:p w14:paraId="586E5836"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48  </w:t>
      </w:r>
      <w:r w:rsidRPr="00227995">
        <w:rPr>
          <w:szCs w:val="22"/>
        </w:rPr>
        <w:t xml:space="preserve">               </w:t>
      </w:r>
      <w:r w:rsidRPr="00227995">
        <w:rPr>
          <w:szCs w:val="22"/>
        </w:rPr>
        <w:t>学分：</w:t>
      </w:r>
      <w:r w:rsidRPr="00227995">
        <w:rPr>
          <w:szCs w:val="22"/>
          <w:u w:val="single"/>
        </w:rPr>
        <w:t xml:space="preserve"> 3 </w:t>
      </w:r>
      <w:r w:rsidRPr="00227995">
        <w:rPr>
          <w:szCs w:val="22"/>
        </w:rPr>
        <w:t xml:space="preserve">                    </w:t>
      </w:r>
      <w:r w:rsidRPr="00227995">
        <w:rPr>
          <w:szCs w:val="22"/>
        </w:rPr>
        <w:t>开课学期：</w:t>
      </w:r>
      <w:r w:rsidRPr="00227995">
        <w:rPr>
          <w:szCs w:val="22"/>
          <w:u w:val="single"/>
        </w:rPr>
        <w:t xml:space="preserve"> II </w:t>
      </w:r>
    </w:p>
    <w:p w14:paraId="1C3B0628" w14:textId="77777777" w:rsidR="00227995" w:rsidRPr="00227995" w:rsidRDefault="00227995" w:rsidP="00227995">
      <w:pPr>
        <w:ind w:leftChars="200" w:left="420"/>
        <w:jc w:val="left"/>
        <w:rPr>
          <w:szCs w:val="22"/>
        </w:rPr>
      </w:pPr>
      <w:r w:rsidRPr="00227995">
        <w:rPr>
          <w:szCs w:val="22"/>
        </w:rPr>
        <w:t>授课方式：</w:t>
      </w:r>
      <w:r w:rsidRPr="00227995">
        <w:rPr>
          <w:rFonts w:hint="eastAsia"/>
          <w:szCs w:val="22"/>
        </w:rPr>
        <w:t>采用课堂讲授、专题讨论、案例分析与课外实践结合的形式</w:t>
      </w:r>
      <w:r w:rsidRPr="00227995">
        <w:rPr>
          <w:szCs w:val="22"/>
        </w:rPr>
        <w:t xml:space="preserve">   </w:t>
      </w:r>
    </w:p>
    <w:p w14:paraId="1F67EDA5" w14:textId="77777777" w:rsidR="00227995" w:rsidRPr="00227995" w:rsidRDefault="00227995" w:rsidP="00227995">
      <w:pPr>
        <w:ind w:leftChars="200" w:left="420"/>
        <w:jc w:val="left"/>
        <w:rPr>
          <w:szCs w:val="22"/>
        </w:rPr>
      </w:pPr>
      <w:r w:rsidRPr="00227995">
        <w:rPr>
          <w:szCs w:val="22"/>
        </w:rPr>
        <w:t>考核方式：</w:t>
      </w:r>
      <w:r w:rsidRPr="00227995">
        <w:rPr>
          <w:rFonts w:hint="eastAsia"/>
          <w:szCs w:val="22"/>
        </w:rPr>
        <w:t>采用平时成绩、工程案例分析或实践、课程综述或反应器设计大作业，</w:t>
      </w:r>
      <w:r w:rsidRPr="00227995">
        <w:rPr>
          <w:szCs w:val="22"/>
        </w:rPr>
        <w:t>结合试卷考试的综合考核方式</w:t>
      </w:r>
    </w:p>
    <w:p w14:paraId="7114A6DC"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w:t>
      </w:r>
    </w:p>
    <w:p w14:paraId="4052308C" w14:textId="77777777" w:rsidR="00227995" w:rsidRPr="00227995" w:rsidRDefault="00227995" w:rsidP="00227995">
      <w:pPr>
        <w:jc w:val="left"/>
        <w:rPr>
          <w:szCs w:val="22"/>
        </w:rPr>
      </w:pPr>
      <w:r w:rsidRPr="00227995">
        <w:rPr>
          <w:szCs w:val="22"/>
        </w:rPr>
        <w:t>三、预修课程：</w:t>
      </w:r>
      <w:r w:rsidRPr="00227995">
        <w:rPr>
          <w:rFonts w:hint="eastAsia"/>
          <w:szCs w:val="22"/>
        </w:rPr>
        <w:t>高等数学，</w:t>
      </w:r>
      <w:r w:rsidRPr="00227995">
        <w:rPr>
          <w:szCs w:val="22"/>
        </w:rPr>
        <w:t>物理化学</w:t>
      </w:r>
      <w:r w:rsidRPr="00227995">
        <w:rPr>
          <w:rFonts w:hint="eastAsia"/>
          <w:szCs w:val="22"/>
        </w:rPr>
        <w:t>，</w:t>
      </w:r>
      <w:r w:rsidRPr="00227995">
        <w:rPr>
          <w:szCs w:val="22"/>
        </w:rPr>
        <w:t>化工热力学</w:t>
      </w:r>
      <w:r w:rsidRPr="00227995">
        <w:rPr>
          <w:rFonts w:hint="eastAsia"/>
          <w:szCs w:val="22"/>
        </w:rPr>
        <w:t>，</w:t>
      </w:r>
      <w:r w:rsidRPr="00227995">
        <w:rPr>
          <w:szCs w:val="22"/>
        </w:rPr>
        <w:t>传递过程原理</w:t>
      </w:r>
      <w:r w:rsidRPr="00227995">
        <w:rPr>
          <w:rFonts w:hint="eastAsia"/>
          <w:szCs w:val="22"/>
        </w:rPr>
        <w:t>，</w:t>
      </w:r>
      <w:r w:rsidRPr="00227995">
        <w:rPr>
          <w:szCs w:val="22"/>
        </w:rPr>
        <w:t>无机化学和有机化学</w:t>
      </w:r>
    </w:p>
    <w:p w14:paraId="2C1D309F" w14:textId="77777777" w:rsidR="00227995" w:rsidRPr="00227995" w:rsidRDefault="00227995" w:rsidP="00227995">
      <w:pPr>
        <w:jc w:val="left"/>
        <w:rPr>
          <w:szCs w:val="22"/>
        </w:rPr>
      </w:pPr>
      <w:r w:rsidRPr="00227995">
        <w:rPr>
          <w:szCs w:val="22"/>
        </w:rPr>
        <w:t>四、教学目的：</w:t>
      </w:r>
    </w:p>
    <w:p w14:paraId="76DEFB5B" w14:textId="77777777" w:rsidR="00227995" w:rsidRPr="00227995" w:rsidRDefault="00227995" w:rsidP="00227995">
      <w:pPr>
        <w:ind w:firstLineChars="200" w:firstLine="420"/>
        <w:jc w:val="left"/>
        <w:rPr>
          <w:szCs w:val="22"/>
        </w:rPr>
      </w:pPr>
      <w:r w:rsidRPr="00227995">
        <w:rPr>
          <w:rFonts w:hint="eastAsia"/>
          <w:szCs w:val="22"/>
        </w:rPr>
        <w:t>通过本课程的学习</w:t>
      </w:r>
      <w:r w:rsidRPr="00227995">
        <w:rPr>
          <w:szCs w:val="22"/>
        </w:rPr>
        <w:t>,</w:t>
      </w:r>
      <w:r w:rsidRPr="00227995">
        <w:rPr>
          <w:szCs w:val="22"/>
        </w:rPr>
        <w:t>能够掌握化学反应工程的基本原理</w:t>
      </w:r>
      <w:r w:rsidRPr="00227995">
        <w:rPr>
          <w:szCs w:val="22"/>
        </w:rPr>
        <w:t>,</w:t>
      </w:r>
      <w:r w:rsidRPr="00227995">
        <w:rPr>
          <w:szCs w:val="22"/>
        </w:rPr>
        <w:t>具备综合分析反应过程的影响因</w:t>
      </w:r>
      <w:r w:rsidRPr="00227995">
        <w:rPr>
          <w:rFonts w:hint="eastAsia"/>
          <w:szCs w:val="22"/>
        </w:rPr>
        <w:t>素、反应操作条件优化、反应器结构优化以及对反应器进行初步设计的能力，</w:t>
      </w:r>
      <w:r w:rsidRPr="00227995">
        <w:rPr>
          <w:szCs w:val="22"/>
        </w:rPr>
        <w:t>从而具备分析和解决实际工业反应过程相关问题的能力。了解反应工程的前沿科技动态</w:t>
      </w:r>
      <w:r w:rsidRPr="00227995">
        <w:rPr>
          <w:rFonts w:hint="eastAsia"/>
          <w:szCs w:val="22"/>
        </w:rPr>
        <w:t>，</w:t>
      </w:r>
      <w:r w:rsidRPr="00227995">
        <w:rPr>
          <w:szCs w:val="22"/>
        </w:rPr>
        <w:t>掌握化学反应工程领域的先进技术</w:t>
      </w:r>
      <w:r w:rsidRPr="00227995">
        <w:rPr>
          <w:rFonts w:hint="eastAsia"/>
          <w:szCs w:val="22"/>
        </w:rPr>
        <w:t>，</w:t>
      </w:r>
      <w:r w:rsidRPr="00227995">
        <w:rPr>
          <w:szCs w:val="22"/>
        </w:rPr>
        <w:t>培养创新思维</w:t>
      </w:r>
      <w:r w:rsidRPr="00227995">
        <w:rPr>
          <w:rFonts w:hint="eastAsia"/>
          <w:szCs w:val="22"/>
        </w:rPr>
        <w:t>，</w:t>
      </w:r>
      <w:r w:rsidRPr="00227995">
        <w:rPr>
          <w:szCs w:val="22"/>
        </w:rPr>
        <w:t>树立安全意识</w:t>
      </w:r>
      <w:r w:rsidRPr="00227995">
        <w:rPr>
          <w:rFonts w:hint="eastAsia"/>
          <w:szCs w:val="22"/>
        </w:rPr>
        <w:t>，</w:t>
      </w:r>
      <w:r w:rsidRPr="00227995">
        <w:rPr>
          <w:szCs w:val="22"/>
        </w:rPr>
        <w:t>提升其进一步学习和创新创业的能力。</w:t>
      </w:r>
    </w:p>
    <w:p w14:paraId="635DC9B8" w14:textId="77777777" w:rsidR="00227995" w:rsidRPr="00227995" w:rsidRDefault="00227995" w:rsidP="00227995">
      <w:pPr>
        <w:jc w:val="left"/>
        <w:rPr>
          <w:szCs w:val="22"/>
        </w:rPr>
      </w:pPr>
      <w:r w:rsidRPr="00227995">
        <w:rPr>
          <w:szCs w:val="22"/>
        </w:rPr>
        <w:t>五、教学内容：</w:t>
      </w:r>
    </w:p>
    <w:p w14:paraId="201074D5" w14:textId="77777777" w:rsidR="00227995" w:rsidRPr="00227995" w:rsidRDefault="00227995" w:rsidP="00227995">
      <w:pPr>
        <w:ind w:firstLineChars="200" w:firstLine="420"/>
        <w:jc w:val="left"/>
        <w:rPr>
          <w:szCs w:val="22"/>
        </w:rPr>
      </w:pPr>
      <w:r w:rsidRPr="00227995">
        <w:rPr>
          <w:rFonts w:hint="eastAsia"/>
          <w:szCs w:val="22"/>
        </w:rPr>
        <w:t>本课程以复杂反应过程的反应器分析与设计为主要研究对象，</w:t>
      </w:r>
      <w:r w:rsidRPr="00227995">
        <w:rPr>
          <w:szCs w:val="22"/>
        </w:rPr>
        <w:t>介绍复杂反应系统的反应动力学、</w:t>
      </w:r>
      <w:proofErr w:type="gramStart"/>
      <w:r w:rsidRPr="00227995">
        <w:rPr>
          <w:szCs w:val="22"/>
        </w:rPr>
        <w:t>物热衡算</w:t>
      </w:r>
      <w:proofErr w:type="gramEnd"/>
      <w:r w:rsidRPr="00227995">
        <w:rPr>
          <w:szCs w:val="22"/>
        </w:rPr>
        <w:t>、三种典型反应器</w:t>
      </w:r>
      <w:r w:rsidRPr="00227995">
        <w:rPr>
          <w:rFonts w:hint="eastAsia"/>
          <w:szCs w:val="22"/>
        </w:rPr>
        <w:t>（</w:t>
      </w:r>
      <w:r w:rsidRPr="00227995">
        <w:rPr>
          <w:szCs w:val="22"/>
        </w:rPr>
        <w:t>平推流反应器、间歇反应器、全混流反应器</w:t>
      </w:r>
      <w:r w:rsidRPr="00227995">
        <w:rPr>
          <w:rFonts w:hint="eastAsia"/>
          <w:szCs w:val="22"/>
        </w:rPr>
        <w:t>）</w:t>
      </w:r>
      <w:r w:rsidRPr="00227995">
        <w:rPr>
          <w:szCs w:val="22"/>
        </w:rPr>
        <w:t>的设计方程、多相反应过程的动力学特性和多相反应器</w:t>
      </w:r>
      <w:r w:rsidRPr="00227995">
        <w:rPr>
          <w:rFonts w:hint="eastAsia"/>
          <w:szCs w:val="22"/>
        </w:rPr>
        <w:t>。</w:t>
      </w:r>
    </w:p>
    <w:p w14:paraId="325ED2D1"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化学反应工程基础知识：</w:t>
      </w:r>
      <w:r w:rsidRPr="00227995">
        <w:rPr>
          <w:szCs w:val="22"/>
        </w:rPr>
        <w:t>化学计量学</w:t>
      </w:r>
      <w:r w:rsidRPr="00227995">
        <w:rPr>
          <w:rFonts w:hint="eastAsia"/>
          <w:szCs w:val="22"/>
        </w:rPr>
        <w:t>（</w:t>
      </w:r>
      <w:r w:rsidRPr="00227995">
        <w:rPr>
          <w:szCs w:val="22"/>
        </w:rPr>
        <w:t>反应度、独立反应</w:t>
      </w:r>
      <w:r w:rsidRPr="00227995">
        <w:rPr>
          <w:rFonts w:hint="eastAsia"/>
          <w:szCs w:val="22"/>
        </w:rPr>
        <w:t>），</w:t>
      </w:r>
      <w:r w:rsidRPr="00227995">
        <w:rPr>
          <w:szCs w:val="22"/>
        </w:rPr>
        <w:t>化学反应速率与动力学方程</w:t>
      </w:r>
      <w:r w:rsidRPr="00227995">
        <w:rPr>
          <w:rFonts w:hint="eastAsia"/>
          <w:szCs w:val="22"/>
        </w:rPr>
        <w:t>，</w:t>
      </w:r>
      <w:r w:rsidRPr="00227995">
        <w:rPr>
          <w:szCs w:val="22"/>
        </w:rPr>
        <w:t>物料衡算及三种典型反应器设计方程</w:t>
      </w:r>
    </w:p>
    <w:p w14:paraId="7ACA61AE"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化学反应热效应与化学平衡：间歇反应器与流动反应器的热量衡算，</w:t>
      </w:r>
      <w:r w:rsidRPr="00227995">
        <w:rPr>
          <w:szCs w:val="22"/>
        </w:rPr>
        <w:t>理想反应器</w:t>
      </w:r>
      <w:r w:rsidRPr="00227995">
        <w:rPr>
          <w:rFonts w:hint="eastAsia"/>
          <w:szCs w:val="22"/>
        </w:rPr>
        <w:t>，</w:t>
      </w:r>
      <w:r w:rsidRPr="00227995">
        <w:rPr>
          <w:szCs w:val="22"/>
        </w:rPr>
        <w:t>间歇反应器</w:t>
      </w:r>
      <w:r w:rsidRPr="00227995">
        <w:rPr>
          <w:rFonts w:hint="eastAsia"/>
          <w:szCs w:val="22"/>
        </w:rPr>
        <w:t>（</w:t>
      </w:r>
      <w:r w:rsidRPr="00227995">
        <w:rPr>
          <w:szCs w:val="22"/>
        </w:rPr>
        <w:t>等温、非等温</w:t>
      </w:r>
      <w:r w:rsidRPr="00227995">
        <w:rPr>
          <w:rFonts w:hint="eastAsia"/>
          <w:szCs w:val="22"/>
        </w:rPr>
        <w:t>），平推流反应器（</w:t>
      </w:r>
      <w:r w:rsidRPr="00227995">
        <w:rPr>
          <w:szCs w:val="22"/>
        </w:rPr>
        <w:t>等温、非等温</w:t>
      </w:r>
      <w:r w:rsidRPr="00227995">
        <w:rPr>
          <w:rFonts w:hint="eastAsia"/>
          <w:szCs w:val="22"/>
        </w:rPr>
        <w:t>），</w:t>
      </w:r>
      <w:r w:rsidRPr="00227995">
        <w:rPr>
          <w:szCs w:val="22"/>
        </w:rPr>
        <w:t>全混流反应器</w:t>
      </w:r>
      <w:r w:rsidRPr="00227995">
        <w:rPr>
          <w:rFonts w:hint="eastAsia"/>
          <w:szCs w:val="22"/>
        </w:rPr>
        <w:t>（</w:t>
      </w:r>
      <w:r w:rsidRPr="00227995">
        <w:rPr>
          <w:szCs w:val="22"/>
        </w:rPr>
        <w:t>等温、非等温</w:t>
      </w:r>
      <w:r w:rsidRPr="00227995">
        <w:rPr>
          <w:rFonts w:hint="eastAsia"/>
          <w:szCs w:val="22"/>
        </w:rPr>
        <w:t>），全混流反应器的稳定性</w:t>
      </w:r>
    </w:p>
    <w:p w14:paraId="41125489" w14:textId="77777777" w:rsidR="00227995" w:rsidRPr="00227995" w:rsidRDefault="00227995" w:rsidP="00227995">
      <w:pPr>
        <w:ind w:firstLineChars="200" w:firstLine="420"/>
        <w:jc w:val="left"/>
        <w:rPr>
          <w:szCs w:val="22"/>
        </w:rPr>
      </w:pPr>
      <w:r w:rsidRPr="00227995">
        <w:rPr>
          <w:szCs w:val="22"/>
        </w:rPr>
        <w:t>3.</w:t>
      </w:r>
      <w:r w:rsidRPr="00227995">
        <w:rPr>
          <w:rFonts w:asciiTheme="minorHAnsi" w:eastAsiaTheme="minorEastAsia" w:hAnsiTheme="minorHAnsi" w:cstheme="minorBidi" w:hint="eastAsia"/>
          <w:szCs w:val="22"/>
        </w:rPr>
        <w:t xml:space="preserve"> </w:t>
      </w:r>
      <w:r w:rsidRPr="00227995">
        <w:rPr>
          <w:rFonts w:hint="eastAsia"/>
          <w:szCs w:val="22"/>
        </w:rPr>
        <w:t>特殊反应器（</w:t>
      </w:r>
      <w:r w:rsidRPr="00227995">
        <w:rPr>
          <w:szCs w:val="22"/>
        </w:rPr>
        <w:t>半间歇、分布进出料的管式反应器、精馏反应器、循环反应器</w:t>
      </w:r>
      <w:r w:rsidRPr="00227995">
        <w:rPr>
          <w:rFonts w:hint="eastAsia"/>
          <w:szCs w:val="22"/>
        </w:rPr>
        <w:t>）：工业反应过程的经济性，反应器中的物料混合与非理想流动，</w:t>
      </w:r>
      <w:r w:rsidRPr="00227995">
        <w:rPr>
          <w:szCs w:val="22"/>
        </w:rPr>
        <w:t>返混现象</w:t>
      </w:r>
      <w:r w:rsidRPr="00227995">
        <w:rPr>
          <w:rFonts w:hint="eastAsia"/>
          <w:szCs w:val="22"/>
        </w:rPr>
        <w:t>，</w:t>
      </w:r>
      <w:r w:rsidRPr="00227995">
        <w:rPr>
          <w:szCs w:val="22"/>
        </w:rPr>
        <w:t>停留时间分布</w:t>
      </w:r>
      <w:r w:rsidRPr="00227995">
        <w:rPr>
          <w:rFonts w:hint="eastAsia"/>
          <w:szCs w:val="22"/>
        </w:rPr>
        <w:t>，</w:t>
      </w:r>
      <w:r w:rsidRPr="00227995">
        <w:rPr>
          <w:szCs w:val="22"/>
        </w:rPr>
        <w:t>反应流体的微观混合与宏观混合</w:t>
      </w:r>
    </w:p>
    <w:p w14:paraId="7741DD37" w14:textId="77777777" w:rsidR="00227995" w:rsidRPr="00227995" w:rsidRDefault="00227995" w:rsidP="00227995">
      <w:pPr>
        <w:ind w:firstLineChars="200" w:firstLine="420"/>
        <w:jc w:val="left"/>
        <w:rPr>
          <w:szCs w:val="22"/>
        </w:rPr>
      </w:pPr>
      <w:r w:rsidRPr="00227995">
        <w:rPr>
          <w:rFonts w:hint="eastAsia"/>
          <w:szCs w:val="22"/>
        </w:rPr>
        <w:t>4</w:t>
      </w:r>
      <w:r w:rsidRPr="00227995">
        <w:rPr>
          <w:szCs w:val="22"/>
        </w:rPr>
        <w:t xml:space="preserve">. </w:t>
      </w:r>
      <w:r w:rsidRPr="00227995">
        <w:rPr>
          <w:rFonts w:hint="eastAsia"/>
          <w:szCs w:val="22"/>
        </w:rPr>
        <w:t>非均相反应动力学：多相催化反应原理，</w:t>
      </w:r>
      <w:proofErr w:type="gramStart"/>
      <w:r w:rsidRPr="00227995">
        <w:rPr>
          <w:rFonts w:hint="eastAsia"/>
          <w:szCs w:val="22"/>
        </w:rPr>
        <w:t>流固催化</w:t>
      </w:r>
      <w:proofErr w:type="gramEnd"/>
      <w:r w:rsidRPr="00227995">
        <w:rPr>
          <w:rFonts w:hint="eastAsia"/>
          <w:szCs w:val="22"/>
        </w:rPr>
        <w:t>反应动力学，</w:t>
      </w:r>
      <w:r w:rsidRPr="00227995">
        <w:rPr>
          <w:szCs w:val="22"/>
        </w:rPr>
        <w:t>催化剂失活与失活动力学</w:t>
      </w:r>
      <w:r w:rsidRPr="00227995">
        <w:rPr>
          <w:rFonts w:hint="eastAsia"/>
          <w:szCs w:val="22"/>
        </w:rPr>
        <w:t>，</w:t>
      </w:r>
      <w:r w:rsidRPr="00227995">
        <w:rPr>
          <w:szCs w:val="22"/>
        </w:rPr>
        <w:t>流固非催化反应动力学</w:t>
      </w:r>
      <w:r w:rsidRPr="00227995">
        <w:rPr>
          <w:rFonts w:hint="eastAsia"/>
          <w:szCs w:val="22"/>
        </w:rPr>
        <w:t>，流流非催化反应动力学</w:t>
      </w:r>
    </w:p>
    <w:p w14:paraId="34D071D4" w14:textId="77777777" w:rsidR="00227995" w:rsidRPr="00227995" w:rsidRDefault="00227995" w:rsidP="00227995">
      <w:pPr>
        <w:ind w:firstLineChars="200" w:firstLine="420"/>
        <w:jc w:val="left"/>
        <w:rPr>
          <w:szCs w:val="22"/>
        </w:rPr>
      </w:pPr>
      <w:r w:rsidRPr="00227995">
        <w:rPr>
          <w:szCs w:val="22"/>
        </w:rPr>
        <w:t xml:space="preserve">5. </w:t>
      </w:r>
      <w:r w:rsidRPr="00227995">
        <w:rPr>
          <w:rFonts w:hint="eastAsia"/>
          <w:szCs w:val="22"/>
        </w:rPr>
        <w:t>非均相反应器：</w:t>
      </w:r>
      <w:r w:rsidRPr="00227995">
        <w:rPr>
          <w:szCs w:val="22"/>
        </w:rPr>
        <w:t>固定床</w:t>
      </w:r>
      <w:r w:rsidRPr="00227995">
        <w:rPr>
          <w:rFonts w:hint="eastAsia"/>
          <w:szCs w:val="22"/>
        </w:rPr>
        <w:t>，</w:t>
      </w:r>
      <w:r w:rsidRPr="00227995">
        <w:rPr>
          <w:szCs w:val="22"/>
        </w:rPr>
        <w:t>流化床</w:t>
      </w:r>
      <w:r w:rsidRPr="00227995">
        <w:rPr>
          <w:rFonts w:hint="eastAsia"/>
          <w:szCs w:val="22"/>
        </w:rPr>
        <w:t>，</w:t>
      </w:r>
      <w:r w:rsidRPr="00227995">
        <w:rPr>
          <w:szCs w:val="22"/>
        </w:rPr>
        <w:t>鼓泡床</w:t>
      </w:r>
      <w:r w:rsidRPr="00227995">
        <w:rPr>
          <w:rFonts w:hint="eastAsia"/>
          <w:szCs w:val="22"/>
        </w:rPr>
        <w:t>，滴流床，移动床</w:t>
      </w:r>
    </w:p>
    <w:p w14:paraId="3BABACC1" w14:textId="77777777" w:rsidR="00227995" w:rsidRPr="00227995" w:rsidRDefault="00227995" w:rsidP="00227995">
      <w:pPr>
        <w:ind w:firstLineChars="200" w:firstLine="420"/>
        <w:jc w:val="left"/>
        <w:rPr>
          <w:szCs w:val="22"/>
        </w:rPr>
      </w:pPr>
      <w:r w:rsidRPr="00227995">
        <w:rPr>
          <w:szCs w:val="22"/>
        </w:rPr>
        <w:t xml:space="preserve">6. </w:t>
      </w:r>
      <w:r w:rsidRPr="00227995">
        <w:rPr>
          <w:rFonts w:hint="eastAsia"/>
          <w:szCs w:val="22"/>
        </w:rPr>
        <w:t>化学反应工程新进展：</w:t>
      </w:r>
      <w:r w:rsidRPr="00227995">
        <w:rPr>
          <w:szCs w:val="22"/>
        </w:rPr>
        <w:t>燃料电池</w:t>
      </w:r>
      <w:r w:rsidRPr="00227995">
        <w:rPr>
          <w:rFonts w:hint="eastAsia"/>
          <w:szCs w:val="22"/>
        </w:rPr>
        <w:t>，</w:t>
      </w:r>
      <w:r w:rsidRPr="00227995">
        <w:rPr>
          <w:szCs w:val="22"/>
        </w:rPr>
        <w:t>微反应器</w:t>
      </w:r>
      <w:r w:rsidRPr="00227995">
        <w:rPr>
          <w:rFonts w:hint="eastAsia"/>
          <w:szCs w:val="22"/>
        </w:rPr>
        <w:t>，电化学反应过程与储能电池，化学气相沉积反应（</w:t>
      </w:r>
      <w:r w:rsidRPr="00227995">
        <w:rPr>
          <w:szCs w:val="22"/>
        </w:rPr>
        <w:t>CVD</w:t>
      </w:r>
      <w:r w:rsidRPr="00227995">
        <w:rPr>
          <w:rFonts w:hint="eastAsia"/>
          <w:szCs w:val="22"/>
        </w:rPr>
        <w:t>），高温反应过程（</w:t>
      </w:r>
      <w:r w:rsidRPr="00227995">
        <w:rPr>
          <w:szCs w:val="22"/>
        </w:rPr>
        <w:t>固</w:t>
      </w:r>
      <w:proofErr w:type="gramStart"/>
      <w:r w:rsidRPr="00227995">
        <w:rPr>
          <w:szCs w:val="22"/>
        </w:rPr>
        <w:t>固</w:t>
      </w:r>
      <w:proofErr w:type="gramEnd"/>
      <w:r w:rsidRPr="00227995">
        <w:rPr>
          <w:rFonts w:hint="eastAsia"/>
          <w:szCs w:val="22"/>
        </w:rPr>
        <w:t>），</w:t>
      </w:r>
      <w:r w:rsidRPr="00227995">
        <w:rPr>
          <w:szCs w:val="22"/>
        </w:rPr>
        <w:t>结晶反应过程</w:t>
      </w:r>
      <w:r w:rsidRPr="00227995">
        <w:rPr>
          <w:rFonts w:hint="eastAsia"/>
          <w:szCs w:val="22"/>
        </w:rPr>
        <w:t>，化学反应器模拟与优化，</w:t>
      </w:r>
      <w:r w:rsidRPr="00227995">
        <w:rPr>
          <w:szCs w:val="22"/>
        </w:rPr>
        <w:t>化</w:t>
      </w:r>
      <w:r w:rsidRPr="00227995">
        <w:rPr>
          <w:szCs w:val="22"/>
        </w:rPr>
        <w:lastRenderedPageBreak/>
        <w:t>学反应过程安全与防护</w:t>
      </w:r>
    </w:p>
    <w:p w14:paraId="440F40AE" w14:textId="77777777" w:rsidR="00227995" w:rsidRPr="00227995" w:rsidRDefault="00227995" w:rsidP="00227995">
      <w:pPr>
        <w:jc w:val="left"/>
        <w:rPr>
          <w:szCs w:val="22"/>
        </w:rPr>
      </w:pPr>
      <w:r w:rsidRPr="00227995">
        <w:rPr>
          <w:szCs w:val="22"/>
        </w:rPr>
        <w:t>六、主要参考书：</w:t>
      </w:r>
    </w:p>
    <w:p w14:paraId="63A2FE10" w14:textId="77777777" w:rsidR="008E5AEA" w:rsidRPr="008E5AEA" w:rsidRDefault="008E5AEA" w:rsidP="008E5AEA">
      <w:pPr>
        <w:ind w:firstLineChars="200" w:firstLine="420"/>
        <w:jc w:val="left"/>
        <w:rPr>
          <w:szCs w:val="22"/>
        </w:rPr>
      </w:pPr>
      <w:r w:rsidRPr="008E5AEA">
        <w:rPr>
          <w:szCs w:val="22"/>
        </w:rPr>
        <w:t xml:space="preserve">1. </w:t>
      </w:r>
      <w:r w:rsidRPr="008E5AEA">
        <w:rPr>
          <w:szCs w:val="22"/>
        </w:rPr>
        <w:t>朱炳辰</w:t>
      </w:r>
      <w:r w:rsidRPr="008E5AEA">
        <w:rPr>
          <w:rFonts w:hint="eastAsia"/>
          <w:szCs w:val="22"/>
        </w:rPr>
        <w:t>、</w:t>
      </w:r>
      <w:r w:rsidRPr="008E5AEA">
        <w:rPr>
          <w:szCs w:val="22"/>
        </w:rPr>
        <w:t>翁惠新</w:t>
      </w:r>
      <w:r w:rsidRPr="008E5AEA">
        <w:rPr>
          <w:rFonts w:hint="eastAsia"/>
          <w:szCs w:val="22"/>
        </w:rPr>
        <w:t>、</w:t>
      </w:r>
      <w:r w:rsidRPr="008E5AEA">
        <w:rPr>
          <w:szCs w:val="22"/>
        </w:rPr>
        <w:t>朱子彬</w:t>
      </w:r>
      <w:r w:rsidRPr="008E5AEA">
        <w:rPr>
          <w:rFonts w:hint="eastAsia"/>
          <w:szCs w:val="22"/>
        </w:rPr>
        <w:t>、</w:t>
      </w:r>
      <w:r w:rsidRPr="008E5AEA">
        <w:rPr>
          <w:szCs w:val="22"/>
        </w:rPr>
        <w:t>应卫勇</w:t>
      </w:r>
      <w:r w:rsidRPr="008E5AEA">
        <w:rPr>
          <w:rFonts w:hint="eastAsia"/>
          <w:szCs w:val="22"/>
        </w:rPr>
        <w:t>、</w:t>
      </w:r>
      <w:r w:rsidRPr="008E5AEA">
        <w:rPr>
          <w:szCs w:val="22"/>
        </w:rPr>
        <w:t>江洪波</w:t>
      </w:r>
      <w:r w:rsidRPr="008E5AEA">
        <w:rPr>
          <w:rFonts w:hint="eastAsia"/>
          <w:szCs w:val="22"/>
        </w:rPr>
        <w:t>编，《高等反应工程》（第三版），中国石化出版社，</w:t>
      </w:r>
      <w:r w:rsidRPr="008E5AEA">
        <w:rPr>
          <w:rFonts w:hint="eastAsia"/>
          <w:szCs w:val="22"/>
        </w:rPr>
        <w:t>2</w:t>
      </w:r>
      <w:r w:rsidRPr="008E5AEA">
        <w:rPr>
          <w:szCs w:val="22"/>
        </w:rPr>
        <w:t>019.</w:t>
      </w:r>
    </w:p>
    <w:p w14:paraId="7EF98546" w14:textId="77777777" w:rsidR="008E5AEA" w:rsidRPr="008E5AEA" w:rsidRDefault="008E5AEA" w:rsidP="008E5AEA">
      <w:pPr>
        <w:ind w:firstLineChars="200" w:firstLine="420"/>
        <w:jc w:val="left"/>
        <w:rPr>
          <w:szCs w:val="22"/>
        </w:rPr>
      </w:pPr>
      <w:r w:rsidRPr="008E5AEA">
        <w:rPr>
          <w:szCs w:val="22"/>
        </w:rPr>
        <w:t xml:space="preserve">2. </w:t>
      </w:r>
      <w:proofErr w:type="gramStart"/>
      <w:r w:rsidRPr="008E5AEA">
        <w:rPr>
          <w:rFonts w:hint="eastAsia"/>
          <w:szCs w:val="22"/>
        </w:rPr>
        <w:t>许志美等</w:t>
      </w:r>
      <w:proofErr w:type="gramEnd"/>
      <w:r w:rsidRPr="008E5AEA">
        <w:rPr>
          <w:rFonts w:hint="eastAsia"/>
          <w:szCs w:val="22"/>
        </w:rPr>
        <w:t>编，《化学反应工程》，化学工业出版社，</w:t>
      </w:r>
      <w:r w:rsidRPr="008E5AEA">
        <w:rPr>
          <w:rFonts w:hint="eastAsia"/>
          <w:szCs w:val="22"/>
        </w:rPr>
        <w:t>2</w:t>
      </w:r>
      <w:r w:rsidRPr="008E5AEA">
        <w:rPr>
          <w:szCs w:val="22"/>
        </w:rPr>
        <w:t>0</w:t>
      </w:r>
      <w:r w:rsidRPr="008E5AEA">
        <w:rPr>
          <w:rFonts w:hint="eastAsia"/>
          <w:szCs w:val="22"/>
        </w:rPr>
        <w:t>19</w:t>
      </w:r>
      <w:r w:rsidRPr="008E5AEA">
        <w:rPr>
          <w:szCs w:val="22"/>
        </w:rPr>
        <w:t>.</w:t>
      </w:r>
    </w:p>
    <w:p w14:paraId="457AC9FD" w14:textId="77777777" w:rsidR="008E5AEA" w:rsidRPr="008E5AEA" w:rsidRDefault="008E5AEA" w:rsidP="008E5AEA">
      <w:pPr>
        <w:ind w:firstLineChars="200" w:firstLine="420"/>
        <w:jc w:val="left"/>
        <w:rPr>
          <w:szCs w:val="22"/>
        </w:rPr>
      </w:pPr>
      <w:r w:rsidRPr="008E5AEA">
        <w:rPr>
          <w:rFonts w:hint="eastAsia"/>
          <w:szCs w:val="22"/>
        </w:rPr>
        <w:t xml:space="preserve">3. </w:t>
      </w:r>
      <w:r w:rsidRPr="008E5AEA">
        <w:rPr>
          <w:rFonts w:hint="eastAsia"/>
          <w:szCs w:val="22"/>
        </w:rPr>
        <w:t>程振民编，《高等反应工程》，化学工业出版社，</w:t>
      </w:r>
      <w:r w:rsidRPr="008E5AEA">
        <w:rPr>
          <w:rFonts w:hint="eastAsia"/>
          <w:szCs w:val="22"/>
        </w:rPr>
        <w:t>2019</w:t>
      </w:r>
    </w:p>
    <w:p w14:paraId="12A3B69F" w14:textId="77777777" w:rsidR="008E5AEA" w:rsidRPr="008E5AEA" w:rsidRDefault="008E5AEA" w:rsidP="008E5AEA">
      <w:pPr>
        <w:ind w:firstLineChars="200" w:firstLine="420"/>
        <w:jc w:val="left"/>
        <w:rPr>
          <w:szCs w:val="22"/>
        </w:rPr>
      </w:pPr>
      <w:r w:rsidRPr="008E5AEA">
        <w:rPr>
          <w:rFonts w:hint="eastAsia"/>
          <w:szCs w:val="22"/>
        </w:rPr>
        <w:t>4</w:t>
      </w:r>
      <w:r w:rsidRPr="008E5AEA">
        <w:rPr>
          <w:szCs w:val="22"/>
        </w:rPr>
        <w:t xml:space="preserve">. </w:t>
      </w:r>
      <w:r w:rsidRPr="008E5AEA">
        <w:rPr>
          <w:rFonts w:hint="eastAsia"/>
          <w:szCs w:val="22"/>
        </w:rPr>
        <w:t>王承学，胡永琪编，《化学反应工程》，化学工业出版社，</w:t>
      </w:r>
      <w:r w:rsidRPr="008E5AEA">
        <w:rPr>
          <w:rFonts w:hint="eastAsia"/>
          <w:szCs w:val="22"/>
        </w:rPr>
        <w:t>2015.</w:t>
      </w:r>
      <w:r w:rsidRPr="008E5AEA">
        <w:rPr>
          <w:szCs w:val="22"/>
        </w:rPr>
        <w:t>.</w:t>
      </w:r>
    </w:p>
    <w:p w14:paraId="2DA19EB8" w14:textId="77777777" w:rsidR="008E5AEA" w:rsidRPr="008E5AEA" w:rsidRDefault="008E5AEA" w:rsidP="008E5AEA">
      <w:pPr>
        <w:ind w:firstLineChars="200" w:firstLine="420"/>
        <w:jc w:val="left"/>
        <w:rPr>
          <w:szCs w:val="22"/>
        </w:rPr>
      </w:pPr>
      <w:r w:rsidRPr="008E5AEA">
        <w:rPr>
          <w:szCs w:val="22"/>
        </w:rPr>
        <w:t xml:space="preserve">5. H. </w:t>
      </w:r>
      <w:r w:rsidRPr="008E5AEA">
        <w:rPr>
          <w:szCs w:val="22"/>
        </w:rPr>
        <w:t>斯科特</w:t>
      </w:r>
      <w:r w:rsidRPr="008E5AEA">
        <w:rPr>
          <w:szCs w:val="22"/>
        </w:rPr>
        <w:t>·</w:t>
      </w:r>
      <w:r w:rsidRPr="008E5AEA">
        <w:rPr>
          <w:szCs w:val="22"/>
        </w:rPr>
        <w:t>福格勒</w:t>
      </w:r>
      <w:r w:rsidRPr="008E5AEA">
        <w:rPr>
          <w:rFonts w:hint="eastAsia"/>
          <w:szCs w:val="22"/>
        </w:rPr>
        <w:t>（美）编，《化学反应工程原理》（第六版），化学工业出版社，</w:t>
      </w:r>
      <w:r w:rsidRPr="008E5AEA">
        <w:rPr>
          <w:rFonts w:hint="eastAsia"/>
          <w:szCs w:val="22"/>
        </w:rPr>
        <w:t>2</w:t>
      </w:r>
      <w:r w:rsidRPr="008E5AEA">
        <w:rPr>
          <w:szCs w:val="22"/>
        </w:rPr>
        <w:t>0</w:t>
      </w:r>
      <w:r w:rsidRPr="008E5AEA">
        <w:rPr>
          <w:rFonts w:hint="eastAsia"/>
          <w:szCs w:val="22"/>
        </w:rPr>
        <w:t>11</w:t>
      </w:r>
      <w:r w:rsidRPr="008E5AEA">
        <w:rPr>
          <w:szCs w:val="22"/>
        </w:rPr>
        <w:t>.</w:t>
      </w:r>
    </w:p>
    <w:p w14:paraId="2C52D216" w14:textId="77777777" w:rsidR="008E5AEA" w:rsidRPr="008E5AEA" w:rsidRDefault="008E5AEA" w:rsidP="008E5AEA">
      <w:pPr>
        <w:ind w:firstLineChars="200" w:firstLine="420"/>
        <w:jc w:val="left"/>
        <w:rPr>
          <w:szCs w:val="22"/>
        </w:rPr>
      </w:pPr>
      <w:r w:rsidRPr="008E5AEA">
        <w:rPr>
          <w:szCs w:val="22"/>
        </w:rPr>
        <w:t xml:space="preserve">6. </w:t>
      </w:r>
      <w:r w:rsidRPr="008E5AEA">
        <w:rPr>
          <w:rFonts w:hint="eastAsia"/>
          <w:szCs w:val="22"/>
        </w:rPr>
        <w:t>郭锴、唐小恒、周绪美</w:t>
      </w:r>
      <w:r w:rsidRPr="008E5AEA">
        <w:rPr>
          <w:szCs w:val="22"/>
        </w:rPr>
        <w:t>编</w:t>
      </w:r>
      <w:r w:rsidRPr="008E5AEA">
        <w:rPr>
          <w:rFonts w:hint="eastAsia"/>
          <w:szCs w:val="22"/>
        </w:rPr>
        <w:t>，《化学反应工程》，化学工业出版社，</w:t>
      </w:r>
      <w:r w:rsidRPr="008E5AEA">
        <w:rPr>
          <w:rFonts w:hint="eastAsia"/>
          <w:szCs w:val="22"/>
        </w:rPr>
        <w:t>2</w:t>
      </w:r>
      <w:r w:rsidRPr="008E5AEA">
        <w:rPr>
          <w:szCs w:val="22"/>
        </w:rPr>
        <w:t>01</w:t>
      </w:r>
      <w:r w:rsidRPr="008E5AEA">
        <w:rPr>
          <w:rFonts w:hint="eastAsia"/>
          <w:szCs w:val="22"/>
        </w:rPr>
        <w:t>7</w:t>
      </w:r>
      <w:r w:rsidRPr="008E5AEA">
        <w:rPr>
          <w:szCs w:val="22"/>
        </w:rPr>
        <w:t>.</w:t>
      </w:r>
    </w:p>
    <w:p w14:paraId="5C9C8B4F" w14:textId="77777777" w:rsidR="00227995" w:rsidRPr="00227995" w:rsidRDefault="00227995"/>
    <w:p w14:paraId="1DF4F976" w14:textId="77777777" w:rsidR="00227995" w:rsidRDefault="00227995"/>
    <w:p w14:paraId="2942ACFF"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高等化工过程工程</w:t>
      </w:r>
    </w:p>
    <w:p w14:paraId="7DF389B4"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X19060206</w:t>
      </w:r>
    </w:p>
    <w:p w14:paraId="02F6B1C9"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48  </w:t>
      </w:r>
      <w:r w:rsidRPr="00227995">
        <w:rPr>
          <w:szCs w:val="22"/>
        </w:rPr>
        <w:t xml:space="preserve">               </w:t>
      </w:r>
      <w:r w:rsidRPr="00227995">
        <w:rPr>
          <w:szCs w:val="22"/>
        </w:rPr>
        <w:t>学分：</w:t>
      </w:r>
      <w:r w:rsidRPr="00227995">
        <w:rPr>
          <w:szCs w:val="22"/>
          <w:u w:val="single"/>
        </w:rPr>
        <w:t xml:space="preserve"> 3 </w:t>
      </w:r>
      <w:r w:rsidRPr="00227995">
        <w:rPr>
          <w:szCs w:val="22"/>
        </w:rPr>
        <w:t xml:space="preserve">                    </w:t>
      </w:r>
      <w:r w:rsidRPr="00227995">
        <w:rPr>
          <w:szCs w:val="22"/>
        </w:rPr>
        <w:t>开课学期：</w:t>
      </w:r>
      <w:r w:rsidRPr="00227995">
        <w:rPr>
          <w:szCs w:val="22"/>
          <w:u w:val="single"/>
        </w:rPr>
        <w:t xml:space="preserve"> II </w:t>
      </w:r>
    </w:p>
    <w:p w14:paraId="4D0F1501"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考核方式：考试（闭卷）</w:t>
      </w:r>
    </w:p>
    <w:p w14:paraId="56A5AEEA"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w:t>
      </w:r>
    </w:p>
    <w:p w14:paraId="2D3438E6" w14:textId="77777777" w:rsidR="00227995" w:rsidRPr="00227995" w:rsidRDefault="00227995" w:rsidP="00227995">
      <w:pPr>
        <w:jc w:val="left"/>
        <w:rPr>
          <w:szCs w:val="22"/>
        </w:rPr>
      </w:pPr>
      <w:r w:rsidRPr="00227995">
        <w:rPr>
          <w:szCs w:val="22"/>
        </w:rPr>
        <w:t>三、预修课程：</w:t>
      </w:r>
      <w:r w:rsidRPr="00227995">
        <w:rPr>
          <w:rFonts w:hint="eastAsia"/>
          <w:szCs w:val="22"/>
        </w:rPr>
        <w:t>高等数学、物理化学、化工原理、化工热力学、化学反应工程</w:t>
      </w:r>
    </w:p>
    <w:p w14:paraId="4777ACFD" w14:textId="77777777" w:rsidR="00227995" w:rsidRPr="00227995" w:rsidRDefault="00227995" w:rsidP="00227995">
      <w:pPr>
        <w:jc w:val="left"/>
        <w:rPr>
          <w:szCs w:val="22"/>
        </w:rPr>
      </w:pPr>
      <w:r w:rsidRPr="00227995">
        <w:rPr>
          <w:szCs w:val="22"/>
        </w:rPr>
        <w:t>四、教学目的：</w:t>
      </w:r>
    </w:p>
    <w:p w14:paraId="55345328" w14:textId="77777777" w:rsidR="00227995" w:rsidRPr="00227995" w:rsidRDefault="00227995" w:rsidP="00227995">
      <w:pPr>
        <w:ind w:firstLineChars="200" w:firstLine="420"/>
        <w:jc w:val="left"/>
        <w:rPr>
          <w:szCs w:val="22"/>
        </w:rPr>
      </w:pPr>
      <w:r w:rsidRPr="00227995">
        <w:rPr>
          <w:rFonts w:hint="eastAsia"/>
          <w:szCs w:val="22"/>
        </w:rPr>
        <w:t>能正确理解化工工程分析与合成的基本原理和工程概念，掌握化工系统工程的基本原理，识别复杂化工问题的关键环节和重要因素；能够应用数学、自然科学和工程科学的基本原理对给定的过程系统建立合理的数学模型，正确分析并解决复杂化学工程问题；能够运用化工系统工程中的基本原理和方法，结合文献研究信息，分析多个因素对复杂化工问题的影响并获得有效结论；初步掌握对化工过程进行模拟、分析、优化和合成的系统工程方法，能对化工系统工程进行统筹与管理，熟练运用化工基础知识和专业知识处理化工生产实际问题。</w:t>
      </w:r>
    </w:p>
    <w:p w14:paraId="5366F8ED" w14:textId="77777777" w:rsidR="00227995" w:rsidRPr="00227995" w:rsidRDefault="00227995" w:rsidP="00227995">
      <w:pPr>
        <w:jc w:val="left"/>
        <w:rPr>
          <w:szCs w:val="22"/>
        </w:rPr>
      </w:pPr>
      <w:r w:rsidRPr="00227995">
        <w:rPr>
          <w:szCs w:val="22"/>
        </w:rPr>
        <w:t>五、教学内容：</w:t>
      </w:r>
    </w:p>
    <w:p w14:paraId="30687C4F"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化工过程系统稳态模拟：过程系统的稳态模拟，过程单元与过程系统的自由度分析，过程系统模拟的序贯模块法，过程系统模拟的联立方程法，过程系统模拟的联立模块法</w:t>
      </w:r>
    </w:p>
    <w:p w14:paraId="33759EDE"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化工过程系统动态模拟：动态模拟的意义与应用，连续搅拌罐反应器的动态模拟</w:t>
      </w:r>
    </w:p>
    <w:p w14:paraId="425C7F05" w14:textId="77777777" w:rsidR="00227995" w:rsidRPr="00227995" w:rsidRDefault="00227995" w:rsidP="00227995">
      <w:pPr>
        <w:ind w:firstLineChars="200" w:firstLine="420"/>
        <w:jc w:val="left"/>
        <w:rPr>
          <w:szCs w:val="22"/>
        </w:rPr>
      </w:pPr>
      <w:r w:rsidRPr="00227995">
        <w:rPr>
          <w:szCs w:val="22"/>
        </w:rPr>
        <w:t>3.</w:t>
      </w:r>
      <w:r w:rsidRPr="00227995">
        <w:rPr>
          <w:rFonts w:hint="eastAsia"/>
          <w:szCs w:val="22"/>
        </w:rPr>
        <w:t xml:space="preserve"> </w:t>
      </w:r>
      <w:r w:rsidRPr="00227995">
        <w:rPr>
          <w:szCs w:val="22"/>
        </w:rPr>
        <w:t>换热网络的合成</w:t>
      </w:r>
      <w:r w:rsidRPr="00227995">
        <w:rPr>
          <w:rFonts w:hint="eastAsia"/>
          <w:szCs w:val="22"/>
        </w:rPr>
        <w:t>：化工生产流程中换热网络的作用和意义，换热网络合成的夹点技术，夹点法设计能量最优的换热网络，换热网络的调优</w:t>
      </w:r>
    </w:p>
    <w:p w14:paraId="7181AA85" w14:textId="77777777" w:rsidR="00227995" w:rsidRPr="00227995" w:rsidRDefault="00227995" w:rsidP="00227995">
      <w:pPr>
        <w:ind w:firstLineChars="200" w:firstLine="420"/>
        <w:jc w:val="left"/>
        <w:rPr>
          <w:szCs w:val="22"/>
        </w:rPr>
      </w:pPr>
      <w:r w:rsidRPr="00227995">
        <w:rPr>
          <w:rFonts w:hint="eastAsia"/>
          <w:szCs w:val="22"/>
        </w:rPr>
        <w:t>4</w:t>
      </w:r>
      <w:r w:rsidRPr="00227995">
        <w:rPr>
          <w:szCs w:val="22"/>
        </w:rPr>
        <w:t xml:space="preserve">. </w:t>
      </w:r>
      <w:r w:rsidRPr="00227995">
        <w:rPr>
          <w:szCs w:val="22"/>
        </w:rPr>
        <w:t>分离序列综合</w:t>
      </w:r>
      <w:r w:rsidRPr="00227995">
        <w:rPr>
          <w:rFonts w:hint="eastAsia"/>
          <w:szCs w:val="22"/>
        </w:rPr>
        <w:t>：分离序列综合的基本概念，分离序列的综合方法</w:t>
      </w:r>
    </w:p>
    <w:p w14:paraId="1677AA01" w14:textId="77777777" w:rsidR="00227995" w:rsidRPr="00227995" w:rsidRDefault="00227995" w:rsidP="00227995">
      <w:pPr>
        <w:ind w:firstLineChars="200" w:firstLine="420"/>
        <w:jc w:val="left"/>
        <w:rPr>
          <w:szCs w:val="22"/>
        </w:rPr>
      </w:pPr>
      <w:r w:rsidRPr="00227995">
        <w:rPr>
          <w:rFonts w:hint="eastAsia"/>
          <w:szCs w:val="22"/>
        </w:rPr>
        <w:t>5</w:t>
      </w:r>
      <w:r w:rsidRPr="00227995">
        <w:rPr>
          <w:szCs w:val="22"/>
        </w:rPr>
        <w:t xml:space="preserve">. </w:t>
      </w:r>
      <w:r w:rsidRPr="00227995">
        <w:rPr>
          <w:rFonts w:hint="eastAsia"/>
          <w:szCs w:val="22"/>
        </w:rPr>
        <w:t>化工过程系统的优化：化工过程系统优化问题基本概念，</w:t>
      </w:r>
      <w:r w:rsidRPr="00227995">
        <w:rPr>
          <w:szCs w:val="22"/>
        </w:rPr>
        <w:t>化工过程系统优化的类型</w:t>
      </w:r>
      <w:r w:rsidRPr="00227995">
        <w:rPr>
          <w:rFonts w:hint="eastAsia"/>
          <w:szCs w:val="22"/>
        </w:rPr>
        <w:t>，化工过程中的线性规划，化工过程中的非线性规划第五节化工过程中大系统的优化</w:t>
      </w:r>
    </w:p>
    <w:p w14:paraId="07C19B3E" w14:textId="77777777" w:rsidR="00227995" w:rsidRPr="00227995" w:rsidRDefault="00227995" w:rsidP="00227995">
      <w:pPr>
        <w:jc w:val="left"/>
        <w:rPr>
          <w:szCs w:val="22"/>
        </w:rPr>
      </w:pPr>
      <w:r w:rsidRPr="00227995">
        <w:rPr>
          <w:szCs w:val="22"/>
        </w:rPr>
        <w:t>六、主要参考书：</w:t>
      </w:r>
    </w:p>
    <w:p w14:paraId="6BFBE87B" w14:textId="77777777" w:rsidR="008E5AEA" w:rsidRPr="008E5AEA" w:rsidRDefault="008E5AEA" w:rsidP="008E5AEA">
      <w:pPr>
        <w:ind w:firstLineChars="200" w:firstLine="420"/>
        <w:jc w:val="left"/>
        <w:rPr>
          <w:szCs w:val="22"/>
        </w:rPr>
      </w:pPr>
      <w:r w:rsidRPr="008E5AEA">
        <w:rPr>
          <w:szCs w:val="22"/>
        </w:rPr>
        <w:t xml:space="preserve">1. </w:t>
      </w:r>
      <w:hyperlink r:id="rId17" w:tgtFrame="http://product.dangdang.com/_blank" w:history="1">
        <w:r w:rsidRPr="008E5AEA">
          <w:rPr>
            <w:szCs w:val="22"/>
          </w:rPr>
          <w:t>王帅</w:t>
        </w:r>
      </w:hyperlink>
      <w:r w:rsidRPr="008E5AEA">
        <w:rPr>
          <w:szCs w:val="22"/>
        </w:rPr>
        <w:t>，</w:t>
      </w:r>
      <w:hyperlink r:id="rId18" w:tgtFrame="http://product.dangdang.com/_blank" w:history="1">
        <w:r w:rsidRPr="008E5AEA">
          <w:rPr>
            <w:szCs w:val="22"/>
          </w:rPr>
          <w:t>韩凯</w:t>
        </w:r>
      </w:hyperlink>
      <w:r w:rsidRPr="008E5AEA">
        <w:rPr>
          <w:szCs w:val="22"/>
        </w:rPr>
        <w:t>，</w:t>
      </w:r>
      <w:hyperlink r:id="rId19" w:tgtFrame="http://product.dangdang.com/_blank" w:history="1">
        <w:proofErr w:type="gramStart"/>
        <w:r w:rsidRPr="008E5AEA">
          <w:rPr>
            <w:szCs w:val="22"/>
          </w:rPr>
          <w:t>何畅</w:t>
        </w:r>
        <w:proofErr w:type="gramEnd"/>
      </w:hyperlink>
      <w:r w:rsidRPr="008E5AEA">
        <w:rPr>
          <w:rFonts w:hint="eastAsia"/>
          <w:szCs w:val="22"/>
        </w:rPr>
        <w:t>编，《化工系统工程》，化学工业出版社，</w:t>
      </w:r>
      <w:r w:rsidRPr="008E5AEA">
        <w:rPr>
          <w:szCs w:val="22"/>
        </w:rPr>
        <w:t>20</w:t>
      </w:r>
      <w:r w:rsidRPr="008E5AEA">
        <w:rPr>
          <w:rFonts w:hint="eastAsia"/>
          <w:szCs w:val="22"/>
        </w:rPr>
        <w:t>18</w:t>
      </w:r>
      <w:r w:rsidRPr="008E5AEA">
        <w:rPr>
          <w:szCs w:val="22"/>
        </w:rPr>
        <w:t>.</w:t>
      </w:r>
    </w:p>
    <w:p w14:paraId="3A129C23" w14:textId="77777777" w:rsidR="008E5AEA" w:rsidRPr="008E5AEA" w:rsidRDefault="008E5AEA" w:rsidP="008E5AEA">
      <w:pPr>
        <w:ind w:firstLineChars="200" w:firstLine="420"/>
        <w:jc w:val="left"/>
        <w:rPr>
          <w:szCs w:val="22"/>
        </w:rPr>
      </w:pPr>
      <w:r w:rsidRPr="008E5AEA">
        <w:rPr>
          <w:szCs w:val="22"/>
        </w:rPr>
        <w:t xml:space="preserve">2. </w:t>
      </w:r>
      <w:r w:rsidRPr="008E5AEA">
        <w:rPr>
          <w:bCs/>
          <w:szCs w:val="22"/>
        </w:rPr>
        <w:t>柴诚敬、贾绍义，化工原理</w:t>
      </w:r>
      <w:r w:rsidRPr="008E5AEA">
        <w:rPr>
          <w:szCs w:val="22"/>
        </w:rPr>
        <w:t>（第三版）</w:t>
      </w:r>
      <w:r w:rsidRPr="008E5AEA">
        <w:rPr>
          <w:bCs/>
          <w:szCs w:val="22"/>
        </w:rPr>
        <w:t>，</w:t>
      </w:r>
      <w:r w:rsidRPr="008E5AEA">
        <w:rPr>
          <w:rFonts w:hint="eastAsia"/>
          <w:bCs/>
          <w:szCs w:val="22"/>
        </w:rPr>
        <w:t>高等教育出版社</w:t>
      </w:r>
      <w:r w:rsidRPr="008E5AEA">
        <w:rPr>
          <w:bCs/>
          <w:szCs w:val="22"/>
        </w:rPr>
        <w:t>，</w:t>
      </w:r>
      <w:r w:rsidRPr="008E5AEA">
        <w:rPr>
          <w:bCs/>
          <w:szCs w:val="22"/>
        </w:rPr>
        <w:t>201</w:t>
      </w:r>
      <w:r w:rsidRPr="008E5AEA">
        <w:rPr>
          <w:rFonts w:hint="eastAsia"/>
          <w:bCs/>
          <w:szCs w:val="22"/>
        </w:rPr>
        <w:t>7</w:t>
      </w:r>
      <w:r w:rsidRPr="008E5AEA">
        <w:rPr>
          <w:bCs/>
          <w:szCs w:val="22"/>
        </w:rPr>
        <w:t>.</w:t>
      </w:r>
    </w:p>
    <w:p w14:paraId="76FCC24E" w14:textId="77777777" w:rsidR="008E5AEA" w:rsidRPr="008E5AEA" w:rsidRDefault="008E5AEA" w:rsidP="008E5AEA">
      <w:pPr>
        <w:ind w:firstLineChars="200" w:firstLine="420"/>
        <w:jc w:val="left"/>
        <w:rPr>
          <w:szCs w:val="22"/>
        </w:rPr>
      </w:pPr>
      <w:r w:rsidRPr="008E5AEA">
        <w:rPr>
          <w:szCs w:val="22"/>
        </w:rPr>
        <w:t xml:space="preserve">3. </w:t>
      </w:r>
      <w:proofErr w:type="gramStart"/>
      <w:r w:rsidRPr="008E5AEA">
        <w:rPr>
          <w:rFonts w:hint="eastAsia"/>
          <w:szCs w:val="22"/>
        </w:rPr>
        <w:t>晋梅编</w:t>
      </w:r>
      <w:proofErr w:type="gramEnd"/>
      <w:r w:rsidRPr="008E5AEA">
        <w:rPr>
          <w:rFonts w:hint="eastAsia"/>
          <w:szCs w:val="22"/>
        </w:rPr>
        <w:t>，《化工过程分析与综合》，华中科技大学出版社，</w:t>
      </w:r>
      <w:r w:rsidRPr="008E5AEA">
        <w:rPr>
          <w:szCs w:val="22"/>
        </w:rPr>
        <w:t>20</w:t>
      </w:r>
      <w:r w:rsidRPr="008E5AEA">
        <w:rPr>
          <w:rFonts w:hint="eastAsia"/>
          <w:szCs w:val="22"/>
        </w:rPr>
        <w:t>18</w:t>
      </w:r>
      <w:r w:rsidRPr="008E5AEA">
        <w:rPr>
          <w:szCs w:val="22"/>
        </w:rPr>
        <w:t>.</w:t>
      </w:r>
    </w:p>
    <w:p w14:paraId="59B71123" w14:textId="77777777" w:rsidR="008E5AEA" w:rsidRPr="008E5AEA" w:rsidRDefault="008E5AEA" w:rsidP="008E5AEA">
      <w:pPr>
        <w:ind w:firstLineChars="200" w:firstLine="420"/>
        <w:jc w:val="left"/>
        <w:rPr>
          <w:szCs w:val="22"/>
        </w:rPr>
      </w:pPr>
      <w:r w:rsidRPr="008E5AEA">
        <w:rPr>
          <w:szCs w:val="22"/>
        </w:rPr>
        <w:t xml:space="preserve">4. </w:t>
      </w:r>
      <w:r w:rsidRPr="008E5AEA">
        <w:rPr>
          <w:rFonts w:hint="eastAsia"/>
          <w:szCs w:val="22"/>
        </w:rPr>
        <w:t>张卫东、孙巍、</w:t>
      </w:r>
      <w:r w:rsidRPr="008E5AEA">
        <w:rPr>
          <w:szCs w:val="22"/>
        </w:rPr>
        <w:t>刘君腾编</w:t>
      </w:r>
      <w:r w:rsidRPr="008E5AEA">
        <w:rPr>
          <w:rFonts w:hint="eastAsia"/>
          <w:szCs w:val="22"/>
        </w:rPr>
        <w:t>，《化工过程分析与合成》（第二版），化学工业出版社，</w:t>
      </w:r>
      <w:r w:rsidRPr="008E5AEA">
        <w:rPr>
          <w:szCs w:val="22"/>
        </w:rPr>
        <w:t>201</w:t>
      </w:r>
      <w:r w:rsidRPr="008E5AEA">
        <w:rPr>
          <w:rFonts w:hint="eastAsia"/>
          <w:szCs w:val="22"/>
        </w:rPr>
        <w:t>9</w:t>
      </w:r>
      <w:r w:rsidRPr="008E5AEA">
        <w:rPr>
          <w:szCs w:val="22"/>
        </w:rPr>
        <w:t>.</w:t>
      </w:r>
    </w:p>
    <w:p w14:paraId="5F194DA5" w14:textId="77777777" w:rsidR="008E5AEA" w:rsidRPr="008E5AEA" w:rsidRDefault="008E5AEA" w:rsidP="008E5AEA">
      <w:pPr>
        <w:ind w:firstLineChars="200" w:firstLine="420"/>
        <w:jc w:val="left"/>
        <w:rPr>
          <w:szCs w:val="22"/>
        </w:rPr>
      </w:pPr>
      <w:r w:rsidRPr="008E5AEA">
        <w:rPr>
          <w:rFonts w:hint="eastAsia"/>
          <w:szCs w:val="22"/>
        </w:rPr>
        <w:t>5</w:t>
      </w:r>
      <w:r w:rsidRPr="008E5AEA">
        <w:rPr>
          <w:szCs w:val="22"/>
        </w:rPr>
        <w:t xml:space="preserve">. </w:t>
      </w:r>
      <w:r w:rsidRPr="008E5AEA">
        <w:rPr>
          <w:szCs w:val="22"/>
        </w:rPr>
        <w:t>理查德</w:t>
      </w:r>
      <w:r w:rsidRPr="008E5AEA">
        <w:rPr>
          <w:szCs w:val="22"/>
        </w:rPr>
        <w:t>·</w:t>
      </w:r>
      <w:r w:rsidRPr="008E5AEA">
        <w:rPr>
          <w:szCs w:val="22"/>
        </w:rPr>
        <w:t>特顿</w:t>
      </w:r>
      <w:r w:rsidRPr="008E5AEA">
        <w:rPr>
          <w:rFonts w:hint="eastAsia"/>
          <w:szCs w:val="22"/>
        </w:rPr>
        <w:t>（</w:t>
      </w:r>
      <w:r w:rsidRPr="008E5AEA">
        <w:rPr>
          <w:szCs w:val="22"/>
        </w:rPr>
        <w:t>美</w:t>
      </w:r>
      <w:r w:rsidRPr="008E5AEA">
        <w:rPr>
          <w:rFonts w:hint="eastAsia"/>
          <w:szCs w:val="22"/>
        </w:rPr>
        <w:t>）</w:t>
      </w:r>
      <w:r w:rsidRPr="008E5AEA">
        <w:rPr>
          <w:szCs w:val="22"/>
        </w:rPr>
        <w:t>编</w:t>
      </w:r>
      <w:r w:rsidRPr="008E5AEA">
        <w:rPr>
          <w:rFonts w:hint="eastAsia"/>
          <w:szCs w:val="22"/>
        </w:rPr>
        <w:t>，《化工过程分析、综合与设计》</w:t>
      </w:r>
      <w:r w:rsidRPr="008E5AEA">
        <w:rPr>
          <w:szCs w:val="22"/>
        </w:rPr>
        <w:t>第</w:t>
      </w:r>
      <w:r w:rsidRPr="008E5AEA">
        <w:rPr>
          <w:szCs w:val="22"/>
        </w:rPr>
        <w:t>5</w:t>
      </w:r>
      <w:r w:rsidRPr="008E5AEA">
        <w:rPr>
          <w:szCs w:val="22"/>
        </w:rPr>
        <w:t>版</w:t>
      </w:r>
      <w:r w:rsidRPr="008E5AEA">
        <w:rPr>
          <w:rFonts w:hint="eastAsia"/>
          <w:szCs w:val="22"/>
        </w:rPr>
        <w:t>（</w:t>
      </w:r>
      <w:r w:rsidRPr="008E5AEA">
        <w:rPr>
          <w:szCs w:val="22"/>
        </w:rPr>
        <w:t>英文原版影印</w:t>
      </w:r>
      <w:r w:rsidRPr="008E5AEA">
        <w:rPr>
          <w:rFonts w:hint="eastAsia"/>
          <w:szCs w:val="22"/>
        </w:rPr>
        <w:t>），</w:t>
      </w:r>
      <w:r w:rsidRPr="008E5AEA">
        <w:rPr>
          <w:rFonts w:hint="eastAsia"/>
          <w:szCs w:val="22"/>
        </w:rPr>
        <w:lastRenderedPageBreak/>
        <w:t>化学工业出版社，</w:t>
      </w:r>
      <w:r w:rsidRPr="008E5AEA">
        <w:rPr>
          <w:szCs w:val="22"/>
        </w:rPr>
        <w:t>20</w:t>
      </w:r>
      <w:r w:rsidRPr="008E5AEA">
        <w:rPr>
          <w:rFonts w:hint="eastAsia"/>
          <w:szCs w:val="22"/>
        </w:rPr>
        <w:t>11</w:t>
      </w:r>
      <w:r w:rsidRPr="008E5AEA">
        <w:rPr>
          <w:szCs w:val="22"/>
        </w:rPr>
        <w:t>.</w:t>
      </w:r>
    </w:p>
    <w:p w14:paraId="68C49C4A" w14:textId="77777777" w:rsidR="008E5AEA" w:rsidRPr="008E5AEA" w:rsidRDefault="008E5AEA" w:rsidP="008E5AEA">
      <w:pPr>
        <w:ind w:firstLineChars="200" w:firstLine="420"/>
        <w:jc w:val="left"/>
        <w:rPr>
          <w:szCs w:val="22"/>
        </w:rPr>
      </w:pPr>
      <w:r w:rsidRPr="008E5AEA">
        <w:rPr>
          <w:rFonts w:hint="eastAsia"/>
          <w:szCs w:val="22"/>
        </w:rPr>
        <w:t>6</w:t>
      </w:r>
      <w:r w:rsidRPr="008E5AEA">
        <w:rPr>
          <w:szCs w:val="22"/>
        </w:rPr>
        <w:t xml:space="preserve">. </w:t>
      </w:r>
      <w:proofErr w:type="gramStart"/>
      <w:r w:rsidRPr="008E5AEA">
        <w:rPr>
          <w:rFonts w:hint="eastAsia"/>
          <w:szCs w:val="22"/>
        </w:rPr>
        <w:t>都健</w:t>
      </w:r>
      <w:r w:rsidRPr="008E5AEA">
        <w:rPr>
          <w:szCs w:val="22"/>
        </w:rPr>
        <w:t>编</w:t>
      </w:r>
      <w:proofErr w:type="gramEnd"/>
      <w:r w:rsidRPr="008E5AEA">
        <w:rPr>
          <w:rFonts w:hint="eastAsia"/>
          <w:szCs w:val="22"/>
        </w:rPr>
        <w:t>，《化工过程分析与综合》，化学工业出版社，</w:t>
      </w:r>
      <w:r w:rsidRPr="008E5AEA">
        <w:rPr>
          <w:szCs w:val="22"/>
        </w:rPr>
        <w:t>20</w:t>
      </w:r>
      <w:r w:rsidRPr="008E5AEA">
        <w:rPr>
          <w:rFonts w:hint="eastAsia"/>
          <w:szCs w:val="22"/>
        </w:rPr>
        <w:t>17</w:t>
      </w:r>
      <w:r w:rsidRPr="008E5AEA">
        <w:rPr>
          <w:szCs w:val="22"/>
        </w:rPr>
        <w:t>.</w:t>
      </w:r>
    </w:p>
    <w:p w14:paraId="3DEBE7BC" w14:textId="77777777" w:rsidR="00227995" w:rsidRPr="00227995" w:rsidRDefault="00227995" w:rsidP="00227995">
      <w:pPr>
        <w:ind w:firstLineChars="200" w:firstLine="420"/>
        <w:jc w:val="left"/>
        <w:rPr>
          <w:szCs w:val="22"/>
        </w:rPr>
      </w:pPr>
    </w:p>
    <w:p w14:paraId="1E25E021" w14:textId="77777777" w:rsidR="00227995" w:rsidRPr="00227995" w:rsidRDefault="00227995" w:rsidP="00227995">
      <w:pPr>
        <w:jc w:val="left"/>
        <w:rPr>
          <w:szCs w:val="22"/>
        </w:rPr>
      </w:pPr>
    </w:p>
    <w:p w14:paraId="0E0285B2"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高等电化学</w:t>
      </w:r>
    </w:p>
    <w:p w14:paraId="11CFC7C5"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X19060207</w:t>
      </w:r>
    </w:p>
    <w:p w14:paraId="6B2F9CB1"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48  </w:t>
      </w:r>
      <w:r w:rsidRPr="00227995">
        <w:rPr>
          <w:szCs w:val="22"/>
        </w:rPr>
        <w:t xml:space="preserve">               </w:t>
      </w:r>
      <w:r w:rsidRPr="00227995">
        <w:rPr>
          <w:szCs w:val="22"/>
        </w:rPr>
        <w:t>学分：</w:t>
      </w:r>
      <w:r w:rsidRPr="00227995">
        <w:rPr>
          <w:szCs w:val="22"/>
          <w:u w:val="single"/>
        </w:rPr>
        <w:t xml:space="preserve"> 3 </w:t>
      </w:r>
      <w:r w:rsidRPr="00227995">
        <w:rPr>
          <w:szCs w:val="22"/>
        </w:rPr>
        <w:t xml:space="preserve">                    </w:t>
      </w:r>
      <w:r w:rsidRPr="00227995">
        <w:rPr>
          <w:szCs w:val="22"/>
        </w:rPr>
        <w:t>开课学期：</w:t>
      </w:r>
      <w:r w:rsidRPr="00227995">
        <w:rPr>
          <w:szCs w:val="22"/>
          <w:u w:val="single"/>
        </w:rPr>
        <w:t xml:space="preserve"> II </w:t>
      </w:r>
    </w:p>
    <w:p w14:paraId="1C9B211F"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考核方式：考试（闭卷）</w:t>
      </w:r>
    </w:p>
    <w:p w14:paraId="06526E9E"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w:t>
      </w:r>
    </w:p>
    <w:p w14:paraId="236A5A66" w14:textId="77777777" w:rsidR="00227995" w:rsidRPr="00227995" w:rsidRDefault="00227995" w:rsidP="00227995">
      <w:pPr>
        <w:jc w:val="left"/>
        <w:rPr>
          <w:szCs w:val="22"/>
        </w:rPr>
      </w:pPr>
      <w:r w:rsidRPr="00227995">
        <w:rPr>
          <w:szCs w:val="22"/>
        </w:rPr>
        <w:t>三、预修课程：</w:t>
      </w:r>
      <w:r w:rsidRPr="00227995">
        <w:rPr>
          <w:rFonts w:hint="eastAsia"/>
          <w:szCs w:val="22"/>
        </w:rPr>
        <w:t>物理化学、无机化学</w:t>
      </w:r>
    </w:p>
    <w:p w14:paraId="421ABAF8" w14:textId="77777777" w:rsidR="00227995" w:rsidRPr="00227995" w:rsidRDefault="00227995" w:rsidP="00227995">
      <w:pPr>
        <w:jc w:val="left"/>
        <w:rPr>
          <w:szCs w:val="22"/>
        </w:rPr>
      </w:pPr>
      <w:r w:rsidRPr="00227995">
        <w:rPr>
          <w:szCs w:val="22"/>
        </w:rPr>
        <w:t>四、教学目的：</w:t>
      </w:r>
    </w:p>
    <w:p w14:paraId="1683939D" w14:textId="77777777" w:rsidR="00227995" w:rsidRPr="00227995" w:rsidRDefault="00227995" w:rsidP="00227995">
      <w:pPr>
        <w:ind w:firstLineChars="200" w:firstLine="420"/>
        <w:jc w:val="left"/>
        <w:rPr>
          <w:szCs w:val="22"/>
        </w:rPr>
      </w:pPr>
      <w:r w:rsidRPr="00227995">
        <w:rPr>
          <w:rFonts w:hint="eastAsia"/>
          <w:szCs w:val="22"/>
        </w:rPr>
        <w:t>应用电化学是电化学理论与原理在实际中应用的重要内容，是一门实践性较强的课程，通过本课程的学习，使学生熟练地了解和掌握电化学的基本理论电化学主要测试技术、电解和电镀基本原理、主要化学电源、电化学修饰电极、电化学合成技术和材料电化学技术等基本内容。</w:t>
      </w:r>
    </w:p>
    <w:p w14:paraId="50C2A781" w14:textId="77777777" w:rsidR="00227995" w:rsidRPr="00227995" w:rsidRDefault="00227995" w:rsidP="00227995">
      <w:pPr>
        <w:jc w:val="left"/>
        <w:rPr>
          <w:szCs w:val="22"/>
        </w:rPr>
      </w:pPr>
      <w:r w:rsidRPr="00227995">
        <w:rPr>
          <w:szCs w:val="22"/>
        </w:rPr>
        <w:t>五、教学内容：</w:t>
      </w:r>
    </w:p>
    <w:p w14:paraId="56A0E5EA"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电化学基本理论：</w:t>
      </w:r>
      <w:r w:rsidRPr="00227995">
        <w:rPr>
          <w:szCs w:val="22"/>
        </w:rPr>
        <w:t>电化学热力学原理、动力学基础、测试体系</w:t>
      </w:r>
    </w:p>
    <w:p w14:paraId="75A12AFB" w14:textId="77777777" w:rsidR="00227995" w:rsidRPr="00227995" w:rsidRDefault="00227995" w:rsidP="00227995">
      <w:pPr>
        <w:ind w:firstLineChars="200" w:firstLine="420"/>
        <w:jc w:val="left"/>
        <w:rPr>
          <w:szCs w:val="22"/>
        </w:rPr>
      </w:pPr>
      <w:r w:rsidRPr="00227995">
        <w:rPr>
          <w:szCs w:val="22"/>
        </w:rPr>
        <w:t xml:space="preserve">2. </w:t>
      </w:r>
      <w:r w:rsidRPr="00227995">
        <w:rPr>
          <w:szCs w:val="22"/>
        </w:rPr>
        <w:t>电化学主要测试技术</w:t>
      </w:r>
      <w:r w:rsidRPr="00227995">
        <w:rPr>
          <w:rFonts w:hint="eastAsia"/>
          <w:szCs w:val="22"/>
        </w:rPr>
        <w:t>：</w:t>
      </w:r>
      <w:r w:rsidRPr="00227995">
        <w:rPr>
          <w:szCs w:val="22"/>
        </w:rPr>
        <w:t>极化、线性扫描、恒电位阶跃、恒电流阶跃、电化学交流阻抗等电化学主要测试技术</w:t>
      </w:r>
    </w:p>
    <w:p w14:paraId="42FACB61" w14:textId="77777777" w:rsidR="00227995" w:rsidRPr="00227995" w:rsidRDefault="00227995" w:rsidP="00227995">
      <w:pPr>
        <w:ind w:firstLineChars="200" w:firstLine="420"/>
        <w:jc w:val="left"/>
        <w:rPr>
          <w:szCs w:val="22"/>
        </w:rPr>
      </w:pPr>
      <w:r w:rsidRPr="00227995">
        <w:rPr>
          <w:szCs w:val="22"/>
        </w:rPr>
        <w:t xml:space="preserve">3. </w:t>
      </w:r>
      <w:r w:rsidRPr="00227995">
        <w:rPr>
          <w:szCs w:val="22"/>
        </w:rPr>
        <w:t>电解和电镀基本原理</w:t>
      </w:r>
      <w:r w:rsidRPr="00227995">
        <w:rPr>
          <w:rFonts w:hint="eastAsia"/>
          <w:szCs w:val="22"/>
        </w:rPr>
        <w:t>：</w:t>
      </w:r>
      <w:r w:rsidRPr="00227995">
        <w:rPr>
          <w:szCs w:val="22"/>
        </w:rPr>
        <w:t>电镀的基本原理及应用</w:t>
      </w:r>
    </w:p>
    <w:p w14:paraId="2A592D2B" w14:textId="77777777" w:rsidR="00227995" w:rsidRPr="00227995" w:rsidRDefault="00227995" w:rsidP="00227995">
      <w:pPr>
        <w:ind w:firstLineChars="200" w:firstLine="420"/>
        <w:jc w:val="left"/>
        <w:rPr>
          <w:szCs w:val="22"/>
        </w:rPr>
      </w:pPr>
      <w:r w:rsidRPr="00227995">
        <w:rPr>
          <w:szCs w:val="22"/>
        </w:rPr>
        <w:t xml:space="preserve">4. </w:t>
      </w:r>
      <w:r w:rsidRPr="00227995">
        <w:rPr>
          <w:szCs w:val="22"/>
        </w:rPr>
        <w:t>主要化学电源</w:t>
      </w:r>
      <w:r w:rsidRPr="00227995">
        <w:rPr>
          <w:rFonts w:hint="eastAsia"/>
          <w:szCs w:val="22"/>
        </w:rPr>
        <w:t>：</w:t>
      </w:r>
      <w:r w:rsidRPr="00227995">
        <w:rPr>
          <w:szCs w:val="22"/>
        </w:rPr>
        <w:t>化学电源、一次性化学电源、可充电性电源及燃料电池等基本概念</w:t>
      </w:r>
    </w:p>
    <w:p w14:paraId="3A2697CC" w14:textId="77777777" w:rsidR="00227995" w:rsidRPr="00227995" w:rsidRDefault="00227995" w:rsidP="00227995">
      <w:pPr>
        <w:ind w:firstLineChars="200" w:firstLine="420"/>
        <w:jc w:val="left"/>
        <w:rPr>
          <w:szCs w:val="22"/>
        </w:rPr>
      </w:pPr>
      <w:r w:rsidRPr="00227995">
        <w:rPr>
          <w:szCs w:val="22"/>
        </w:rPr>
        <w:t xml:space="preserve">5. </w:t>
      </w:r>
      <w:r w:rsidRPr="00227995">
        <w:rPr>
          <w:szCs w:val="22"/>
        </w:rPr>
        <w:t>电化学修饰电极</w:t>
      </w:r>
      <w:r w:rsidRPr="00227995">
        <w:rPr>
          <w:rFonts w:hint="eastAsia"/>
          <w:szCs w:val="22"/>
        </w:rPr>
        <w:t>：</w:t>
      </w:r>
      <w:r w:rsidRPr="00227995">
        <w:rPr>
          <w:szCs w:val="22"/>
        </w:rPr>
        <w:t>修饰电极及其应用</w:t>
      </w:r>
    </w:p>
    <w:p w14:paraId="759A4A64" w14:textId="77777777" w:rsidR="00227995" w:rsidRPr="00227995" w:rsidRDefault="00227995" w:rsidP="00227995">
      <w:pPr>
        <w:ind w:firstLineChars="200" w:firstLine="420"/>
        <w:jc w:val="left"/>
        <w:rPr>
          <w:szCs w:val="22"/>
        </w:rPr>
      </w:pPr>
      <w:r w:rsidRPr="00227995">
        <w:rPr>
          <w:szCs w:val="22"/>
        </w:rPr>
        <w:t xml:space="preserve">6. </w:t>
      </w:r>
      <w:r w:rsidRPr="00227995">
        <w:rPr>
          <w:szCs w:val="22"/>
        </w:rPr>
        <w:t>电化学合成技术</w:t>
      </w:r>
      <w:r w:rsidRPr="00227995">
        <w:rPr>
          <w:rFonts w:hint="eastAsia"/>
          <w:szCs w:val="22"/>
        </w:rPr>
        <w:t>：</w:t>
      </w:r>
      <w:r w:rsidRPr="00227995">
        <w:rPr>
          <w:szCs w:val="22"/>
        </w:rPr>
        <w:t>电化学合成、无机电化学、有机电化学及特殊电化学的基本概述</w:t>
      </w:r>
    </w:p>
    <w:p w14:paraId="3B24E400" w14:textId="77777777" w:rsidR="00227995" w:rsidRPr="00227995" w:rsidRDefault="00227995" w:rsidP="00227995">
      <w:pPr>
        <w:ind w:firstLineChars="200" w:firstLine="420"/>
        <w:jc w:val="left"/>
        <w:rPr>
          <w:szCs w:val="22"/>
        </w:rPr>
      </w:pPr>
      <w:r w:rsidRPr="00227995">
        <w:rPr>
          <w:szCs w:val="22"/>
        </w:rPr>
        <w:t xml:space="preserve">7. </w:t>
      </w:r>
      <w:r w:rsidRPr="00227995">
        <w:rPr>
          <w:szCs w:val="22"/>
        </w:rPr>
        <w:t>材料电化学</w:t>
      </w:r>
      <w:r w:rsidRPr="00227995">
        <w:rPr>
          <w:rFonts w:hint="eastAsia"/>
          <w:szCs w:val="22"/>
        </w:rPr>
        <w:t>：</w:t>
      </w:r>
      <w:r w:rsidRPr="00227995">
        <w:rPr>
          <w:szCs w:val="22"/>
        </w:rPr>
        <w:t>电化学中的新材料及其应用</w:t>
      </w:r>
      <w:r w:rsidRPr="00227995">
        <w:rPr>
          <w:szCs w:val="22"/>
        </w:rPr>
        <w:t>:</w:t>
      </w:r>
      <w:r w:rsidRPr="00227995">
        <w:rPr>
          <w:szCs w:val="22"/>
        </w:rPr>
        <w:t>掌握电化学合成新材料的方</w:t>
      </w:r>
      <w:r w:rsidRPr="00227995">
        <w:rPr>
          <w:rFonts w:hint="eastAsia"/>
          <w:szCs w:val="22"/>
        </w:rPr>
        <w:t>法</w:t>
      </w:r>
    </w:p>
    <w:p w14:paraId="114BAFA4" w14:textId="77777777" w:rsidR="00227995" w:rsidRPr="00227995" w:rsidRDefault="00227995" w:rsidP="00227995">
      <w:pPr>
        <w:jc w:val="left"/>
        <w:rPr>
          <w:szCs w:val="22"/>
        </w:rPr>
      </w:pPr>
      <w:r w:rsidRPr="00227995">
        <w:rPr>
          <w:szCs w:val="22"/>
        </w:rPr>
        <w:t>六、主要参考书：</w:t>
      </w:r>
    </w:p>
    <w:p w14:paraId="61CB25AE" w14:textId="77777777" w:rsidR="008E5AEA" w:rsidRPr="008E5AEA" w:rsidRDefault="008E5AEA" w:rsidP="008E5AEA">
      <w:pPr>
        <w:ind w:firstLineChars="200" w:firstLine="420"/>
        <w:jc w:val="left"/>
        <w:rPr>
          <w:szCs w:val="22"/>
        </w:rPr>
      </w:pPr>
      <w:r w:rsidRPr="008E5AEA">
        <w:rPr>
          <w:szCs w:val="22"/>
        </w:rPr>
        <w:t xml:space="preserve">1. </w:t>
      </w:r>
      <w:r w:rsidRPr="008E5AEA">
        <w:rPr>
          <w:rFonts w:hint="eastAsia"/>
          <w:szCs w:val="22"/>
        </w:rPr>
        <w:t>马淳安编，《有机电合成导论》，科学出版社，</w:t>
      </w:r>
      <w:r w:rsidRPr="008E5AEA">
        <w:rPr>
          <w:rFonts w:hint="eastAsia"/>
          <w:szCs w:val="22"/>
        </w:rPr>
        <w:t>2016</w:t>
      </w:r>
      <w:r w:rsidRPr="008E5AEA">
        <w:rPr>
          <w:szCs w:val="22"/>
        </w:rPr>
        <w:t>.</w:t>
      </w:r>
    </w:p>
    <w:p w14:paraId="49716864" w14:textId="77777777" w:rsidR="008E5AEA" w:rsidRPr="008E5AEA" w:rsidRDefault="008E5AEA" w:rsidP="008E5AEA">
      <w:pPr>
        <w:ind w:firstLineChars="200" w:firstLine="420"/>
        <w:jc w:val="left"/>
        <w:rPr>
          <w:b/>
          <w:bCs/>
          <w:color w:val="C00000"/>
          <w:szCs w:val="22"/>
        </w:rPr>
      </w:pPr>
      <w:r w:rsidRPr="008E5AEA">
        <w:rPr>
          <w:rFonts w:hint="eastAsia"/>
          <w:szCs w:val="22"/>
        </w:rPr>
        <w:t xml:space="preserve">2. </w:t>
      </w:r>
      <w:r w:rsidRPr="008E5AEA">
        <w:rPr>
          <w:rFonts w:hint="eastAsia"/>
          <w:szCs w:val="22"/>
        </w:rPr>
        <w:t>唐杰</w:t>
      </w:r>
      <w:r w:rsidRPr="008E5AEA">
        <w:rPr>
          <w:rFonts w:hint="eastAsia"/>
          <w:szCs w:val="22"/>
        </w:rPr>
        <w:t>,</w:t>
      </w:r>
      <w:r w:rsidRPr="008E5AEA">
        <w:rPr>
          <w:rFonts w:hint="eastAsia"/>
          <w:szCs w:val="22"/>
        </w:rPr>
        <w:t>曾亮</w:t>
      </w:r>
      <w:r w:rsidRPr="008E5AEA">
        <w:rPr>
          <w:rFonts w:hint="eastAsia"/>
          <w:szCs w:val="22"/>
        </w:rPr>
        <w:t>,</w:t>
      </w:r>
      <w:proofErr w:type="gramStart"/>
      <w:r w:rsidRPr="008E5AEA">
        <w:rPr>
          <w:rFonts w:hint="eastAsia"/>
          <w:szCs w:val="22"/>
        </w:rPr>
        <w:t>陈秋颖</w:t>
      </w:r>
      <w:r w:rsidRPr="008E5AEA">
        <w:rPr>
          <w:szCs w:val="22"/>
        </w:rPr>
        <w:t>编著</w:t>
      </w:r>
      <w:proofErr w:type="gramEnd"/>
      <w:r w:rsidRPr="008E5AEA">
        <w:rPr>
          <w:szCs w:val="22"/>
        </w:rPr>
        <w:t>，</w:t>
      </w:r>
      <w:r w:rsidRPr="008E5AEA">
        <w:rPr>
          <w:rFonts w:hint="eastAsia"/>
          <w:szCs w:val="22"/>
        </w:rPr>
        <w:t>《环境分析化学的方法及应用研究》</w:t>
      </w:r>
      <w:r w:rsidRPr="008E5AEA">
        <w:rPr>
          <w:szCs w:val="22"/>
        </w:rPr>
        <w:t>，</w:t>
      </w:r>
      <w:r w:rsidRPr="008E5AEA">
        <w:rPr>
          <w:rFonts w:hint="eastAsia"/>
          <w:szCs w:val="22"/>
        </w:rPr>
        <w:t>中国水利水电出版社</w:t>
      </w:r>
      <w:r w:rsidRPr="008E5AEA">
        <w:rPr>
          <w:szCs w:val="22"/>
        </w:rPr>
        <w:t>，</w:t>
      </w:r>
      <w:r w:rsidRPr="008E5AEA">
        <w:rPr>
          <w:szCs w:val="22"/>
        </w:rPr>
        <w:t>2</w:t>
      </w:r>
      <w:r w:rsidRPr="008E5AEA">
        <w:rPr>
          <w:rFonts w:hint="eastAsia"/>
          <w:szCs w:val="22"/>
        </w:rPr>
        <w:t>015</w:t>
      </w:r>
      <w:r w:rsidRPr="008E5AEA">
        <w:rPr>
          <w:szCs w:val="22"/>
        </w:rPr>
        <w:t>.</w:t>
      </w:r>
    </w:p>
    <w:p w14:paraId="1EBE988D" w14:textId="77777777" w:rsidR="008E5AEA" w:rsidRPr="008E5AEA" w:rsidRDefault="008E5AEA" w:rsidP="008E5AEA">
      <w:pPr>
        <w:ind w:leftChars="200" w:left="420"/>
        <w:jc w:val="left"/>
        <w:rPr>
          <w:b/>
          <w:bCs/>
          <w:color w:val="C00000"/>
          <w:szCs w:val="22"/>
        </w:rPr>
      </w:pPr>
      <w:r w:rsidRPr="008E5AEA">
        <w:rPr>
          <w:rFonts w:hint="eastAsia"/>
          <w:szCs w:val="22"/>
        </w:rPr>
        <w:t xml:space="preserve">3. </w:t>
      </w:r>
      <w:r w:rsidRPr="008E5AEA">
        <w:rPr>
          <w:szCs w:val="22"/>
        </w:rPr>
        <w:t>卡尔</w:t>
      </w:r>
      <w:r w:rsidRPr="008E5AEA">
        <w:rPr>
          <w:szCs w:val="22"/>
        </w:rPr>
        <w:t>·H·</w:t>
      </w:r>
      <w:r w:rsidRPr="008E5AEA">
        <w:rPr>
          <w:szCs w:val="22"/>
        </w:rPr>
        <w:t>哈曼</w:t>
      </w:r>
      <w:r w:rsidRPr="008E5AEA">
        <w:rPr>
          <w:rFonts w:hint="eastAsia"/>
          <w:szCs w:val="22"/>
        </w:rPr>
        <w:t>（</w:t>
      </w:r>
      <w:r w:rsidRPr="008E5AEA">
        <w:rPr>
          <w:szCs w:val="22"/>
        </w:rPr>
        <w:t>德</w:t>
      </w:r>
      <w:r w:rsidRPr="008E5AEA">
        <w:rPr>
          <w:rFonts w:hint="eastAsia"/>
          <w:szCs w:val="22"/>
        </w:rPr>
        <w:t>）</w:t>
      </w:r>
      <w:r w:rsidRPr="008E5AEA">
        <w:rPr>
          <w:szCs w:val="22"/>
        </w:rPr>
        <w:t>、安德鲁</w:t>
      </w:r>
      <w:r w:rsidRPr="008E5AEA">
        <w:rPr>
          <w:szCs w:val="22"/>
        </w:rPr>
        <w:t>·</w:t>
      </w:r>
      <w:r w:rsidRPr="008E5AEA">
        <w:rPr>
          <w:szCs w:val="22"/>
        </w:rPr>
        <w:t>哈姆内特</w:t>
      </w:r>
      <w:r w:rsidRPr="008E5AEA">
        <w:rPr>
          <w:rFonts w:hint="eastAsia"/>
          <w:szCs w:val="22"/>
        </w:rPr>
        <w:t>（</w:t>
      </w:r>
      <w:r w:rsidRPr="008E5AEA">
        <w:rPr>
          <w:szCs w:val="22"/>
        </w:rPr>
        <w:t>英</w:t>
      </w:r>
      <w:r w:rsidRPr="008E5AEA">
        <w:rPr>
          <w:rFonts w:hint="eastAsia"/>
          <w:szCs w:val="22"/>
        </w:rPr>
        <w:t>）</w:t>
      </w:r>
      <w:r w:rsidRPr="008E5AEA">
        <w:rPr>
          <w:szCs w:val="22"/>
        </w:rPr>
        <w:t>、沃尔夫</w:t>
      </w:r>
      <w:r w:rsidRPr="008E5AEA">
        <w:rPr>
          <w:szCs w:val="22"/>
        </w:rPr>
        <w:t>·</w:t>
      </w:r>
      <w:r w:rsidRPr="008E5AEA">
        <w:rPr>
          <w:szCs w:val="22"/>
        </w:rPr>
        <w:t>菲尔施蒂希</w:t>
      </w:r>
      <w:r w:rsidRPr="008E5AEA">
        <w:rPr>
          <w:rFonts w:hint="eastAsia"/>
          <w:szCs w:val="22"/>
        </w:rPr>
        <w:t>（</w:t>
      </w:r>
      <w:r w:rsidRPr="008E5AEA">
        <w:rPr>
          <w:szCs w:val="22"/>
        </w:rPr>
        <w:t>德</w:t>
      </w:r>
      <w:r w:rsidRPr="008E5AEA">
        <w:rPr>
          <w:rFonts w:hint="eastAsia"/>
          <w:szCs w:val="22"/>
        </w:rPr>
        <w:t>），《电化学》，化学工业出版社，</w:t>
      </w:r>
      <w:r w:rsidRPr="008E5AEA">
        <w:rPr>
          <w:szCs w:val="22"/>
        </w:rPr>
        <w:t>20</w:t>
      </w:r>
      <w:r w:rsidRPr="008E5AEA">
        <w:rPr>
          <w:rFonts w:hint="eastAsia"/>
          <w:szCs w:val="22"/>
        </w:rPr>
        <w:t>10</w:t>
      </w:r>
      <w:r w:rsidRPr="008E5AEA">
        <w:rPr>
          <w:szCs w:val="22"/>
        </w:rPr>
        <w:t>.</w:t>
      </w:r>
    </w:p>
    <w:p w14:paraId="10EF12FF" w14:textId="77777777" w:rsidR="008E5AEA" w:rsidRPr="008E5AEA" w:rsidRDefault="008E5AEA" w:rsidP="008E5AEA">
      <w:pPr>
        <w:ind w:firstLineChars="200" w:firstLine="420"/>
        <w:jc w:val="left"/>
        <w:rPr>
          <w:szCs w:val="22"/>
        </w:rPr>
      </w:pPr>
      <w:r w:rsidRPr="008E5AEA">
        <w:rPr>
          <w:rFonts w:hint="eastAsia"/>
          <w:szCs w:val="22"/>
        </w:rPr>
        <w:t xml:space="preserve">4. </w:t>
      </w:r>
      <w:r w:rsidRPr="008E5AEA">
        <w:rPr>
          <w:szCs w:val="22"/>
        </w:rPr>
        <w:t>谢德明、童少平、曹江林编</w:t>
      </w:r>
      <w:r w:rsidRPr="008E5AEA">
        <w:rPr>
          <w:rFonts w:hint="eastAsia"/>
          <w:szCs w:val="22"/>
        </w:rPr>
        <w:t>，《应用电化学基础》，化学工业出版社，</w:t>
      </w:r>
      <w:r w:rsidRPr="008E5AEA">
        <w:rPr>
          <w:szCs w:val="22"/>
        </w:rPr>
        <w:t>20</w:t>
      </w:r>
      <w:r w:rsidRPr="008E5AEA">
        <w:rPr>
          <w:rFonts w:hint="eastAsia"/>
          <w:szCs w:val="22"/>
        </w:rPr>
        <w:t>13</w:t>
      </w:r>
      <w:r w:rsidRPr="008E5AEA">
        <w:rPr>
          <w:szCs w:val="22"/>
        </w:rPr>
        <w:t>.</w:t>
      </w:r>
    </w:p>
    <w:p w14:paraId="3EB875D6" w14:textId="77777777" w:rsidR="008E5AEA" w:rsidRPr="008E5AEA" w:rsidRDefault="008E5AEA" w:rsidP="008E5AEA">
      <w:pPr>
        <w:ind w:leftChars="200" w:left="420"/>
        <w:jc w:val="left"/>
        <w:rPr>
          <w:szCs w:val="22"/>
        </w:rPr>
      </w:pPr>
      <w:r w:rsidRPr="008E5AEA">
        <w:rPr>
          <w:rFonts w:hint="eastAsia"/>
          <w:szCs w:val="22"/>
        </w:rPr>
        <w:t xml:space="preserve">5. </w:t>
      </w:r>
      <w:r w:rsidRPr="008E5AEA">
        <w:rPr>
          <w:szCs w:val="22"/>
        </w:rPr>
        <w:t>高鹏</w:t>
      </w:r>
      <w:r w:rsidRPr="008E5AEA">
        <w:rPr>
          <w:rFonts w:hint="eastAsia"/>
          <w:szCs w:val="22"/>
        </w:rPr>
        <w:t>、</w:t>
      </w:r>
      <w:r w:rsidRPr="008E5AEA">
        <w:rPr>
          <w:szCs w:val="22"/>
        </w:rPr>
        <w:t>朱永明</w:t>
      </w:r>
      <w:r w:rsidRPr="008E5AEA">
        <w:rPr>
          <w:rFonts w:hint="eastAsia"/>
          <w:szCs w:val="22"/>
        </w:rPr>
        <w:t>、</w:t>
      </w:r>
      <w:r w:rsidRPr="008E5AEA">
        <w:rPr>
          <w:szCs w:val="22"/>
        </w:rPr>
        <w:t>于元春编</w:t>
      </w:r>
      <w:r w:rsidRPr="008E5AEA">
        <w:rPr>
          <w:rFonts w:hint="eastAsia"/>
          <w:szCs w:val="22"/>
        </w:rPr>
        <w:t>，《电化学基础教程》，化学工业出版社，</w:t>
      </w:r>
      <w:r w:rsidRPr="008E5AEA">
        <w:rPr>
          <w:szCs w:val="22"/>
        </w:rPr>
        <w:t>2019.</w:t>
      </w:r>
    </w:p>
    <w:p w14:paraId="458D6B3C" w14:textId="77777777" w:rsidR="008E5AEA" w:rsidRPr="008E5AEA" w:rsidRDefault="008E5AEA" w:rsidP="008E5AEA">
      <w:pPr>
        <w:ind w:firstLineChars="200" w:firstLine="420"/>
        <w:jc w:val="left"/>
        <w:rPr>
          <w:szCs w:val="22"/>
        </w:rPr>
      </w:pPr>
      <w:r w:rsidRPr="008E5AEA">
        <w:rPr>
          <w:rFonts w:hint="eastAsia"/>
          <w:szCs w:val="22"/>
        </w:rPr>
        <w:t>6</w:t>
      </w:r>
      <w:r w:rsidRPr="008E5AEA">
        <w:rPr>
          <w:szCs w:val="22"/>
        </w:rPr>
        <w:t>. [</w:t>
      </w:r>
      <w:r w:rsidRPr="008E5AEA">
        <w:rPr>
          <w:szCs w:val="22"/>
        </w:rPr>
        <w:t>美</w:t>
      </w:r>
      <w:r w:rsidRPr="008E5AEA">
        <w:rPr>
          <w:szCs w:val="22"/>
        </w:rPr>
        <w:t>]</w:t>
      </w:r>
      <w:hyperlink r:id="rId20" w:tgtFrame="http://product.dangdang.com/_blank" w:history="1">
        <w:r w:rsidRPr="008E5AEA">
          <w:rPr>
            <w:szCs w:val="22"/>
          </w:rPr>
          <w:t>巴德</w:t>
        </w:r>
      </w:hyperlink>
      <w:r w:rsidRPr="008E5AEA">
        <w:rPr>
          <w:szCs w:val="22"/>
        </w:rPr>
        <w:t>（</w:t>
      </w:r>
      <w:hyperlink r:id="rId21" w:tgtFrame="http://product.dangdang.com/_blank" w:history="1">
        <w:r w:rsidRPr="008E5AEA">
          <w:rPr>
            <w:szCs w:val="22"/>
          </w:rPr>
          <w:t>Bard</w:t>
        </w:r>
      </w:hyperlink>
      <w:r w:rsidRPr="008E5AEA">
        <w:rPr>
          <w:szCs w:val="22"/>
        </w:rPr>
        <w:t xml:space="preserve">　</w:t>
      </w:r>
      <w:hyperlink r:id="rId22" w:tgtFrame="http://product.dangdang.com/_blank" w:history="1">
        <w:r w:rsidRPr="008E5AEA">
          <w:rPr>
            <w:szCs w:val="22"/>
          </w:rPr>
          <w:t>A.J</w:t>
        </w:r>
      </w:hyperlink>
      <w:r w:rsidRPr="008E5AEA">
        <w:rPr>
          <w:szCs w:val="22"/>
        </w:rPr>
        <w:t>.</w:t>
      </w:r>
      <w:r w:rsidRPr="008E5AEA">
        <w:rPr>
          <w:szCs w:val="22"/>
        </w:rPr>
        <w:t>），</w:t>
      </w:r>
      <w:r w:rsidRPr="008E5AEA">
        <w:rPr>
          <w:szCs w:val="22"/>
        </w:rPr>
        <w:t>[</w:t>
      </w:r>
      <w:r w:rsidRPr="008E5AEA">
        <w:rPr>
          <w:szCs w:val="22"/>
        </w:rPr>
        <w:t>美</w:t>
      </w:r>
      <w:r w:rsidRPr="008E5AEA">
        <w:rPr>
          <w:szCs w:val="22"/>
        </w:rPr>
        <w:t>]</w:t>
      </w:r>
      <w:hyperlink r:id="rId23" w:tgtFrame="http://product.dangdang.com/_blank" w:history="1">
        <w:r w:rsidRPr="008E5AEA">
          <w:rPr>
            <w:szCs w:val="22"/>
          </w:rPr>
          <w:t>福克纳</w:t>
        </w:r>
      </w:hyperlink>
      <w:r w:rsidRPr="008E5AEA">
        <w:rPr>
          <w:szCs w:val="22"/>
        </w:rPr>
        <w:t>（</w:t>
      </w:r>
      <w:hyperlink r:id="rId24" w:tgtFrame="http://product.dangdang.com/_blank" w:history="1">
        <w:r w:rsidRPr="008E5AEA">
          <w:rPr>
            <w:szCs w:val="22"/>
          </w:rPr>
          <w:t>Faulkner</w:t>
        </w:r>
      </w:hyperlink>
      <w:r w:rsidRPr="008E5AEA">
        <w:rPr>
          <w:szCs w:val="22"/>
        </w:rPr>
        <w:t xml:space="preserve">　</w:t>
      </w:r>
      <w:hyperlink r:id="rId25" w:tgtFrame="http://product.dangdang.com/_blank" w:history="1">
        <w:r w:rsidRPr="008E5AEA">
          <w:rPr>
            <w:szCs w:val="22"/>
          </w:rPr>
          <w:t>L.R</w:t>
        </w:r>
      </w:hyperlink>
      <w:r w:rsidRPr="008E5AEA">
        <w:rPr>
          <w:szCs w:val="22"/>
        </w:rPr>
        <w:t>.</w:t>
      </w:r>
      <w:r w:rsidRPr="008E5AEA">
        <w:rPr>
          <w:rFonts w:hint="eastAsia"/>
          <w:szCs w:val="22"/>
        </w:rPr>
        <w:t>)</w:t>
      </w:r>
      <w:r w:rsidRPr="008E5AEA">
        <w:rPr>
          <w:rFonts w:hint="eastAsia"/>
          <w:szCs w:val="22"/>
        </w:rPr>
        <w:t>编，《电化学方法原理和应用</w:t>
      </w:r>
      <w:r w:rsidRPr="008E5AEA">
        <w:rPr>
          <w:rFonts w:hint="eastAsia"/>
          <w:szCs w:val="22"/>
        </w:rPr>
        <w:t>(</w:t>
      </w:r>
      <w:r w:rsidRPr="008E5AEA">
        <w:rPr>
          <w:rFonts w:hint="eastAsia"/>
          <w:szCs w:val="22"/>
        </w:rPr>
        <w:t>第二版</w:t>
      </w:r>
      <w:r w:rsidRPr="008E5AEA">
        <w:rPr>
          <w:rFonts w:hint="eastAsia"/>
          <w:szCs w:val="22"/>
        </w:rPr>
        <w:t>)</w:t>
      </w:r>
      <w:r w:rsidRPr="008E5AEA">
        <w:rPr>
          <w:rFonts w:hint="eastAsia"/>
          <w:szCs w:val="22"/>
        </w:rPr>
        <w:t>》，化学工业出版社，</w:t>
      </w:r>
      <w:r w:rsidRPr="008E5AEA">
        <w:rPr>
          <w:szCs w:val="22"/>
        </w:rPr>
        <w:t>20</w:t>
      </w:r>
      <w:r w:rsidRPr="008E5AEA">
        <w:rPr>
          <w:rFonts w:hint="eastAsia"/>
          <w:szCs w:val="22"/>
        </w:rPr>
        <w:t>18</w:t>
      </w:r>
      <w:r w:rsidRPr="008E5AEA">
        <w:rPr>
          <w:szCs w:val="22"/>
        </w:rPr>
        <w:t>.</w:t>
      </w:r>
    </w:p>
    <w:p w14:paraId="7209693C" w14:textId="77777777" w:rsidR="00227995" w:rsidRPr="00227995" w:rsidRDefault="00227995" w:rsidP="00227995">
      <w:pPr>
        <w:ind w:firstLineChars="200" w:firstLine="420"/>
        <w:rPr>
          <w:szCs w:val="22"/>
        </w:rPr>
      </w:pPr>
    </w:p>
    <w:p w14:paraId="2C7E6634" w14:textId="77777777" w:rsidR="00227995" w:rsidRPr="00227995" w:rsidRDefault="00227995"/>
    <w:p w14:paraId="7EBDC9CA"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高等精细化工</w:t>
      </w:r>
    </w:p>
    <w:p w14:paraId="51F3426B"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X19060208</w:t>
      </w:r>
    </w:p>
    <w:p w14:paraId="7C47DC68"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48  </w:t>
      </w:r>
      <w:r w:rsidRPr="00227995">
        <w:rPr>
          <w:szCs w:val="22"/>
        </w:rPr>
        <w:t xml:space="preserve">               </w:t>
      </w:r>
      <w:r w:rsidRPr="00227995">
        <w:rPr>
          <w:szCs w:val="22"/>
        </w:rPr>
        <w:t>学分：</w:t>
      </w:r>
      <w:r w:rsidRPr="00227995">
        <w:rPr>
          <w:szCs w:val="22"/>
          <w:u w:val="single"/>
        </w:rPr>
        <w:t xml:space="preserve"> 3 </w:t>
      </w:r>
      <w:r w:rsidRPr="00227995">
        <w:rPr>
          <w:szCs w:val="22"/>
        </w:rPr>
        <w:t xml:space="preserve">                    </w:t>
      </w:r>
      <w:r w:rsidRPr="00227995">
        <w:rPr>
          <w:szCs w:val="22"/>
        </w:rPr>
        <w:t>开课学期：</w:t>
      </w:r>
      <w:r w:rsidRPr="00227995">
        <w:rPr>
          <w:szCs w:val="22"/>
          <w:u w:val="single"/>
        </w:rPr>
        <w:t xml:space="preserve"> II </w:t>
      </w:r>
    </w:p>
    <w:p w14:paraId="6BDF844E"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考核方式：考试（闭卷）</w:t>
      </w:r>
    </w:p>
    <w:p w14:paraId="78E38E5B"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化学工程与技术、化学</w:t>
      </w:r>
    </w:p>
    <w:p w14:paraId="4CD93A29" w14:textId="77777777" w:rsidR="00227995" w:rsidRPr="00227995" w:rsidRDefault="00227995" w:rsidP="00227995">
      <w:pPr>
        <w:jc w:val="left"/>
        <w:rPr>
          <w:szCs w:val="22"/>
        </w:rPr>
      </w:pPr>
      <w:r w:rsidRPr="00227995">
        <w:rPr>
          <w:szCs w:val="22"/>
        </w:rPr>
        <w:t>三、预修课程：</w:t>
      </w:r>
      <w:r w:rsidRPr="00227995">
        <w:rPr>
          <w:rFonts w:hint="eastAsia"/>
          <w:szCs w:val="22"/>
        </w:rPr>
        <w:t>有机化学、无机化学、物理化学、工程化学、材料化学</w:t>
      </w:r>
    </w:p>
    <w:p w14:paraId="44990F89" w14:textId="77777777" w:rsidR="00227995" w:rsidRPr="00227995" w:rsidRDefault="00227995" w:rsidP="00227995">
      <w:pPr>
        <w:jc w:val="left"/>
        <w:rPr>
          <w:szCs w:val="22"/>
        </w:rPr>
      </w:pPr>
      <w:r w:rsidRPr="00227995">
        <w:rPr>
          <w:szCs w:val="22"/>
        </w:rPr>
        <w:lastRenderedPageBreak/>
        <w:t>四、教学目的：</w:t>
      </w:r>
    </w:p>
    <w:p w14:paraId="3EF5D00A" w14:textId="77777777" w:rsidR="00227995" w:rsidRPr="00227995" w:rsidRDefault="00227995" w:rsidP="00227995">
      <w:pPr>
        <w:ind w:firstLineChars="200" w:firstLine="420"/>
        <w:jc w:val="left"/>
        <w:rPr>
          <w:szCs w:val="22"/>
        </w:rPr>
      </w:pPr>
      <w:r w:rsidRPr="00227995">
        <w:rPr>
          <w:rFonts w:hint="eastAsia"/>
          <w:szCs w:val="22"/>
        </w:rPr>
        <w:t>通过本课程的学习和必要的专业训练，使学生了解各类精细化学品的定义、分类、典型品种，熟悉各类精细化学品的用途，理解各类精细化学品的作用原理；掌握各类精细化工产品的化学结构特征、理化性质、代表性合成方法与生产工艺、用途；培养学生具备查阅文献、研究开发精细化学品的思路和方法，为学生将来从事精细化学品生产的常规工艺、常规管理打下基础。</w:t>
      </w:r>
    </w:p>
    <w:p w14:paraId="773ADE3B" w14:textId="77777777" w:rsidR="00227995" w:rsidRPr="00227995" w:rsidRDefault="00227995" w:rsidP="00227995">
      <w:pPr>
        <w:jc w:val="left"/>
        <w:rPr>
          <w:szCs w:val="22"/>
        </w:rPr>
      </w:pPr>
    </w:p>
    <w:p w14:paraId="286C6C08" w14:textId="77777777" w:rsidR="00227995" w:rsidRPr="00227995" w:rsidRDefault="00227995" w:rsidP="00227995">
      <w:pPr>
        <w:jc w:val="left"/>
        <w:rPr>
          <w:szCs w:val="22"/>
        </w:rPr>
      </w:pPr>
      <w:r w:rsidRPr="00227995">
        <w:rPr>
          <w:szCs w:val="22"/>
        </w:rPr>
        <w:t>五、教学内容：</w:t>
      </w:r>
    </w:p>
    <w:p w14:paraId="62792647"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精细化工工艺学基础：精细化工的分类，</w:t>
      </w:r>
      <w:r w:rsidRPr="00227995">
        <w:rPr>
          <w:szCs w:val="22"/>
        </w:rPr>
        <w:t>精细化工产品的特点</w:t>
      </w:r>
      <w:r w:rsidRPr="00227995">
        <w:rPr>
          <w:rFonts w:hint="eastAsia"/>
          <w:szCs w:val="22"/>
        </w:rPr>
        <w:t>，</w:t>
      </w:r>
      <w:r w:rsidRPr="00227995">
        <w:rPr>
          <w:szCs w:val="22"/>
        </w:rPr>
        <w:t>精细化工在国民经济中的地位和作用</w:t>
      </w:r>
      <w:r w:rsidRPr="00227995">
        <w:rPr>
          <w:rFonts w:hint="eastAsia"/>
          <w:szCs w:val="22"/>
        </w:rPr>
        <w:t>，</w:t>
      </w:r>
      <w:r w:rsidRPr="00227995">
        <w:rPr>
          <w:szCs w:val="22"/>
        </w:rPr>
        <w:t>精细化工的发展现状和趋势</w:t>
      </w:r>
    </w:p>
    <w:p w14:paraId="5CBE548C"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表面活性剂：表面活性剂的定义、特点及分类，</w:t>
      </w:r>
      <w:r w:rsidRPr="00227995">
        <w:rPr>
          <w:szCs w:val="22"/>
        </w:rPr>
        <w:t>表面活性剂在溶液中的性质</w:t>
      </w:r>
      <w:r w:rsidRPr="00227995">
        <w:rPr>
          <w:rFonts w:hint="eastAsia"/>
          <w:szCs w:val="22"/>
        </w:rPr>
        <w:t>，</w:t>
      </w:r>
      <w:r w:rsidRPr="00227995">
        <w:rPr>
          <w:szCs w:val="22"/>
        </w:rPr>
        <w:t>表面活性剂物性常数</w:t>
      </w:r>
      <w:r w:rsidRPr="00227995">
        <w:rPr>
          <w:rFonts w:hint="eastAsia"/>
          <w:szCs w:val="22"/>
        </w:rPr>
        <w:t>，</w:t>
      </w:r>
      <w:r w:rsidRPr="00227995">
        <w:rPr>
          <w:szCs w:val="22"/>
        </w:rPr>
        <w:t>各类表面活性剂的分类、性能及应用</w:t>
      </w:r>
      <w:r w:rsidRPr="00227995">
        <w:rPr>
          <w:rFonts w:hint="eastAsia"/>
          <w:szCs w:val="22"/>
        </w:rPr>
        <w:t>，</w:t>
      </w:r>
      <w:r w:rsidRPr="00227995">
        <w:rPr>
          <w:szCs w:val="22"/>
        </w:rPr>
        <w:t>表面活性剂的复配技术</w:t>
      </w:r>
    </w:p>
    <w:p w14:paraId="0CBE6823" w14:textId="77777777" w:rsidR="00227995" w:rsidRPr="00227995" w:rsidRDefault="00227995" w:rsidP="00227995">
      <w:pPr>
        <w:ind w:firstLineChars="200" w:firstLine="420"/>
        <w:jc w:val="left"/>
        <w:rPr>
          <w:szCs w:val="22"/>
        </w:rPr>
      </w:pPr>
      <w:r w:rsidRPr="00227995">
        <w:rPr>
          <w:szCs w:val="22"/>
        </w:rPr>
        <w:t xml:space="preserve">3. </w:t>
      </w:r>
      <w:r w:rsidRPr="00227995">
        <w:rPr>
          <w:rFonts w:hint="eastAsia"/>
          <w:szCs w:val="22"/>
        </w:rPr>
        <w:t>日用化学品：洗涤剂的分类，</w:t>
      </w:r>
      <w:r w:rsidRPr="00227995">
        <w:rPr>
          <w:szCs w:val="22"/>
        </w:rPr>
        <w:t>洗涤剂的洗涤原理</w:t>
      </w:r>
      <w:r w:rsidRPr="00227995">
        <w:rPr>
          <w:rFonts w:hint="eastAsia"/>
          <w:szCs w:val="22"/>
        </w:rPr>
        <w:t>，</w:t>
      </w:r>
      <w:r w:rsidRPr="00227995">
        <w:rPr>
          <w:szCs w:val="22"/>
        </w:rPr>
        <w:t>洗衣粉、肥皂的生产工艺</w:t>
      </w:r>
      <w:r w:rsidRPr="00227995">
        <w:rPr>
          <w:rFonts w:hint="eastAsia"/>
          <w:szCs w:val="22"/>
        </w:rPr>
        <w:t>，</w:t>
      </w:r>
      <w:r w:rsidRPr="00227995">
        <w:rPr>
          <w:szCs w:val="22"/>
        </w:rPr>
        <w:t>化妆品的分类与功能</w:t>
      </w:r>
      <w:r w:rsidRPr="00227995">
        <w:rPr>
          <w:rFonts w:hint="eastAsia"/>
          <w:szCs w:val="22"/>
        </w:rPr>
        <w:t>，</w:t>
      </w:r>
      <w:r w:rsidRPr="00227995">
        <w:rPr>
          <w:szCs w:val="22"/>
        </w:rPr>
        <w:t>化妆品的原料</w:t>
      </w:r>
      <w:r w:rsidRPr="00227995">
        <w:rPr>
          <w:rFonts w:hint="eastAsia"/>
          <w:szCs w:val="22"/>
        </w:rPr>
        <w:t>，</w:t>
      </w:r>
      <w:r w:rsidRPr="00227995">
        <w:rPr>
          <w:szCs w:val="22"/>
        </w:rPr>
        <w:t>膏霜类化妆品</w:t>
      </w:r>
      <w:r w:rsidRPr="00227995">
        <w:rPr>
          <w:rFonts w:hint="eastAsia"/>
          <w:szCs w:val="22"/>
        </w:rPr>
        <w:t>，</w:t>
      </w:r>
      <w:r w:rsidRPr="00227995">
        <w:rPr>
          <w:szCs w:val="22"/>
        </w:rPr>
        <w:t>毛发、口腔卫生用品</w:t>
      </w:r>
      <w:r w:rsidRPr="00227995">
        <w:rPr>
          <w:rFonts w:hint="eastAsia"/>
          <w:szCs w:val="22"/>
        </w:rPr>
        <w:t>，</w:t>
      </w:r>
      <w:r w:rsidRPr="00227995">
        <w:rPr>
          <w:szCs w:val="22"/>
        </w:rPr>
        <w:t>香水类化妆品</w:t>
      </w:r>
    </w:p>
    <w:p w14:paraId="7FADC20E" w14:textId="77777777" w:rsidR="00227995" w:rsidRPr="00227995" w:rsidRDefault="00227995" w:rsidP="00227995">
      <w:pPr>
        <w:ind w:firstLineChars="200" w:firstLine="420"/>
        <w:jc w:val="left"/>
        <w:rPr>
          <w:szCs w:val="22"/>
        </w:rPr>
      </w:pPr>
      <w:r w:rsidRPr="00227995">
        <w:rPr>
          <w:rFonts w:hint="eastAsia"/>
          <w:szCs w:val="22"/>
        </w:rPr>
        <w:t>4</w:t>
      </w:r>
      <w:r w:rsidRPr="00227995">
        <w:rPr>
          <w:szCs w:val="22"/>
        </w:rPr>
        <w:t xml:space="preserve">. </w:t>
      </w:r>
      <w:r w:rsidRPr="00227995">
        <w:rPr>
          <w:rFonts w:hint="eastAsia"/>
          <w:szCs w:val="22"/>
        </w:rPr>
        <w:t>胶黏剂：胶黏剂概述，</w:t>
      </w:r>
      <w:r w:rsidRPr="00227995">
        <w:rPr>
          <w:szCs w:val="22"/>
        </w:rPr>
        <w:t>粘接机理</w:t>
      </w:r>
      <w:r w:rsidRPr="00227995">
        <w:rPr>
          <w:rFonts w:hint="eastAsia"/>
          <w:szCs w:val="22"/>
        </w:rPr>
        <w:t>，</w:t>
      </w:r>
      <w:r w:rsidRPr="00227995">
        <w:rPr>
          <w:szCs w:val="22"/>
        </w:rPr>
        <w:t>无机胶黏剂</w:t>
      </w:r>
      <w:r w:rsidRPr="00227995">
        <w:rPr>
          <w:rFonts w:hint="eastAsia"/>
          <w:szCs w:val="22"/>
        </w:rPr>
        <w:t>，</w:t>
      </w:r>
      <w:r w:rsidRPr="00227995">
        <w:rPr>
          <w:szCs w:val="22"/>
        </w:rPr>
        <w:t>天然胶</w:t>
      </w:r>
      <w:proofErr w:type="gramStart"/>
      <w:r w:rsidRPr="00227995">
        <w:rPr>
          <w:szCs w:val="22"/>
        </w:rPr>
        <w:t>黏</w:t>
      </w:r>
      <w:proofErr w:type="gramEnd"/>
      <w:r w:rsidRPr="00227995">
        <w:rPr>
          <w:szCs w:val="22"/>
        </w:rPr>
        <w:t>剂</w:t>
      </w:r>
      <w:r w:rsidRPr="00227995">
        <w:rPr>
          <w:rFonts w:hint="eastAsia"/>
          <w:szCs w:val="22"/>
        </w:rPr>
        <w:t>，</w:t>
      </w:r>
      <w:r w:rsidRPr="00227995">
        <w:rPr>
          <w:szCs w:val="22"/>
        </w:rPr>
        <w:t>合成聚合物胶黏剂</w:t>
      </w:r>
      <w:r w:rsidRPr="00227995">
        <w:rPr>
          <w:rFonts w:hint="eastAsia"/>
          <w:szCs w:val="22"/>
        </w:rPr>
        <w:t>，</w:t>
      </w:r>
      <w:r w:rsidRPr="00227995">
        <w:rPr>
          <w:szCs w:val="22"/>
        </w:rPr>
        <w:t>其他胶黏剂</w:t>
      </w:r>
      <w:r w:rsidRPr="00227995">
        <w:rPr>
          <w:rFonts w:hint="eastAsia"/>
          <w:szCs w:val="22"/>
        </w:rPr>
        <w:t>，</w:t>
      </w:r>
      <w:r w:rsidRPr="00227995">
        <w:rPr>
          <w:szCs w:val="22"/>
        </w:rPr>
        <w:t>粘接的基本原理</w:t>
      </w:r>
    </w:p>
    <w:p w14:paraId="47FA8DE5" w14:textId="77777777" w:rsidR="00227995" w:rsidRPr="00227995" w:rsidRDefault="00227995" w:rsidP="00227995">
      <w:pPr>
        <w:ind w:firstLineChars="200" w:firstLine="420"/>
        <w:jc w:val="left"/>
        <w:rPr>
          <w:szCs w:val="22"/>
        </w:rPr>
      </w:pPr>
      <w:r w:rsidRPr="00227995">
        <w:rPr>
          <w:szCs w:val="22"/>
        </w:rPr>
        <w:t xml:space="preserve">5. </w:t>
      </w:r>
      <w:r w:rsidRPr="00227995">
        <w:rPr>
          <w:rFonts w:hint="eastAsia"/>
          <w:szCs w:val="22"/>
        </w:rPr>
        <w:t>涂料：涂料的作用、组成、分类，</w:t>
      </w:r>
      <w:r w:rsidRPr="00227995">
        <w:rPr>
          <w:szCs w:val="22"/>
        </w:rPr>
        <w:t>各类树脂涂料</w:t>
      </w:r>
      <w:r w:rsidRPr="00227995">
        <w:rPr>
          <w:rFonts w:hint="eastAsia"/>
          <w:szCs w:val="22"/>
        </w:rPr>
        <w:t>，</w:t>
      </w:r>
      <w:r w:rsidRPr="00227995">
        <w:rPr>
          <w:szCs w:val="22"/>
        </w:rPr>
        <w:t>水性涂料</w:t>
      </w:r>
      <w:r w:rsidRPr="00227995">
        <w:rPr>
          <w:rFonts w:hint="eastAsia"/>
          <w:szCs w:val="22"/>
        </w:rPr>
        <w:t>，</w:t>
      </w:r>
      <w:r w:rsidRPr="00227995">
        <w:rPr>
          <w:szCs w:val="22"/>
        </w:rPr>
        <w:t>粉末涂料</w:t>
      </w:r>
      <w:r w:rsidRPr="00227995">
        <w:rPr>
          <w:rFonts w:hint="eastAsia"/>
          <w:szCs w:val="22"/>
        </w:rPr>
        <w:t>，</w:t>
      </w:r>
      <w:r w:rsidRPr="00227995">
        <w:rPr>
          <w:szCs w:val="22"/>
        </w:rPr>
        <w:t>功能涂料</w:t>
      </w:r>
      <w:r w:rsidRPr="00227995">
        <w:rPr>
          <w:rFonts w:hint="eastAsia"/>
          <w:szCs w:val="22"/>
        </w:rPr>
        <w:t>，</w:t>
      </w:r>
      <w:r w:rsidRPr="00227995">
        <w:rPr>
          <w:szCs w:val="22"/>
        </w:rPr>
        <w:t>涂料的发展</w:t>
      </w:r>
    </w:p>
    <w:p w14:paraId="722258F0" w14:textId="77777777" w:rsidR="00227995" w:rsidRPr="00227995" w:rsidRDefault="00227995" w:rsidP="00227995">
      <w:pPr>
        <w:ind w:firstLineChars="200" w:firstLine="420"/>
        <w:jc w:val="left"/>
        <w:rPr>
          <w:szCs w:val="22"/>
        </w:rPr>
      </w:pPr>
      <w:r w:rsidRPr="00227995">
        <w:rPr>
          <w:rFonts w:hint="eastAsia"/>
          <w:szCs w:val="22"/>
        </w:rPr>
        <w:t>6</w:t>
      </w:r>
      <w:r w:rsidRPr="00227995">
        <w:rPr>
          <w:szCs w:val="22"/>
        </w:rPr>
        <w:t xml:space="preserve">. </w:t>
      </w:r>
      <w:r w:rsidRPr="00227995">
        <w:rPr>
          <w:rFonts w:hint="eastAsia"/>
          <w:szCs w:val="22"/>
        </w:rPr>
        <w:t>染料与颜料：染料的概念、分类和命名，</w:t>
      </w:r>
      <w:r w:rsidRPr="00227995">
        <w:rPr>
          <w:szCs w:val="22"/>
        </w:rPr>
        <w:t>颜色与染料染色</w:t>
      </w:r>
      <w:r w:rsidRPr="00227995">
        <w:rPr>
          <w:rFonts w:hint="eastAsia"/>
          <w:szCs w:val="22"/>
        </w:rPr>
        <w:t>，</w:t>
      </w:r>
      <w:r w:rsidRPr="00227995">
        <w:rPr>
          <w:szCs w:val="22"/>
        </w:rPr>
        <w:t>染料的应用</w:t>
      </w:r>
      <w:r w:rsidRPr="00227995">
        <w:rPr>
          <w:rFonts w:hint="eastAsia"/>
          <w:szCs w:val="22"/>
        </w:rPr>
        <w:t>，</w:t>
      </w:r>
      <w:r w:rsidRPr="00227995">
        <w:rPr>
          <w:szCs w:val="22"/>
        </w:rPr>
        <w:t>颜料的性能和分类</w:t>
      </w:r>
      <w:r w:rsidRPr="00227995">
        <w:rPr>
          <w:rFonts w:hint="eastAsia"/>
          <w:szCs w:val="22"/>
        </w:rPr>
        <w:t>，</w:t>
      </w:r>
      <w:r w:rsidRPr="00227995">
        <w:rPr>
          <w:szCs w:val="22"/>
        </w:rPr>
        <w:t>几种典型颜料</w:t>
      </w:r>
    </w:p>
    <w:p w14:paraId="2ABAEBB8" w14:textId="77777777" w:rsidR="00227995" w:rsidRPr="00227995" w:rsidRDefault="00227995" w:rsidP="00227995">
      <w:pPr>
        <w:ind w:firstLineChars="200" w:firstLine="420"/>
        <w:jc w:val="left"/>
        <w:rPr>
          <w:szCs w:val="22"/>
        </w:rPr>
      </w:pPr>
      <w:r w:rsidRPr="00227995">
        <w:rPr>
          <w:rFonts w:hint="eastAsia"/>
          <w:szCs w:val="22"/>
        </w:rPr>
        <w:t>7</w:t>
      </w:r>
      <w:r w:rsidRPr="00227995">
        <w:rPr>
          <w:szCs w:val="22"/>
        </w:rPr>
        <w:t xml:space="preserve">. </w:t>
      </w:r>
      <w:r w:rsidRPr="00227995">
        <w:rPr>
          <w:rFonts w:hint="eastAsia"/>
          <w:szCs w:val="22"/>
        </w:rPr>
        <w:t>功能高分子材料：功能高分子材料的分类、合成方法，</w:t>
      </w:r>
      <w:r w:rsidRPr="00227995">
        <w:rPr>
          <w:szCs w:val="22"/>
        </w:rPr>
        <w:t>离子交换树脂的种类、制备、应用</w:t>
      </w:r>
      <w:r w:rsidRPr="00227995">
        <w:rPr>
          <w:rFonts w:hint="eastAsia"/>
          <w:szCs w:val="22"/>
        </w:rPr>
        <w:t>，</w:t>
      </w:r>
      <w:r w:rsidRPr="00227995">
        <w:rPr>
          <w:szCs w:val="22"/>
        </w:rPr>
        <w:t>吸附树脂的分类、性质和应用</w:t>
      </w:r>
      <w:r w:rsidRPr="00227995">
        <w:rPr>
          <w:rFonts w:hint="eastAsia"/>
          <w:szCs w:val="22"/>
        </w:rPr>
        <w:t>，</w:t>
      </w:r>
      <w:r w:rsidRPr="00227995">
        <w:rPr>
          <w:szCs w:val="22"/>
        </w:rPr>
        <w:t>高吸水性树脂的吸水机理、特性和应用</w:t>
      </w:r>
      <w:r w:rsidRPr="00227995">
        <w:rPr>
          <w:rFonts w:hint="eastAsia"/>
          <w:szCs w:val="22"/>
        </w:rPr>
        <w:t>，</w:t>
      </w:r>
      <w:r w:rsidRPr="00227995">
        <w:rPr>
          <w:szCs w:val="22"/>
        </w:rPr>
        <w:t>高分子分离膜分类过程和制备</w:t>
      </w:r>
      <w:r w:rsidRPr="00227995">
        <w:rPr>
          <w:rFonts w:hint="eastAsia"/>
          <w:szCs w:val="22"/>
        </w:rPr>
        <w:t>，</w:t>
      </w:r>
      <w:r w:rsidRPr="00227995">
        <w:rPr>
          <w:szCs w:val="22"/>
        </w:rPr>
        <w:t>医用高分子材料</w:t>
      </w:r>
      <w:r w:rsidRPr="00227995">
        <w:rPr>
          <w:rFonts w:hint="eastAsia"/>
          <w:szCs w:val="22"/>
        </w:rPr>
        <w:t>，</w:t>
      </w:r>
      <w:r w:rsidRPr="00227995">
        <w:rPr>
          <w:szCs w:val="22"/>
        </w:rPr>
        <w:t>功能性高分子材料的发展趋势</w:t>
      </w:r>
    </w:p>
    <w:p w14:paraId="5FF1C77C" w14:textId="77777777" w:rsidR="00227995" w:rsidRPr="00227995" w:rsidRDefault="00227995" w:rsidP="00227995">
      <w:pPr>
        <w:ind w:firstLineChars="200" w:firstLine="420"/>
        <w:jc w:val="left"/>
        <w:rPr>
          <w:szCs w:val="22"/>
        </w:rPr>
      </w:pPr>
      <w:r w:rsidRPr="00227995">
        <w:rPr>
          <w:rFonts w:hint="eastAsia"/>
          <w:szCs w:val="22"/>
        </w:rPr>
        <w:t>8</w:t>
      </w:r>
      <w:r w:rsidRPr="00227995">
        <w:rPr>
          <w:szCs w:val="22"/>
        </w:rPr>
        <w:t xml:space="preserve">. </w:t>
      </w:r>
      <w:r w:rsidRPr="00227995">
        <w:rPr>
          <w:rFonts w:hint="eastAsia"/>
          <w:szCs w:val="22"/>
        </w:rPr>
        <w:t>食品添加剂：食品添加剂的概念与分类，</w:t>
      </w:r>
      <w:r w:rsidRPr="00227995">
        <w:rPr>
          <w:szCs w:val="22"/>
        </w:rPr>
        <w:t>常用食品防腐剂及作用机理</w:t>
      </w:r>
      <w:r w:rsidRPr="00227995">
        <w:rPr>
          <w:rFonts w:hint="eastAsia"/>
          <w:szCs w:val="22"/>
        </w:rPr>
        <w:t>，</w:t>
      </w:r>
      <w:r w:rsidRPr="00227995">
        <w:rPr>
          <w:szCs w:val="22"/>
        </w:rPr>
        <w:t>常用抗氧化剂</w:t>
      </w:r>
      <w:r w:rsidRPr="00227995">
        <w:rPr>
          <w:rFonts w:hint="eastAsia"/>
          <w:szCs w:val="22"/>
        </w:rPr>
        <w:t>，</w:t>
      </w:r>
      <w:r w:rsidRPr="00227995">
        <w:rPr>
          <w:szCs w:val="22"/>
        </w:rPr>
        <w:t>食品香料与香精</w:t>
      </w:r>
      <w:r w:rsidRPr="00227995">
        <w:rPr>
          <w:rFonts w:hint="eastAsia"/>
          <w:szCs w:val="22"/>
        </w:rPr>
        <w:t>，</w:t>
      </w:r>
      <w:r w:rsidRPr="00227995">
        <w:rPr>
          <w:szCs w:val="22"/>
        </w:rPr>
        <w:t>食用色素</w:t>
      </w:r>
      <w:r w:rsidRPr="00227995">
        <w:rPr>
          <w:rFonts w:hint="eastAsia"/>
          <w:szCs w:val="22"/>
        </w:rPr>
        <w:t>，</w:t>
      </w:r>
      <w:r w:rsidRPr="00227995">
        <w:rPr>
          <w:szCs w:val="22"/>
        </w:rPr>
        <w:t>调味剂</w:t>
      </w:r>
      <w:r w:rsidRPr="00227995">
        <w:rPr>
          <w:rFonts w:hint="eastAsia"/>
          <w:szCs w:val="22"/>
        </w:rPr>
        <w:t>，</w:t>
      </w:r>
      <w:r w:rsidRPr="00227995">
        <w:rPr>
          <w:szCs w:val="22"/>
        </w:rPr>
        <w:t>乳化剂</w:t>
      </w:r>
      <w:r w:rsidRPr="00227995">
        <w:rPr>
          <w:rFonts w:hint="eastAsia"/>
          <w:szCs w:val="22"/>
        </w:rPr>
        <w:t>，</w:t>
      </w:r>
      <w:r w:rsidRPr="00227995">
        <w:rPr>
          <w:szCs w:val="22"/>
        </w:rPr>
        <w:t>增稠剂</w:t>
      </w:r>
      <w:r w:rsidRPr="00227995">
        <w:rPr>
          <w:rFonts w:hint="eastAsia"/>
          <w:szCs w:val="22"/>
        </w:rPr>
        <w:t>，</w:t>
      </w:r>
      <w:r w:rsidRPr="00227995">
        <w:rPr>
          <w:szCs w:val="22"/>
        </w:rPr>
        <w:t>其它食品添加剂简介</w:t>
      </w:r>
      <w:r w:rsidRPr="00227995">
        <w:rPr>
          <w:rFonts w:hint="eastAsia"/>
          <w:szCs w:val="22"/>
        </w:rPr>
        <w:t>，</w:t>
      </w:r>
      <w:r w:rsidRPr="00227995">
        <w:rPr>
          <w:szCs w:val="22"/>
        </w:rPr>
        <w:t>食品添加剂的发展趋势</w:t>
      </w:r>
    </w:p>
    <w:p w14:paraId="597ED17D" w14:textId="77777777" w:rsidR="00227995" w:rsidRPr="00227995" w:rsidRDefault="00227995" w:rsidP="00227995">
      <w:pPr>
        <w:ind w:firstLineChars="200" w:firstLine="420"/>
        <w:jc w:val="left"/>
        <w:rPr>
          <w:szCs w:val="22"/>
        </w:rPr>
      </w:pPr>
      <w:r w:rsidRPr="00227995">
        <w:rPr>
          <w:rFonts w:hint="eastAsia"/>
          <w:szCs w:val="22"/>
        </w:rPr>
        <w:t>9</w:t>
      </w:r>
      <w:r w:rsidRPr="00227995">
        <w:rPr>
          <w:szCs w:val="22"/>
        </w:rPr>
        <w:t xml:space="preserve">. </w:t>
      </w:r>
      <w:r w:rsidRPr="00227995">
        <w:rPr>
          <w:rFonts w:hint="eastAsia"/>
          <w:szCs w:val="22"/>
        </w:rPr>
        <w:t>无机功能材料：几种超细纳米材料的应用，</w:t>
      </w:r>
      <w:r w:rsidRPr="00227995">
        <w:rPr>
          <w:szCs w:val="22"/>
        </w:rPr>
        <w:t>精细陶瓷的分类；功能陶瓷和结构陶瓷的主要品种和应用</w:t>
      </w:r>
      <w:r w:rsidRPr="00227995">
        <w:rPr>
          <w:rFonts w:hint="eastAsia"/>
          <w:szCs w:val="22"/>
        </w:rPr>
        <w:t>，</w:t>
      </w:r>
      <w:r w:rsidRPr="00227995">
        <w:rPr>
          <w:szCs w:val="22"/>
        </w:rPr>
        <w:t>无机抗菌材料的定义、性能、抗菌机理及应用</w:t>
      </w:r>
      <w:r w:rsidRPr="00227995">
        <w:rPr>
          <w:rFonts w:hint="eastAsia"/>
          <w:szCs w:val="22"/>
        </w:rPr>
        <w:t>，</w:t>
      </w:r>
      <w:r w:rsidRPr="00227995">
        <w:rPr>
          <w:szCs w:val="22"/>
        </w:rPr>
        <w:t>无机多孔材料的结构、性能和发展应用</w:t>
      </w:r>
      <w:r w:rsidRPr="00227995">
        <w:rPr>
          <w:rFonts w:hint="eastAsia"/>
          <w:szCs w:val="22"/>
        </w:rPr>
        <w:t>，</w:t>
      </w:r>
      <w:r w:rsidRPr="00227995">
        <w:rPr>
          <w:szCs w:val="22"/>
        </w:rPr>
        <w:t>无机膜材料</w:t>
      </w:r>
      <w:r w:rsidRPr="00227995">
        <w:rPr>
          <w:rFonts w:hint="eastAsia"/>
          <w:szCs w:val="22"/>
        </w:rPr>
        <w:t>，</w:t>
      </w:r>
      <w:r w:rsidRPr="00227995">
        <w:rPr>
          <w:szCs w:val="22"/>
        </w:rPr>
        <w:t>无机功能材料展望</w:t>
      </w:r>
    </w:p>
    <w:p w14:paraId="71378265" w14:textId="77777777" w:rsidR="00227995" w:rsidRPr="00227995" w:rsidRDefault="00227995" w:rsidP="00227995">
      <w:pPr>
        <w:ind w:firstLineChars="200" w:firstLine="420"/>
        <w:jc w:val="left"/>
        <w:rPr>
          <w:szCs w:val="22"/>
        </w:rPr>
      </w:pPr>
    </w:p>
    <w:p w14:paraId="799262A9" w14:textId="77777777" w:rsidR="00227995" w:rsidRPr="00227995" w:rsidRDefault="00227995" w:rsidP="00227995">
      <w:pPr>
        <w:jc w:val="left"/>
        <w:rPr>
          <w:szCs w:val="22"/>
        </w:rPr>
      </w:pPr>
      <w:r w:rsidRPr="00227995">
        <w:rPr>
          <w:szCs w:val="22"/>
        </w:rPr>
        <w:t>六、主要参考书：</w:t>
      </w:r>
    </w:p>
    <w:p w14:paraId="1F6D65D6" w14:textId="77777777" w:rsidR="008E5AEA" w:rsidRPr="008E5AEA" w:rsidRDefault="008E5AEA" w:rsidP="008E5AEA">
      <w:pPr>
        <w:ind w:firstLineChars="200" w:firstLine="420"/>
        <w:jc w:val="left"/>
        <w:rPr>
          <w:szCs w:val="22"/>
        </w:rPr>
      </w:pPr>
      <w:r w:rsidRPr="008E5AEA">
        <w:rPr>
          <w:szCs w:val="22"/>
        </w:rPr>
        <w:t xml:space="preserve">1. </w:t>
      </w:r>
      <w:r w:rsidRPr="008E5AEA">
        <w:rPr>
          <w:rFonts w:hint="eastAsia"/>
          <w:szCs w:val="22"/>
        </w:rPr>
        <w:t>黄肖容、徐卡秋编，《精细化工概论》（第二版），化学工业出版社，</w:t>
      </w:r>
      <w:r w:rsidRPr="008E5AEA">
        <w:rPr>
          <w:rFonts w:hint="eastAsia"/>
          <w:szCs w:val="22"/>
        </w:rPr>
        <w:t>2</w:t>
      </w:r>
      <w:r w:rsidRPr="008E5AEA">
        <w:rPr>
          <w:szCs w:val="22"/>
        </w:rPr>
        <w:t>015.</w:t>
      </w:r>
    </w:p>
    <w:p w14:paraId="42E88414" w14:textId="77777777" w:rsidR="008E5AEA" w:rsidRPr="008E5AEA" w:rsidRDefault="008E5AEA" w:rsidP="008E5AEA">
      <w:pPr>
        <w:ind w:firstLineChars="200" w:firstLine="420"/>
        <w:jc w:val="left"/>
        <w:rPr>
          <w:szCs w:val="22"/>
        </w:rPr>
      </w:pPr>
      <w:r w:rsidRPr="008E5AEA">
        <w:rPr>
          <w:szCs w:val="22"/>
        </w:rPr>
        <w:t xml:space="preserve">2. </w:t>
      </w:r>
      <w:proofErr w:type="gramStart"/>
      <w:r w:rsidRPr="008E5AEA">
        <w:rPr>
          <w:rFonts w:hint="eastAsia"/>
          <w:szCs w:val="22"/>
        </w:rPr>
        <w:t>李和平编</w:t>
      </w:r>
      <w:proofErr w:type="gramEnd"/>
      <w:r w:rsidRPr="008E5AEA">
        <w:rPr>
          <w:rFonts w:hint="eastAsia"/>
          <w:szCs w:val="22"/>
        </w:rPr>
        <w:t>，《精细化工工艺学》（第三版），科学出版社，</w:t>
      </w:r>
      <w:r w:rsidRPr="008E5AEA">
        <w:rPr>
          <w:rFonts w:hint="eastAsia"/>
          <w:szCs w:val="22"/>
        </w:rPr>
        <w:t>2019</w:t>
      </w:r>
      <w:r w:rsidRPr="008E5AEA">
        <w:rPr>
          <w:szCs w:val="22"/>
        </w:rPr>
        <w:t>.</w:t>
      </w:r>
    </w:p>
    <w:p w14:paraId="6D1FDC16" w14:textId="77777777" w:rsidR="008E5AEA" w:rsidRPr="008E5AEA" w:rsidRDefault="008E5AEA" w:rsidP="008E5AEA">
      <w:pPr>
        <w:ind w:firstLineChars="200" w:firstLine="420"/>
        <w:jc w:val="left"/>
        <w:rPr>
          <w:szCs w:val="22"/>
        </w:rPr>
      </w:pPr>
      <w:r w:rsidRPr="008E5AEA">
        <w:rPr>
          <w:szCs w:val="22"/>
        </w:rPr>
        <w:t xml:space="preserve">3. </w:t>
      </w:r>
      <w:r w:rsidRPr="008E5AEA">
        <w:rPr>
          <w:rFonts w:hint="eastAsia"/>
          <w:szCs w:val="22"/>
        </w:rPr>
        <w:t>宋启煌、方岩雄编，《精细化工工艺学》（第四版），化学工业出版社，</w:t>
      </w:r>
      <w:r w:rsidRPr="008E5AEA">
        <w:rPr>
          <w:rFonts w:hint="eastAsia"/>
          <w:szCs w:val="22"/>
        </w:rPr>
        <w:t>2</w:t>
      </w:r>
      <w:r w:rsidRPr="008E5AEA">
        <w:rPr>
          <w:szCs w:val="22"/>
        </w:rPr>
        <w:t>018.</w:t>
      </w:r>
    </w:p>
    <w:p w14:paraId="7A4B3C9D" w14:textId="77777777" w:rsidR="008E5AEA" w:rsidRPr="008E5AEA" w:rsidRDefault="008E5AEA" w:rsidP="008E5AEA">
      <w:pPr>
        <w:ind w:firstLineChars="200" w:firstLine="420"/>
        <w:jc w:val="left"/>
        <w:rPr>
          <w:szCs w:val="22"/>
        </w:rPr>
      </w:pPr>
      <w:r w:rsidRPr="008E5AEA">
        <w:rPr>
          <w:szCs w:val="22"/>
        </w:rPr>
        <w:t xml:space="preserve">4. </w:t>
      </w:r>
      <w:r w:rsidRPr="008E5AEA">
        <w:rPr>
          <w:rFonts w:hint="eastAsia"/>
          <w:szCs w:val="22"/>
        </w:rPr>
        <w:t>陈立功、冯亚青编，《精细化工工艺学》，科学出版社，</w:t>
      </w:r>
      <w:r w:rsidRPr="008E5AEA">
        <w:rPr>
          <w:rFonts w:hint="eastAsia"/>
          <w:szCs w:val="22"/>
        </w:rPr>
        <w:t>2</w:t>
      </w:r>
      <w:r w:rsidRPr="008E5AEA">
        <w:rPr>
          <w:szCs w:val="22"/>
        </w:rPr>
        <w:t>018.</w:t>
      </w:r>
    </w:p>
    <w:p w14:paraId="33614035" w14:textId="77777777" w:rsidR="008E5AEA" w:rsidRPr="008E5AEA" w:rsidRDefault="008E5AEA" w:rsidP="008E5AEA">
      <w:pPr>
        <w:ind w:firstLineChars="200" w:firstLine="420"/>
        <w:jc w:val="left"/>
        <w:rPr>
          <w:szCs w:val="22"/>
        </w:rPr>
      </w:pPr>
      <w:r w:rsidRPr="008E5AEA">
        <w:rPr>
          <w:rFonts w:hint="eastAsia"/>
          <w:szCs w:val="22"/>
        </w:rPr>
        <w:t>5</w:t>
      </w:r>
      <w:r w:rsidRPr="008E5AEA">
        <w:rPr>
          <w:szCs w:val="22"/>
        </w:rPr>
        <w:t xml:space="preserve">. </w:t>
      </w:r>
      <w:r w:rsidRPr="008E5AEA">
        <w:rPr>
          <w:rFonts w:hint="eastAsia"/>
          <w:szCs w:val="22"/>
        </w:rPr>
        <w:t>张昭、彭少方、刘栋昌</w:t>
      </w:r>
      <w:r w:rsidRPr="008E5AEA">
        <w:rPr>
          <w:szCs w:val="22"/>
        </w:rPr>
        <w:t>编</w:t>
      </w:r>
      <w:r w:rsidRPr="008E5AEA">
        <w:rPr>
          <w:rFonts w:hint="eastAsia"/>
          <w:szCs w:val="22"/>
        </w:rPr>
        <w:t>，《无机精细化工工艺学》，化学工业出版社，</w:t>
      </w:r>
      <w:r w:rsidRPr="008E5AEA">
        <w:rPr>
          <w:rFonts w:hint="eastAsia"/>
          <w:szCs w:val="22"/>
        </w:rPr>
        <w:t>2</w:t>
      </w:r>
      <w:r w:rsidRPr="008E5AEA">
        <w:rPr>
          <w:szCs w:val="22"/>
        </w:rPr>
        <w:t>019.</w:t>
      </w:r>
    </w:p>
    <w:p w14:paraId="34E8FDC2" w14:textId="77777777" w:rsidR="008E5AEA" w:rsidRPr="008E5AEA" w:rsidRDefault="008E5AEA" w:rsidP="008E5AEA">
      <w:pPr>
        <w:ind w:firstLineChars="200" w:firstLine="420"/>
        <w:jc w:val="left"/>
        <w:rPr>
          <w:szCs w:val="22"/>
        </w:rPr>
      </w:pPr>
      <w:r w:rsidRPr="008E5AEA">
        <w:rPr>
          <w:szCs w:val="22"/>
        </w:rPr>
        <w:t xml:space="preserve">6. </w:t>
      </w:r>
      <w:r w:rsidRPr="008E5AEA">
        <w:rPr>
          <w:rFonts w:hint="eastAsia"/>
          <w:szCs w:val="22"/>
        </w:rPr>
        <w:t>马榴强编，《精细化工工艺学》，化学工业出版社，</w:t>
      </w:r>
      <w:r w:rsidRPr="008E5AEA">
        <w:rPr>
          <w:rFonts w:hint="eastAsia"/>
          <w:szCs w:val="22"/>
        </w:rPr>
        <w:t>2</w:t>
      </w:r>
      <w:r w:rsidRPr="008E5AEA">
        <w:rPr>
          <w:szCs w:val="22"/>
        </w:rPr>
        <w:t>0</w:t>
      </w:r>
      <w:r w:rsidRPr="008E5AEA">
        <w:rPr>
          <w:rFonts w:hint="eastAsia"/>
          <w:szCs w:val="22"/>
        </w:rPr>
        <w:t>19</w:t>
      </w:r>
      <w:r w:rsidRPr="008E5AEA">
        <w:rPr>
          <w:szCs w:val="22"/>
        </w:rPr>
        <w:t>.</w:t>
      </w:r>
    </w:p>
    <w:p w14:paraId="5BF70854" w14:textId="77777777" w:rsidR="00227995" w:rsidRPr="00227995" w:rsidRDefault="00227995"/>
    <w:p w14:paraId="4B2286B5" w14:textId="77777777" w:rsidR="00227995" w:rsidRDefault="00227995"/>
    <w:p w14:paraId="08E847D0"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能源与环境工程</w:t>
      </w:r>
    </w:p>
    <w:p w14:paraId="5217AB16"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X19060209</w:t>
      </w:r>
    </w:p>
    <w:p w14:paraId="710B517E"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48  </w:t>
      </w:r>
      <w:r w:rsidRPr="00227995">
        <w:rPr>
          <w:szCs w:val="22"/>
        </w:rPr>
        <w:t xml:space="preserve">               </w:t>
      </w:r>
      <w:r w:rsidRPr="00227995">
        <w:rPr>
          <w:szCs w:val="22"/>
        </w:rPr>
        <w:t>学分：</w:t>
      </w:r>
      <w:r w:rsidRPr="00227995">
        <w:rPr>
          <w:szCs w:val="22"/>
          <w:u w:val="single"/>
        </w:rPr>
        <w:t xml:space="preserve"> 3 </w:t>
      </w:r>
      <w:r w:rsidRPr="00227995">
        <w:rPr>
          <w:szCs w:val="22"/>
        </w:rPr>
        <w:t xml:space="preserve">                    </w:t>
      </w:r>
      <w:r w:rsidRPr="00227995">
        <w:rPr>
          <w:szCs w:val="22"/>
        </w:rPr>
        <w:t>开课学期：</w:t>
      </w:r>
      <w:r w:rsidRPr="00227995">
        <w:rPr>
          <w:szCs w:val="22"/>
          <w:u w:val="single"/>
        </w:rPr>
        <w:t xml:space="preserve"> II </w:t>
      </w:r>
    </w:p>
    <w:p w14:paraId="5A423B32"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考核方式：考试（闭卷）</w:t>
      </w:r>
    </w:p>
    <w:p w14:paraId="39E5C0B6" w14:textId="77777777" w:rsidR="00227995" w:rsidRPr="00227995" w:rsidRDefault="00227995" w:rsidP="00227995">
      <w:pPr>
        <w:jc w:val="left"/>
        <w:rPr>
          <w:szCs w:val="22"/>
        </w:rPr>
      </w:pPr>
      <w:r w:rsidRPr="00227995">
        <w:rPr>
          <w:szCs w:val="22"/>
        </w:rPr>
        <w:lastRenderedPageBreak/>
        <w:t>二、适用专业：</w:t>
      </w:r>
      <w:r w:rsidRPr="00227995">
        <w:rPr>
          <w:rFonts w:hint="eastAsia"/>
          <w:szCs w:val="22"/>
        </w:rPr>
        <w:t>化学工程与技术，</w:t>
      </w:r>
    </w:p>
    <w:p w14:paraId="3E1ECDE6" w14:textId="77777777" w:rsidR="00227995" w:rsidRPr="00227995" w:rsidRDefault="00227995" w:rsidP="00227995">
      <w:pPr>
        <w:jc w:val="left"/>
        <w:rPr>
          <w:szCs w:val="22"/>
        </w:rPr>
      </w:pPr>
      <w:r w:rsidRPr="00227995">
        <w:rPr>
          <w:szCs w:val="22"/>
        </w:rPr>
        <w:t>三、预修课程：</w:t>
      </w:r>
      <w:r w:rsidRPr="00227995">
        <w:rPr>
          <w:rFonts w:hint="eastAsia"/>
          <w:szCs w:val="22"/>
        </w:rPr>
        <w:t>环境学、环境工程、大气污染控制工程、煤化学、传热学、化学热力学、基础化学、固体废弃物处理</w:t>
      </w:r>
    </w:p>
    <w:p w14:paraId="3ECDCAD8" w14:textId="77777777" w:rsidR="00227995" w:rsidRPr="00227995" w:rsidRDefault="00227995" w:rsidP="00227995">
      <w:pPr>
        <w:jc w:val="left"/>
        <w:rPr>
          <w:szCs w:val="22"/>
        </w:rPr>
      </w:pPr>
      <w:r w:rsidRPr="00227995">
        <w:rPr>
          <w:szCs w:val="22"/>
        </w:rPr>
        <w:t>四、教学目的：</w:t>
      </w:r>
    </w:p>
    <w:p w14:paraId="77EB9596" w14:textId="77777777" w:rsidR="00227995" w:rsidRPr="00227995" w:rsidRDefault="00227995" w:rsidP="00227995">
      <w:pPr>
        <w:ind w:firstLineChars="200" w:firstLine="420"/>
        <w:jc w:val="left"/>
        <w:rPr>
          <w:szCs w:val="22"/>
        </w:rPr>
      </w:pPr>
      <w:r w:rsidRPr="00227995">
        <w:rPr>
          <w:rFonts w:hint="eastAsia"/>
          <w:szCs w:val="22"/>
        </w:rPr>
        <w:t>掌握能源在我国国民经济中的战略地位、我国能源资源禀赋特征与消费状况、能源主要利用方式、能源利用过程中产生的环境问题及其治理新技术、低碳能源及能源低碳化利用新技术；学生通过学习，系统了解国内外能源利用的主要方式，能源利用与环境保护新技术。为生毕业后从事能源利用和相关的环境保护工作打下专业技术基础。</w:t>
      </w:r>
    </w:p>
    <w:p w14:paraId="23D68285" w14:textId="77777777" w:rsidR="00227995" w:rsidRPr="00227995" w:rsidRDefault="00227995" w:rsidP="00227995">
      <w:pPr>
        <w:jc w:val="left"/>
        <w:rPr>
          <w:szCs w:val="22"/>
        </w:rPr>
      </w:pPr>
      <w:r w:rsidRPr="00227995">
        <w:rPr>
          <w:szCs w:val="22"/>
        </w:rPr>
        <w:t>五、教学内容：</w:t>
      </w:r>
    </w:p>
    <w:p w14:paraId="7759F8DC"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能源与环境工程概论：能源基础知识及其相关的环境问题</w:t>
      </w:r>
    </w:p>
    <w:p w14:paraId="51AD1A3D"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能源利用技术：</w:t>
      </w:r>
      <w:r w:rsidRPr="00227995">
        <w:rPr>
          <w:szCs w:val="22"/>
        </w:rPr>
        <w:t>化石能源利用新技术</w:t>
      </w:r>
      <w:r w:rsidRPr="00227995">
        <w:rPr>
          <w:rFonts w:hint="eastAsia"/>
          <w:szCs w:val="22"/>
        </w:rPr>
        <w:t>，</w:t>
      </w:r>
      <w:r w:rsidRPr="00227995">
        <w:rPr>
          <w:szCs w:val="22"/>
        </w:rPr>
        <w:t>生物质能利用新技术</w:t>
      </w:r>
      <w:r w:rsidRPr="00227995">
        <w:rPr>
          <w:rFonts w:hint="eastAsia"/>
          <w:szCs w:val="22"/>
        </w:rPr>
        <w:t>，</w:t>
      </w:r>
      <w:r w:rsidRPr="00227995">
        <w:rPr>
          <w:szCs w:val="22"/>
        </w:rPr>
        <w:t>新能源及其利用技术</w:t>
      </w:r>
    </w:p>
    <w:p w14:paraId="78D47BFC" w14:textId="77777777" w:rsidR="00227995" w:rsidRPr="00227995" w:rsidRDefault="00227995" w:rsidP="00227995">
      <w:pPr>
        <w:ind w:firstLineChars="200" w:firstLine="420"/>
        <w:jc w:val="left"/>
        <w:rPr>
          <w:szCs w:val="22"/>
        </w:rPr>
      </w:pPr>
      <w:r w:rsidRPr="00227995">
        <w:rPr>
          <w:szCs w:val="22"/>
        </w:rPr>
        <w:t xml:space="preserve">3. </w:t>
      </w:r>
      <w:r w:rsidRPr="00227995">
        <w:rPr>
          <w:rFonts w:hint="eastAsia"/>
          <w:szCs w:val="22"/>
        </w:rPr>
        <w:t>能源利用与环境污染防治技术：</w:t>
      </w:r>
      <w:r w:rsidRPr="00227995">
        <w:rPr>
          <w:szCs w:val="22"/>
        </w:rPr>
        <w:t>能源利用过程中形成的主要污染物质及其防治技术</w:t>
      </w:r>
      <w:r w:rsidRPr="00227995">
        <w:rPr>
          <w:rFonts w:hint="eastAsia"/>
          <w:szCs w:val="22"/>
        </w:rPr>
        <w:t>，</w:t>
      </w:r>
      <w:r w:rsidRPr="00227995">
        <w:rPr>
          <w:szCs w:val="22"/>
        </w:rPr>
        <w:t>气态污染物的形成及防治技术</w:t>
      </w:r>
      <w:r w:rsidRPr="00227995">
        <w:rPr>
          <w:rFonts w:hint="eastAsia"/>
          <w:szCs w:val="22"/>
        </w:rPr>
        <w:t>，</w:t>
      </w:r>
      <w:r w:rsidRPr="00227995">
        <w:rPr>
          <w:szCs w:val="22"/>
        </w:rPr>
        <w:t>液态污染物的形成及防治技术</w:t>
      </w:r>
      <w:r w:rsidRPr="00227995">
        <w:rPr>
          <w:rFonts w:hint="eastAsia"/>
          <w:szCs w:val="22"/>
        </w:rPr>
        <w:t>，</w:t>
      </w:r>
      <w:r w:rsidRPr="00227995">
        <w:rPr>
          <w:szCs w:val="22"/>
        </w:rPr>
        <w:t>废渣形成及防治技术</w:t>
      </w:r>
      <w:r w:rsidRPr="00227995">
        <w:rPr>
          <w:rFonts w:hint="eastAsia"/>
          <w:szCs w:val="22"/>
        </w:rPr>
        <w:t>，</w:t>
      </w:r>
      <w:r w:rsidRPr="00227995">
        <w:rPr>
          <w:szCs w:val="22"/>
        </w:rPr>
        <w:t>重金属形成及防治技术</w:t>
      </w:r>
    </w:p>
    <w:p w14:paraId="0AA56CFC" w14:textId="77777777" w:rsidR="00227995" w:rsidRPr="00227995" w:rsidRDefault="00227995" w:rsidP="00227995">
      <w:pPr>
        <w:ind w:firstLineChars="200" w:firstLine="420"/>
        <w:jc w:val="left"/>
        <w:rPr>
          <w:szCs w:val="22"/>
        </w:rPr>
      </w:pPr>
      <w:r w:rsidRPr="00227995">
        <w:rPr>
          <w:rFonts w:hint="eastAsia"/>
          <w:szCs w:val="22"/>
        </w:rPr>
        <w:t>4</w:t>
      </w:r>
      <w:r w:rsidRPr="00227995">
        <w:rPr>
          <w:szCs w:val="22"/>
        </w:rPr>
        <w:t xml:space="preserve">. </w:t>
      </w:r>
      <w:r w:rsidRPr="00227995">
        <w:rPr>
          <w:rFonts w:hint="eastAsia"/>
          <w:szCs w:val="22"/>
        </w:rPr>
        <w:t>洁净能源技术：</w:t>
      </w:r>
      <w:r w:rsidRPr="00227995">
        <w:rPr>
          <w:szCs w:val="22"/>
        </w:rPr>
        <w:t>洁净煤技术</w:t>
      </w:r>
      <w:r w:rsidRPr="00227995">
        <w:rPr>
          <w:rFonts w:hint="eastAsia"/>
          <w:szCs w:val="22"/>
        </w:rPr>
        <w:t>，</w:t>
      </w:r>
      <w:r w:rsidRPr="00227995">
        <w:rPr>
          <w:szCs w:val="22"/>
        </w:rPr>
        <w:t>废弃物能源化利用新技术</w:t>
      </w:r>
      <w:r w:rsidRPr="00227995">
        <w:rPr>
          <w:rFonts w:hint="eastAsia"/>
          <w:szCs w:val="22"/>
        </w:rPr>
        <w:t>，</w:t>
      </w:r>
      <w:r w:rsidRPr="00227995">
        <w:rPr>
          <w:szCs w:val="22"/>
        </w:rPr>
        <w:t>节能新技术</w:t>
      </w:r>
    </w:p>
    <w:p w14:paraId="0752AB89" w14:textId="77777777" w:rsidR="00227995" w:rsidRPr="00227995" w:rsidRDefault="00227995" w:rsidP="00227995">
      <w:pPr>
        <w:ind w:firstLineChars="200" w:firstLine="420"/>
        <w:jc w:val="left"/>
        <w:rPr>
          <w:szCs w:val="22"/>
        </w:rPr>
      </w:pPr>
      <w:r w:rsidRPr="00227995">
        <w:rPr>
          <w:rFonts w:hint="eastAsia"/>
          <w:szCs w:val="22"/>
        </w:rPr>
        <w:t>5</w:t>
      </w:r>
      <w:r w:rsidRPr="00227995">
        <w:rPr>
          <w:szCs w:val="22"/>
        </w:rPr>
        <w:t xml:space="preserve">. </w:t>
      </w:r>
      <w:r w:rsidRPr="00227995">
        <w:rPr>
          <w:rFonts w:hint="eastAsia"/>
          <w:szCs w:val="22"/>
        </w:rPr>
        <w:t>低碳能源与低碳经济：</w:t>
      </w:r>
      <w:r w:rsidRPr="00227995">
        <w:rPr>
          <w:szCs w:val="22"/>
        </w:rPr>
        <w:t>能源低碳化技术</w:t>
      </w:r>
      <w:r w:rsidRPr="00227995">
        <w:rPr>
          <w:rFonts w:hint="eastAsia"/>
          <w:szCs w:val="22"/>
        </w:rPr>
        <w:t>，</w:t>
      </w:r>
      <w:r w:rsidRPr="00227995">
        <w:rPr>
          <w:szCs w:val="22"/>
        </w:rPr>
        <w:t>低碳经济</w:t>
      </w:r>
    </w:p>
    <w:p w14:paraId="098B4BCA" w14:textId="77777777" w:rsidR="00227995" w:rsidRPr="00227995" w:rsidRDefault="00227995" w:rsidP="00227995">
      <w:pPr>
        <w:jc w:val="left"/>
        <w:rPr>
          <w:szCs w:val="22"/>
        </w:rPr>
      </w:pPr>
      <w:r w:rsidRPr="00227995">
        <w:rPr>
          <w:szCs w:val="22"/>
        </w:rPr>
        <w:t>六、主要参考书：</w:t>
      </w:r>
    </w:p>
    <w:p w14:paraId="7F3B7C54" w14:textId="77777777" w:rsidR="008E5AEA" w:rsidRPr="008E5AEA" w:rsidRDefault="008E5AEA" w:rsidP="008E5AEA">
      <w:pPr>
        <w:ind w:firstLineChars="200" w:firstLine="420"/>
        <w:jc w:val="left"/>
        <w:rPr>
          <w:szCs w:val="22"/>
        </w:rPr>
      </w:pPr>
      <w:r w:rsidRPr="008E5AEA">
        <w:rPr>
          <w:szCs w:val="22"/>
        </w:rPr>
        <w:t xml:space="preserve">1. </w:t>
      </w:r>
      <w:r w:rsidRPr="008E5AEA">
        <w:rPr>
          <w:rFonts w:hint="eastAsia"/>
          <w:szCs w:val="22"/>
        </w:rPr>
        <w:t>田</w:t>
      </w:r>
      <w:proofErr w:type="gramStart"/>
      <w:r w:rsidRPr="008E5AEA">
        <w:rPr>
          <w:rFonts w:hint="eastAsia"/>
          <w:szCs w:val="22"/>
        </w:rPr>
        <w:t>艳丰编</w:t>
      </w:r>
      <w:proofErr w:type="gramEnd"/>
      <w:r w:rsidRPr="008E5AEA">
        <w:rPr>
          <w:rFonts w:hint="eastAsia"/>
          <w:szCs w:val="22"/>
        </w:rPr>
        <w:t>，《</w:t>
      </w:r>
      <w:r w:rsidRPr="008E5AEA">
        <w:rPr>
          <w:szCs w:val="22"/>
        </w:rPr>
        <w:t>能源与环境</w:t>
      </w:r>
      <w:r w:rsidRPr="008E5AEA">
        <w:rPr>
          <w:rFonts w:hint="eastAsia"/>
          <w:szCs w:val="22"/>
        </w:rPr>
        <w:t>》，中国水利水电出版社，</w:t>
      </w:r>
      <w:r w:rsidRPr="008E5AEA">
        <w:rPr>
          <w:szCs w:val="22"/>
        </w:rPr>
        <w:t>20</w:t>
      </w:r>
      <w:r w:rsidRPr="008E5AEA">
        <w:rPr>
          <w:rFonts w:hint="eastAsia"/>
          <w:szCs w:val="22"/>
        </w:rPr>
        <w:t>19</w:t>
      </w:r>
      <w:r w:rsidRPr="008E5AEA">
        <w:rPr>
          <w:szCs w:val="22"/>
        </w:rPr>
        <w:t>.</w:t>
      </w:r>
    </w:p>
    <w:p w14:paraId="281DAA5D" w14:textId="77777777" w:rsidR="008E5AEA" w:rsidRPr="008E5AEA" w:rsidRDefault="008E5AEA" w:rsidP="008E5AEA">
      <w:pPr>
        <w:numPr>
          <w:ilvl w:val="0"/>
          <w:numId w:val="1"/>
        </w:numPr>
        <w:ind w:firstLineChars="200" w:firstLine="420"/>
        <w:jc w:val="left"/>
        <w:rPr>
          <w:szCs w:val="22"/>
        </w:rPr>
      </w:pPr>
      <w:r w:rsidRPr="008E5AEA">
        <w:rPr>
          <w:rFonts w:hint="eastAsia"/>
          <w:szCs w:val="22"/>
        </w:rPr>
        <w:t>朱玲，周翠红编，《能源环境与可持续发展》，中国石化出版社有限公司，</w:t>
      </w:r>
      <w:r w:rsidRPr="008E5AEA">
        <w:rPr>
          <w:rFonts w:hint="eastAsia"/>
          <w:szCs w:val="22"/>
        </w:rPr>
        <w:t>2</w:t>
      </w:r>
      <w:r w:rsidRPr="008E5AEA">
        <w:rPr>
          <w:szCs w:val="22"/>
        </w:rPr>
        <w:t>0</w:t>
      </w:r>
      <w:r w:rsidRPr="008E5AEA">
        <w:rPr>
          <w:rFonts w:hint="eastAsia"/>
          <w:szCs w:val="22"/>
        </w:rPr>
        <w:t>13</w:t>
      </w:r>
      <w:r w:rsidRPr="008E5AEA">
        <w:rPr>
          <w:szCs w:val="22"/>
        </w:rPr>
        <w:t>.</w:t>
      </w:r>
    </w:p>
    <w:p w14:paraId="151D7167" w14:textId="77777777" w:rsidR="008E5AEA" w:rsidRPr="008E5AEA" w:rsidRDefault="008E5AEA" w:rsidP="008E5AEA">
      <w:pPr>
        <w:numPr>
          <w:ilvl w:val="0"/>
          <w:numId w:val="1"/>
        </w:numPr>
        <w:ind w:firstLineChars="200" w:firstLine="420"/>
        <w:jc w:val="left"/>
        <w:rPr>
          <w:szCs w:val="22"/>
        </w:rPr>
      </w:pPr>
      <w:r w:rsidRPr="008E5AEA">
        <w:rPr>
          <w:szCs w:val="22"/>
        </w:rPr>
        <w:t>方梦祥</w:t>
      </w:r>
      <w:r w:rsidRPr="008E5AEA">
        <w:rPr>
          <w:rFonts w:hint="eastAsia"/>
          <w:szCs w:val="22"/>
        </w:rPr>
        <w:t>、</w:t>
      </w:r>
      <w:r w:rsidRPr="008E5AEA">
        <w:rPr>
          <w:szCs w:val="22"/>
        </w:rPr>
        <w:t>金滔</w:t>
      </w:r>
      <w:r w:rsidRPr="008E5AEA">
        <w:rPr>
          <w:rFonts w:hint="eastAsia"/>
          <w:szCs w:val="22"/>
        </w:rPr>
        <w:t>、</w:t>
      </w:r>
      <w:r w:rsidRPr="008E5AEA">
        <w:rPr>
          <w:szCs w:val="22"/>
        </w:rPr>
        <w:t>周劲松编</w:t>
      </w:r>
      <w:r w:rsidRPr="008E5AEA">
        <w:rPr>
          <w:rFonts w:hint="eastAsia"/>
          <w:szCs w:val="22"/>
        </w:rPr>
        <w:t>，《能源与环境系统工程概论》，中国电力出版社，</w:t>
      </w:r>
      <w:r w:rsidRPr="008E5AEA">
        <w:rPr>
          <w:rFonts w:hint="eastAsia"/>
          <w:szCs w:val="22"/>
        </w:rPr>
        <w:t>2</w:t>
      </w:r>
      <w:r w:rsidRPr="008E5AEA">
        <w:rPr>
          <w:szCs w:val="22"/>
        </w:rPr>
        <w:t>009.</w:t>
      </w:r>
    </w:p>
    <w:p w14:paraId="4C85F6EA" w14:textId="77777777" w:rsidR="00227995" w:rsidRPr="00227995" w:rsidRDefault="00227995" w:rsidP="00227995">
      <w:pPr>
        <w:jc w:val="left"/>
        <w:rPr>
          <w:szCs w:val="22"/>
        </w:rPr>
      </w:pPr>
    </w:p>
    <w:p w14:paraId="5EFE28FD" w14:textId="77777777" w:rsidR="00227995" w:rsidRPr="00227995" w:rsidRDefault="00227995"/>
    <w:p w14:paraId="4986DC8E"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现代功能材料学</w:t>
      </w:r>
    </w:p>
    <w:p w14:paraId="55C806E8"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X19060210</w:t>
      </w:r>
    </w:p>
    <w:p w14:paraId="75BDCB85"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48  </w:t>
      </w:r>
      <w:r w:rsidRPr="00227995">
        <w:rPr>
          <w:szCs w:val="22"/>
        </w:rPr>
        <w:t xml:space="preserve">               </w:t>
      </w:r>
      <w:r w:rsidRPr="00227995">
        <w:rPr>
          <w:szCs w:val="22"/>
        </w:rPr>
        <w:t>学分：</w:t>
      </w:r>
      <w:r w:rsidRPr="00227995">
        <w:rPr>
          <w:szCs w:val="22"/>
          <w:u w:val="single"/>
        </w:rPr>
        <w:t xml:space="preserve"> 3 </w:t>
      </w:r>
      <w:r w:rsidRPr="00227995">
        <w:rPr>
          <w:szCs w:val="22"/>
        </w:rPr>
        <w:t xml:space="preserve">                    </w:t>
      </w:r>
      <w:r w:rsidRPr="00227995">
        <w:rPr>
          <w:szCs w:val="22"/>
        </w:rPr>
        <w:t>开课学期：</w:t>
      </w:r>
      <w:r w:rsidRPr="00227995">
        <w:rPr>
          <w:szCs w:val="22"/>
          <w:u w:val="single"/>
        </w:rPr>
        <w:t xml:space="preserve"> II </w:t>
      </w:r>
    </w:p>
    <w:p w14:paraId="0D3593F9"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考核方式：考试（闭卷）</w:t>
      </w:r>
    </w:p>
    <w:p w14:paraId="5B7A653D"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w:t>
      </w:r>
    </w:p>
    <w:p w14:paraId="018AAE54" w14:textId="77777777" w:rsidR="00227995" w:rsidRPr="00227995" w:rsidRDefault="00227995" w:rsidP="00227995">
      <w:pPr>
        <w:jc w:val="left"/>
        <w:rPr>
          <w:szCs w:val="22"/>
        </w:rPr>
      </w:pPr>
      <w:r w:rsidRPr="00227995">
        <w:rPr>
          <w:szCs w:val="22"/>
        </w:rPr>
        <w:t>三、预修课程：</w:t>
      </w:r>
      <w:r w:rsidRPr="00227995">
        <w:rPr>
          <w:rFonts w:hint="eastAsia"/>
          <w:szCs w:val="22"/>
        </w:rPr>
        <w:t>物理化学、材料科学基础</w:t>
      </w:r>
    </w:p>
    <w:p w14:paraId="404E85D6" w14:textId="77777777" w:rsidR="00227995" w:rsidRPr="00227995" w:rsidRDefault="00227995" w:rsidP="00227995">
      <w:pPr>
        <w:jc w:val="left"/>
        <w:rPr>
          <w:szCs w:val="22"/>
        </w:rPr>
      </w:pPr>
      <w:r w:rsidRPr="00227995">
        <w:rPr>
          <w:szCs w:val="22"/>
        </w:rPr>
        <w:t>四、教学目的：</w:t>
      </w:r>
    </w:p>
    <w:p w14:paraId="1F713ADD" w14:textId="77777777" w:rsidR="00227995" w:rsidRPr="00227995" w:rsidRDefault="00227995" w:rsidP="00227995">
      <w:pPr>
        <w:ind w:firstLineChars="200" w:firstLine="420"/>
        <w:jc w:val="left"/>
        <w:rPr>
          <w:szCs w:val="22"/>
        </w:rPr>
      </w:pPr>
      <w:r w:rsidRPr="00227995">
        <w:rPr>
          <w:rFonts w:hint="eastAsia"/>
          <w:szCs w:val="22"/>
        </w:rPr>
        <w:t>通过本课程的学习，使学生了解功能材料在材料科学中的地位、目前的研究进展和发展趋势，掌握具有电、磁、光、热、声等物理功能及转换功能的典型功能材料（</w:t>
      </w:r>
      <w:r w:rsidRPr="00227995">
        <w:rPr>
          <w:szCs w:val="22"/>
        </w:rPr>
        <w:t>电性材料、磁性材料、光学材料、功能转换材料等</w:t>
      </w:r>
      <w:r w:rsidRPr="00227995">
        <w:rPr>
          <w:rFonts w:hint="eastAsia"/>
          <w:szCs w:val="22"/>
        </w:rPr>
        <w:t>）</w:t>
      </w:r>
      <w:r w:rsidRPr="00227995">
        <w:rPr>
          <w:szCs w:val="22"/>
        </w:rPr>
        <w:t>的基本概念，了解在能源、智能、航天航空、生物医学等领域发展迅速的特种功能材料</w:t>
      </w:r>
      <w:r w:rsidRPr="00227995">
        <w:rPr>
          <w:rFonts w:hint="eastAsia"/>
          <w:szCs w:val="22"/>
        </w:rPr>
        <w:t>（</w:t>
      </w:r>
      <w:r w:rsidRPr="00227995">
        <w:rPr>
          <w:szCs w:val="22"/>
        </w:rPr>
        <w:t>能</w:t>
      </w:r>
      <w:proofErr w:type="gramStart"/>
      <w:r w:rsidRPr="00227995">
        <w:rPr>
          <w:szCs w:val="22"/>
        </w:rPr>
        <w:t>源材料</w:t>
      </w:r>
      <w:proofErr w:type="gramEnd"/>
      <w:r w:rsidRPr="00227995">
        <w:rPr>
          <w:szCs w:val="22"/>
        </w:rPr>
        <w:t>、智能材料、梯度功能材料、生物医学材料</w:t>
      </w:r>
      <w:r w:rsidRPr="00227995">
        <w:rPr>
          <w:rFonts w:hint="eastAsia"/>
          <w:szCs w:val="22"/>
        </w:rPr>
        <w:t>、</w:t>
      </w:r>
      <w:r w:rsidRPr="00227995">
        <w:rPr>
          <w:szCs w:val="22"/>
        </w:rPr>
        <w:t>功能薄膜材料</w:t>
      </w:r>
      <w:r w:rsidRPr="00227995">
        <w:rPr>
          <w:rFonts w:hint="eastAsia"/>
          <w:szCs w:val="22"/>
        </w:rPr>
        <w:t>）</w:t>
      </w:r>
      <w:r w:rsidRPr="00227995">
        <w:rPr>
          <w:szCs w:val="22"/>
        </w:rPr>
        <w:t>的组成、结构、性能、制备和应用等内容，为今后各相关专业课程的进一</w:t>
      </w:r>
      <w:r w:rsidRPr="00227995">
        <w:rPr>
          <w:rFonts w:hint="eastAsia"/>
          <w:szCs w:val="22"/>
        </w:rPr>
        <w:t>步</w:t>
      </w:r>
      <w:r w:rsidRPr="00227995">
        <w:rPr>
          <w:szCs w:val="22"/>
        </w:rPr>
        <w:t>深入学习打下基础。了解典型功能材料的制备技术与工作原理，掌握不同功能材料的应用围和使用条件，关注功能材料的最新发展趋</w:t>
      </w:r>
      <w:r w:rsidRPr="00227995">
        <w:rPr>
          <w:rFonts w:hint="eastAsia"/>
          <w:szCs w:val="22"/>
        </w:rPr>
        <w:t>势和学科前沿。</w:t>
      </w:r>
    </w:p>
    <w:p w14:paraId="55EBE03D" w14:textId="77777777" w:rsidR="00227995" w:rsidRPr="00227995" w:rsidRDefault="00227995" w:rsidP="00227995">
      <w:pPr>
        <w:jc w:val="left"/>
        <w:rPr>
          <w:szCs w:val="22"/>
        </w:rPr>
      </w:pPr>
      <w:r w:rsidRPr="00227995">
        <w:rPr>
          <w:szCs w:val="22"/>
        </w:rPr>
        <w:t>五、教学内容：</w:t>
      </w:r>
    </w:p>
    <w:p w14:paraId="55066797"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绪论：了解功能材料的基本定义、特点及分类；</w:t>
      </w:r>
      <w:r w:rsidRPr="00227995">
        <w:rPr>
          <w:szCs w:val="22"/>
        </w:rPr>
        <w:t>了解功能材料的研究进展与发展趋势</w:t>
      </w:r>
      <w:r w:rsidRPr="00227995">
        <w:rPr>
          <w:rFonts w:hint="eastAsia"/>
          <w:szCs w:val="22"/>
        </w:rPr>
        <w:t>，</w:t>
      </w:r>
      <w:r w:rsidRPr="00227995">
        <w:rPr>
          <w:szCs w:val="22"/>
        </w:rPr>
        <w:t>了解材料的基本物理性能</w:t>
      </w:r>
    </w:p>
    <w:p w14:paraId="71C0E71E"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电性材料：理解电性材料的特点与分类；</w:t>
      </w:r>
      <w:r w:rsidRPr="00227995">
        <w:rPr>
          <w:szCs w:val="22"/>
        </w:rPr>
        <w:t>了解导电材料、半导体材料和超导材料的基本特征、典型材料及制备方法、应用实例等</w:t>
      </w:r>
    </w:p>
    <w:p w14:paraId="106F4CE2" w14:textId="77777777" w:rsidR="00227995" w:rsidRPr="00227995" w:rsidRDefault="00227995" w:rsidP="00227995">
      <w:pPr>
        <w:ind w:firstLineChars="200" w:firstLine="420"/>
        <w:jc w:val="left"/>
        <w:rPr>
          <w:szCs w:val="22"/>
        </w:rPr>
      </w:pPr>
      <w:r w:rsidRPr="00227995">
        <w:rPr>
          <w:szCs w:val="22"/>
        </w:rPr>
        <w:t xml:space="preserve">3. </w:t>
      </w:r>
      <w:r w:rsidRPr="00227995">
        <w:rPr>
          <w:rFonts w:hint="eastAsia"/>
          <w:szCs w:val="22"/>
        </w:rPr>
        <w:t>磁性材料：了解磁性材料的分类方法；</w:t>
      </w:r>
      <w:r w:rsidRPr="00227995">
        <w:rPr>
          <w:szCs w:val="22"/>
        </w:rPr>
        <w:t>了解物质的磁性与温度变化之间的关系</w:t>
      </w:r>
      <w:r w:rsidRPr="00227995">
        <w:rPr>
          <w:rFonts w:hint="eastAsia"/>
          <w:szCs w:val="22"/>
        </w:rPr>
        <w:t>，</w:t>
      </w:r>
      <w:r w:rsidRPr="00227995">
        <w:rPr>
          <w:szCs w:val="22"/>
        </w:rPr>
        <w:t>了解软磁材料、硬磁材料和磁记录材料及一些特殊用途的磁性材料的性能特点及使用范围</w:t>
      </w:r>
    </w:p>
    <w:p w14:paraId="18E52BA2" w14:textId="77777777" w:rsidR="00227995" w:rsidRPr="00227995" w:rsidRDefault="00227995" w:rsidP="00227995">
      <w:pPr>
        <w:ind w:firstLineChars="200" w:firstLine="420"/>
        <w:jc w:val="left"/>
        <w:rPr>
          <w:szCs w:val="22"/>
        </w:rPr>
      </w:pPr>
      <w:r w:rsidRPr="00227995">
        <w:rPr>
          <w:rFonts w:hint="eastAsia"/>
          <w:szCs w:val="22"/>
        </w:rPr>
        <w:lastRenderedPageBreak/>
        <w:t>4</w:t>
      </w:r>
      <w:r w:rsidRPr="00227995">
        <w:rPr>
          <w:szCs w:val="22"/>
        </w:rPr>
        <w:t xml:space="preserve">. </w:t>
      </w:r>
      <w:r w:rsidRPr="00227995">
        <w:rPr>
          <w:rFonts w:hint="eastAsia"/>
          <w:szCs w:val="22"/>
        </w:rPr>
        <w:t>光学材料：了解材料的光学效应</w:t>
      </w:r>
      <w:r w:rsidRPr="00227995">
        <w:rPr>
          <w:szCs w:val="22"/>
        </w:rPr>
        <w:t>;</w:t>
      </w:r>
      <w:r w:rsidRPr="00227995">
        <w:rPr>
          <w:szCs w:val="22"/>
        </w:rPr>
        <w:t>掌握光学材料的不同分类标准</w:t>
      </w:r>
      <w:r w:rsidRPr="00227995">
        <w:rPr>
          <w:rFonts w:hint="eastAsia"/>
          <w:szCs w:val="22"/>
        </w:rPr>
        <w:t>；</w:t>
      </w:r>
      <w:r w:rsidRPr="00227995">
        <w:rPr>
          <w:szCs w:val="22"/>
        </w:rPr>
        <w:t>了解常见的激光材料、光纤材料红外材料和发光材料等光学介质材料的基本特点及应用</w:t>
      </w:r>
    </w:p>
    <w:p w14:paraId="2AC79BCD" w14:textId="77777777" w:rsidR="00227995" w:rsidRPr="00227995" w:rsidRDefault="00227995" w:rsidP="00227995">
      <w:pPr>
        <w:ind w:firstLineChars="200" w:firstLine="420"/>
        <w:jc w:val="left"/>
        <w:rPr>
          <w:szCs w:val="22"/>
        </w:rPr>
      </w:pPr>
      <w:r w:rsidRPr="00227995">
        <w:rPr>
          <w:rFonts w:hint="eastAsia"/>
          <w:szCs w:val="22"/>
        </w:rPr>
        <w:t>5</w:t>
      </w:r>
      <w:r w:rsidRPr="00227995">
        <w:rPr>
          <w:szCs w:val="22"/>
        </w:rPr>
        <w:t xml:space="preserve">. </w:t>
      </w:r>
      <w:r w:rsidRPr="00227995">
        <w:rPr>
          <w:szCs w:val="22"/>
        </w:rPr>
        <w:t>功能转换材料</w:t>
      </w:r>
      <w:r w:rsidRPr="00227995">
        <w:rPr>
          <w:rFonts w:hint="eastAsia"/>
          <w:szCs w:val="22"/>
        </w:rPr>
        <w:t>：了解功能材料不同性质之间的相互影响和相互转换；</w:t>
      </w:r>
      <w:r w:rsidRPr="00227995">
        <w:rPr>
          <w:szCs w:val="22"/>
        </w:rPr>
        <w:t>掌握常见的声、光、热、电、磁等物理性质之间的耦合及产生的交互效应</w:t>
      </w:r>
    </w:p>
    <w:p w14:paraId="46B0D8EB" w14:textId="77777777" w:rsidR="00227995" w:rsidRPr="00227995" w:rsidRDefault="00227995" w:rsidP="00227995">
      <w:pPr>
        <w:ind w:firstLineChars="200" w:firstLine="420"/>
        <w:jc w:val="left"/>
        <w:rPr>
          <w:szCs w:val="22"/>
        </w:rPr>
      </w:pPr>
      <w:r w:rsidRPr="00227995">
        <w:rPr>
          <w:rFonts w:hint="eastAsia"/>
          <w:szCs w:val="22"/>
        </w:rPr>
        <w:t>6</w:t>
      </w:r>
      <w:r w:rsidRPr="00227995">
        <w:rPr>
          <w:szCs w:val="22"/>
        </w:rPr>
        <w:t xml:space="preserve">. </w:t>
      </w:r>
      <w:r w:rsidRPr="00227995">
        <w:rPr>
          <w:rFonts w:hint="eastAsia"/>
          <w:szCs w:val="22"/>
        </w:rPr>
        <w:t>能</w:t>
      </w:r>
      <w:proofErr w:type="gramStart"/>
      <w:r w:rsidRPr="00227995">
        <w:rPr>
          <w:rFonts w:hint="eastAsia"/>
          <w:szCs w:val="22"/>
        </w:rPr>
        <w:t>源材料</w:t>
      </w:r>
      <w:proofErr w:type="gramEnd"/>
      <w:r w:rsidRPr="00227995">
        <w:rPr>
          <w:rFonts w:hint="eastAsia"/>
          <w:szCs w:val="22"/>
        </w:rPr>
        <w:t>：了解能</w:t>
      </w:r>
      <w:proofErr w:type="gramStart"/>
      <w:r w:rsidRPr="00227995">
        <w:rPr>
          <w:rFonts w:hint="eastAsia"/>
          <w:szCs w:val="22"/>
        </w:rPr>
        <w:t>源材料</w:t>
      </w:r>
      <w:proofErr w:type="gramEnd"/>
      <w:r w:rsidRPr="00227995">
        <w:rPr>
          <w:rFonts w:hint="eastAsia"/>
          <w:szCs w:val="22"/>
        </w:rPr>
        <w:t>的性能特点、分类；</w:t>
      </w:r>
      <w:r w:rsidRPr="00227995">
        <w:rPr>
          <w:szCs w:val="22"/>
        </w:rPr>
        <w:t>了解储氢材料和电池材料的基本工作原理和典型材料的制备方法</w:t>
      </w:r>
    </w:p>
    <w:p w14:paraId="097E9A39" w14:textId="77777777" w:rsidR="00227995" w:rsidRPr="00227995" w:rsidRDefault="00227995" w:rsidP="00227995">
      <w:pPr>
        <w:ind w:firstLineChars="200" w:firstLine="420"/>
        <w:jc w:val="left"/>
        <w:rPr>
          <w:szCs w:val="22"/>
        </w:rPr>
      </w:pPr>
      <w:r w:rsidRPr="00227995">
        <w:rPr>
          <w:rFonts w:hint="eastAsia"/>
          <w:szCs w:val="22"/>
        </w:rPr>
        <w:t>7</w:t>
      </w:r>
      <w:r w:rsidRPr="00227995">
        <w:rPr>
          <w:szCs w:val="22"/>
        </w:rPr>
        <w:t xml:space="preserve">. </w:t>
      </w:r>
      <w:r w:rsidRPr="00227995">
        <w:rPr>
          <w:rFonts w:hint="eastAsia"/>
          <w:szCs w:val="22"/>
        </w:rPr>
        <w:t>特种物理功能材料：掌握隐身、梯度、形状记忆材料的性能指标、成分、结构特点及应用，</w:t>
      </w:r>
      <w:r w:rsidRPr="00227995">
        <w:rPr>
          <w:szCs w:val="22"/>
        </w:rPr>
        <w:t>了解隐身、梯度、形状记忆材料的制备技术及工艺</w:t>
      </w:r>
      <w:r w:rsidRPr="00227995">
        <w:rPr>
          <w:rFonts w:hint="eastAsia"/>
          <w:szCs w:val="22"/>
        </w:rPr>
        <w:t>，</w:t>
      </w:r>
      <w:r w:rsidRPr="00227995">
        <w:rPr>
          <w:szCs w:val="22"/>
        </w:rPr>
        <w:t>了解隐身、梯度、形状记忆材料的发展前沿和动向</w:t>
      </w:r>
    </w:p>
    <w:p w14:paraId="58EF30EE" w14:textId="77777777" w:rsidR="00227995" w:rsidRPr="00227995" w:rsidRDefault="00227995" w:rsidP="00227995">
      <w:pPr>
        <w:jc w:val="left"/>
        <w:rPr>
          <w:szCs w:val="22"/>
        </w:rPr>
      </w:pPr>
      <w:r w:rsidRPr="00227995">
        <w:rPr>
          <w:szCs w:val="22"/>
        </w:rPr>
        <w:t>六、主要参考书：</w:t>
      </w:r>
    </w:p>
    <w:p w14:paraId="58608802" w14:textId="77777777" w:rsidR="00934237" w:rsidRPr="00934237" w:rsidRDefault="00934237" w:rsidP="00934237">
      <w:pPr>
        <w:ind w:firstLineChars="200" w:firstLine="420"/>
        <w:jc w:val="left"/>
        <w:rPr>
          <w:szCs w:val="22"/>
        </w:rPr>
      </w:pPr>
      <w:r w:rsidRPr="00934237">
        <w:rPr>
          <w:szCs w:val="22"/>
        </w:rPr>
        <w:t xml:space="preserve">1. </w:t>
      </w:r>
      <w:r w:rsidRPr="00934237">
        <w:rPr>
          <w:rFonts w:hint="eastAsia"/>
          <w:szCs w:val="22"/>
        </w:rPr>
        <w:t>陈玉安、</w:t>
      </w:r>
      <w:r w:rsidRPr="00934237">
        <w:rPr>
          <w:szCs w:val="22"/>
        </w:rPr>
        <w:t>王必本</w:t>
      </w:r>
      <w:r w:rsidRPr="00934237">
        <w:rPr>
          <w:rFonts w:hint="eastAsia"/>
          <w:szCs w:val="22"/>
        </w:rPr>
        <w:t>、</w:t>
      </w:r>
      <w:r w:rsidRPr="00934237">
        <w:rPr>
          <w:szCs w:val="22"/>
        </w:rPr>
        <w:t>廖其龙</w:t>
      </w:r>
      <w:r w:rsidRPr="00934237">
        <w:rPr>
          <w:rFonts w:hint="eastAsia"/>
          <w:szCs w:val="22"/>
        </w:rPr>
        <w:t>编，</w:t>
      </w:r>
      <w:r w:rsidRPr="00934237">
        <w:rPr>
          <w:szCs w:val="22"/>
        </w:rPr>
        <w:t>《现代功能材料》，重庆大学出版社，</w:t>
      </w:r>
      <w:r w:rsidRPr="00934237">
        <w:rPr>
          <w:szCs w:val="22"/>
        </w:rPr>
        <w:t>201</w:t>
      </w:r>
      <w:r w:rsidRPr="00934237">
        <w:rPr>
          <w:rFonts w:hint="eastAsia"/>
          <w:szCs w:val="22"/>
        </w:rPr>
        <w:t>8.</w:t>
      </w:r>
    </w:p>
    <w:p w14:paraId="0A4E911E" w14:textId="77777777" w:rsidR="00934237" w:rsidRPr="00934237" w:rsidRDefault="00934237" w:rsidP="00934237">
      <w:pPr>
        <w:ind w:firstLineChars="200" w:firstLine="420"/>
        <w:jc w:val="left"/>
        <w:rPr>
          <w:szCs w:val="22"/>
        </w:rPr>
      </w:pPr>
      <w:r w:rsidRPr="00934237">
        <w:rPr>
          <w:szCs w:val="22"/>
        </w:rPr>
        <w:t xml:space="preserve">2. </w:t>
      </w:r>
      <w:r w:rsidRPr="00934237">
        <w:rPr>
          <w:szCs w:val="22"/>
        </w:rPr>
        <w:t>邢伟宏，傅正义，王为民</w:t>
      </w:r>
      <w:r w:rsidRPr="00934237">
        <w:rPr>
          <w:rFonts w:hint="eastAsia"/>
          <w:szCs w:val="22"/>
        </w:rPr>
        <w:t>编，《</w:t>
      </w:r>
      <w:r w:rsidRPr="00934237">
        <w:rPr>
          <w:szCs w:val="22"/>
        </w:rPr>
        <w:t>功能材料学</w:t>
      </w:r>
      <w:r w:rsidRPr="00934237">
        <w:rPr>
          <w:rFonts w:hint="eastAsia"/>
          <w:szCs w:val="22"/>
        </w:rPr>
        <w:t>基础》</w:t>
      </w:r>
      <w:r w:rsidRPr="00934237">
        <w:rPr>
          <w:szCs w:val="22"/>
        </w:rPr>
        <w:t>，</w:t>
      </w:r>
      <w:r w:rsidRPr="00934237">
        <w:rPr>
          <w:rFonts w:hint="eastAsia"/>
          <w:szCs w:val="22"/>
        </w:rPr>
        <w:t>武汉</w:t>
      </w:r>
      <w:r w:rsidRPr="00934237">
        <w:rPr>
          <w:szCs w:val="22"/>
        </w:rPr>
        <w:t>理工大学出版社</w:t>
      </w:r>
      <w:r w:rsidRPr="00934237">
        <w:rPr>
          <w:rFonts w:hint="eastAsia"/>
          <w:szCs w:val="22"/>
        </w:rPr>
        <w:t>，</w:t>
      </w:r>
      <w:r w:rsidRPr="00934237">
        <w:rPr>
          <w:szCs w:val="22"/>
        </w:rPr>
        <w:t>20</w:t>
      </w:r>
      <w:r w:rsidRPr="00934237">
        <w:rPr>
          <w:rFonts w:hint="eastAsia"/>
          <w:szCs w:val="22"/>
        </w:rPr>
        <w:t>19</w:t>
      </w:r>
      <w:r w:rsidRPr="00934237">
        <w:rPr>
          <w:szCs w:val="22"/>
        </w:rPr>
        <w:t>.</w:t>
      </w:r>
    </w:p>
    <w:p w14:paraId="0321DDF4" w14:textId="77777777" w:rsidR="00934237" w:rsidRPr="00934237" w:rsidRDefault="00934237" w:rsidP="00934237">
      <w:pPr>
        <w:numPr>
          <w:ilvl w:val="0"/>
          <w:numId w:val="2"/>
        </w:numPr>
        <w:ind w:firstLineChars="200" w:firstLine="420"/>
        <w:jc w:val="left"/>
        <w:rPr>
          <w:szCs w:val="22"/>
        </w:rPr>
      </w:pPr>
      <w:r w:rsidRPr="00934237">
        <w:rPr>
          <w:rFonts w:hint="eastAsia"/>
          <w:szCs w:val="22"/>
        </w:rPr>
        <w:t>殷景华，王雅珍，鞠刚编，《功能材料概论》，哈尔滨工业大学出版社，</w:t>
      </w:r>
      <w:r w:rsidRPr="00934237">
        <w:rPr>
          <w:szCs w:val="22"/>
        </w:rPr>
        <w:t>20</w:t>
      </w:r>
      <w:r w:rsidRPr="00934237">
        <w:rPr>
          <w:rFonts w:hint="eastAsia"/>
          <w:szCs w:val="22"/>
        </w:rPr>
        <w:t>17</w:t>
      </w:r>
      <w:r w:rsidRPr="00934237">
        <w:rPr>
          <w:szCs w:val="22"/>
        </w:rPr>
        <w:t>.</w:t>
      </w:r>
    </w:p>
    <w:p w14:paraId="454C9A01" w14:textId="77777777" w:rsidR="00934237" w:rsidRPr="00934237" w:rsidRDefault="00934237" w:rsidP="00934237">
      <w:pPr>
        <w:ind w:firstLineChars="200" w:firstLine="420"/>
        <w:jc w:val="left"/>
        <w:rPr>
          <w:szCs w:val="22"/>
        </w:rPr>
      </w:pPr>
      <w:r w:rsidRPr="00934237">
        <w:rPr>
          <w:rFonts w:hint="eastAsia"/>
          <w:szCs w:val="22"/>
        </w:rPr>
        <w:t>4</w:t>
      </w:r>
      <w:r w:rsidRPr="00934237">
        <w:rPr>
          <w:szCs w:val="22"/>
        </w:rPr>
        <w:t xml:space="preserve">. </w:t>
      </w:r>
      <w:proofErr w:type="gramStart"/>
      <w:r w:rsidRPr="00934237">
        <w:rPr>
          <w:rFonts w:hint="eastAsia"/>
          <w:szCs w:val="22"/>
        </w:rPr>
        <w:t>周馨我</w:t>
      </w:r>
      <w:proofErr w:type="gramEnd"/>
      <w:r w:rsidRPr="00934237">
        <w:rPr>
          <w:rFonts w:hint="eastAsia"/>
          <w:szCs w:val="22"/>
        </w:rPr>
        <w:t>编，《功能材料学》，北京理工大学出版社，</w:t>
      </w:r>
      <w:r w:rsidRPr="00934237">
        <w:rPr>
          <w:rFonts w:hint="eastAsia"/>
          <w:szCs w:val="22"/>
        </w:rPr>
        <w:t>2011</w:t>
      </w:r>
      <w:r w:rsidRPr="00934237">
        <w:rPr>
          <w:szCs w:val="22"/>
        </w:rPr>
        <w:t>.</w:t>
      </w:r>
    </w:p>
    <w:p w14:paraId="26BCF355" w14:textId="77777777" w:rsidR="00934237" w:rsidRPr="00934237" w:rsidRDefault="00934237" w:rsidP="00934237">
      <w:pPr>
        <w:ind w:firstLineChars="200" w:firstLine="420"/>
        <w:jc w:val="left"/>
        <w:rPr>
          <w:szCs w:val="22"/>
        </w:rPr>
      </w:pPr>
      <w:r w:rsidRPr="00934237">
        <w:rPr>
          <w:rFonts w:hint="eastAsia"/>
          <w:szCs w:val="22"/>
        </w:rPr>
        <w:t>5</w:t>
      </w:r>
      <w:r w:rsidRPr="00934237">
        <w:rPr>
          <w:szCs w:val="22"/>
        </w:rPr>
        <w:t xml:space="preserve">. </w:t>
      </w:r>
      <w:r w:rsidRPr="00934237">
        <w:rPr>
          <w:rFonts w:hint="eastAsia"/>
          <w:szCs w:val="22"/>
        </w:rPr>
        <w:t>马如璋编，《功能材料学概论》，冶金工业出版社，</w:t>
      </w:r>
      <w:r w:rsidRPr="00934237">
        <w:rPr>
          <w:rFonts w:hint="eastAsia"/>
          <w:szCs w:val="22"/>
        </w:rPr>
        <w:t>2</w:t>
      </w:r>
      <w:r w:rsidRPr="00934237">
        <w:rPr>
          <w:szCs w:val="22"/>
        </w:rPr>
        <w:t>017.</w:t>
      </w:r>
    </w:p>
    <w:p w14:paraId="6F250857" w14:textId="77777777" w:rsidR="00227995" w:rsidRPr="00227995" w:rsidRDefault="00227995" w:rsidP="00227995">
      <w:pPr>
        <w:jc w:val="left"/>
        <w:rPr>
          <w:szCs w:val="22"/>
        </w:rPr>
      </w:pPr>
    </w:p>
    <w:p w14:paraId="1A566BBF" w14:textId="77777777" w:rsidR="00227995" w:rsidRPr="00227995" w:rsidRDefault="00227995"/>
    <w:p w14:paraId="3ED3BD6D"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学术论文写作</w:t>
      </w:r>
    </w:p>
    <w:p w14:paraId="5C16CCF9"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X19061201</w:t>
      </w:r>
    </w:p>
    <w:p w14:paraId="71C24625" w14:textId="77777777" w:rsidR="00227995" w:rsidRPr="00227995" w:rsidRDefault="00227995" w:rsidP="00227995">
      <w:pPr>
        <w:jc w:val="left"/>
        <w:rPr>
          <w:szCs w:val="22"/>
        </w:rPr>
      </w:pPr>
      <w:r w:rsidRPr="00227995">
        <w:rPr>
          <w:szCs w:val="22"/>
        </w:rPr>
        <w:t>一、计划总学时：</w:t>
      </w:r>
      <w:r w:rsidRPr="00227995">
        <w:rPr>
          <w:szCs w:val="22"/>
          <w:u w:val="single"/>
        </w:rPr>
        <w:t xml:space="preserve">  16  </w:t>
      </w:r>
      <w:r w:rsidRPr="00227995">
        <w:rPr>
          <w:szCs w:val="22"/>
        </w:rPr>
        <w:t xml:space="preserve">               </w:t>
      </w:r>
      <w:r w:rsidRPr="00227995">
        <w:rPr>
          <w:szCs w:val="22"/>
        </w:rPr>
        <w:t>学分：</w:t>
      </w:r>
      <w:r w:rsidRPr="00227995">
        <w:rPr>
          <w:szCs w:val="22"/>
          <w:u w:val="single"/>
        </w:rPr>
        <w:t xml:space="preserve"> 1 </w:t>
      </w:r>
      <w:r w:rsidRPr="00227995">
        <w:rPr>
          <w:szCs w:val="22"/>
        </w:rPr>
        <w:t xml:space="preserve">                    </w:t>
      </w:r>
      <w:r w:rsidRPr="00227995">
        <w:rPr>
          <w:szCs w:val="22"/>
        </w:rPr>
        <w:t>开课学期：</w:t>
      </w:r>
      <w:r w:rsidRPr="00227995">
        <w:rPr>
          <w:szCs w:val="22"/>
          <w:u w:val="single"/>
        </w:rPr>
        <w:t xml:space="preserve"> I </w:t>
      </w:r>
    </w:p>
    <w:p w14:paraId="4509E38A"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w:t>
      </w:r>
      <w:r w:rsidRPr="00227995">
        <w:rPr>
          <w:rFonts w:hint="eastAsia"/>
          <w:szCs w:val="22"/>
        </w:rPr>
        <w:t>考核</w:t>
      </w:r>
    </w:p>
    <w:p w14:paraId="276B06C4"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化学工程与技术，化学</w:t>
      </w:r>
    </w:p>
    <w:p w14:paraId="4FEF5AAE" w14:textId="77777777" w:rsidR="00227995" w:rsidRPr="00227995" w:rsidRDefault="00227995" w:rsidP="00227995">
      <w:pPr>
        <w:jc w:val="left"/>
        <w:rPr>
          <w:szCs w:val="22"/>
        </w:rPr>
      </w:pPr>
      <w:r w:rsidRPr="00227995">
        <w:rPr>
          <w:szCs w:val="22"/>
        </w:rPr>
        <w:t>三、预修课程：</w:t>
      </w:r>
      <w:r w:rsidRPr="00227995">
        <w:rPr>
          <w:rFonts w:hint="eastAsia"/>
          <w:szCs w:val="22"/>
        </w:rPr>
        <w:t>化工专业英语</w:t>
      </w:r>
    </w:p>
    <w:p w14:paraId="2C769802" w14:textId="77777777" w:rsidR="00227995" w:rsidRPr="00227995" w:rsidRDefault="00227995" w:rsidP="00227995">
      <w:pPr>
        <w:jc w:val="left"/>
        <w:rPr>
          <w:szCs w:val="22"/>
        </w:rPr>
      </w:pPr>
      <w:r w:rsidRPr="00227995">
        <w:rPr>
          <w:szCs w:val="22"/>
        </w:rPr>
        <w:t>四、教学目的：</w:t>
      </w:r>
    </w:p>
    <w:p w14:paraId="5CB2538D" w14:textId="77777777" w:rsidR="00227995" w:rsidRPr="00227995" w:rsidRDefault="00227995" w:rsidP="00227995">
      <w:pPr>
        <w:ind w:firstLineChars="200" w:firstLine="420"/>
        <w:jc w:val="left"/>
        <w:rPr>
          <w:szCs w:val="22"/>
        </w:rPr>
      </w:pPr>
      <w:r w:rsidRPr="00227995">
        <w:rPr>
          <w:rFonts w:hint="eastAsia"/>
          <w:szCs w:val="22"/>
        </w:rPr>
        <w:t>了解学术论文的基本概念和特点，熟悉学术论文的写作规范和要求；</w:t>
      </w:r>
      <w:r w:rsidRPr="00227995">
        <w:rPr>
          <w:szCs w:val="22"/>
        </w:rPr>
        <w:t>掌握学术论文的写作过程和方法，包括研究选题、文献综述、研究方法、结果分析等</w:t>
      </w:r>
      <w:r w:rsidRPr="00227995">
        <w:rPr>
          <w:rFonts w:hint="eastAsia"/>
          <w:szCs w:val="22"/>
        </w:rPr>
        <w:t>；</w:t>
      </w:r>
      <w:r w:rsidRPr="00227995">
        <w:rPr>
          <w:szCs w:val="22"/>
        </w:rPr>
        <w:t>提高学术论文的写作技巧和水平，包括语言、逻辑、格式、引用等方面</w:t>
      </w:r>
      <w:r w:rsidRPr="00227995">
        <w:rPr>
          <w:rFonts w:hint="eastAsia"/>
          <w:szCs w:val="22"/>
        </w:rPr>
        <w:t>；</w:t>
      </w:r>
      <w:r w:rsidRPr="00227995">
        <w:rPr>
          <w:szCs w:val="22"/>
        </w:rPr>
        <w:t>培养学生的独立思考和研究能力，提高其学术素养和研究水平</w:t>
      </w:r>
      <w:r w:rsidRPr="00227995">
        <w:rPr>
          <w:rFonts w:hint="eastAsia"/>
          <w:szCs w:val="22"/>
        </w:rPr>
        <w:t>。</w:t>
      </w:r>
    </w:p>
    <w:p w14:paraId="403C255C" w14:textId="77777777" w:rsidR="00227995" w:rsidRPr="00227995" w:rsidRDefault="00227995" w:rsidP="00227995">
      <w:pPr>
        <w:jc w:val="left"/>
        <w:rPr>
          <w:szCs w:val="22"/>
        </w:rPr>
      </w:pPr>
      <w:r w:rsidRPr="00227995">
        <w:rPr>
          <w:szCs w:val="22"/>
        </w:rPr>
        <w:t>五、教学内容：</w:t>
      </w:r>
    </w:p>
    <w:p w14:paraId="5E720BCB"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学术论文的基本概念和特点，包括学术论文的定义、分类、特点等</w:t>
      </w:r>
    </w:p>
    <w:p w14:paraId="583B4EA0"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学术论文的写作规范和要求，包括语言、格式、引用等方面</w:t>
      </w:r>
    </w:p>
    <w:p w14:paraId="76442ED5" w14:textId="77777777" w:rsidR="00227995" w:rsidRPr="00227995" w:rsidRDefault="00227995" w:rsidP="00227995">
      <w:pPr>
        <w:ind w:firstLineChars="200" w:firstLine="420"/>
        <w:jc w:val="left"/>
        <w:rPr>
          <w:szCs w:val="22"/>
        </w:rPr>
      </w:pPr>
      <w:r w:rsidRPr="00227995">
        <w:rPr>
          <w:szCs w:val="22"/>
        </w:rPr>
        <w:t xml:space="preserve">3. </w:t>
      </w:r>
      <w:r w:rsidRPr="00227995">
        <w:rPr>
          <w:szCs w:val="22"/>
        </w:rPr>
        <w:t>学术论文的写作过程和方法，包括研究选题、文献综述、研究方法、结果分析等</w:t>
      </w:r>
    </w:p>
    <w:p w14:paraId="30C591FF" w14:textId="77777777" w:rsidR="00227995" w:rsidRPr="00227995" w:rsidRDefault="00227995" w:rsidP="00227995">
      <w:pPr>
        <w:ind w:firstLineChars="200" w:firstLine="420"/>
        <w:jc w:val="left"/>
        <w:rPr>
          <w:szCs w:val="22"/>
        </w:rPr>
      </w:pPr>
      <w:r w:rsidRPr="00227995">
        <w:rPr>
          <w:szCs w:val="22"/>
        </w:rPr>
        <w:t>4.</w:t>
      </w:r>
      <w:r w:rsidRPr="00227995">
        <w:rPr>
          <w:rFonts w:hint="eastAsia"/>
          <w:szCs w:val="22"/>
        </w:rPr>
        <w:t xml:space="preserve"> </w:t>
      </w:r>
      <w:r w:rsidRPr="00227995">
        <w:rPr>
          <w:szCs w:val="22"/>
        </w:rPr>
        <w:t>学术论文的写作技巧和水平提高，包括语言、逻辑、格式、引用等方面</w:t>
      </w:r>
    </w:p>
    <w:p w14:paraId="267EBDC7" w14:textId="77777777" w:rsidR="00227995" w:rsidRPr="00227995" w:rsidRDefault="00227995" w:rsidP="00227995">
      <w:pPr>
        <w:ind w:firstLineChars="200" w:firstLine="420"/>
        <w:jc w:val="left"/>
        <w:rPr>
          <w:szCs w:val="22"/>
        </w:rPr>
      </w:pPr>
      <w:r w:rsidRPr="00227995">
        <w:rPr>
          <w:szCs w:val="22"/>
        </w:rPr>
        <w:t>5.</w:t>
      </w:r>
      <w:r w:rsidRPr="00227995">
        <w:rPr>
          <w:rFonts w:hint="eastAsia"/>
          <w:szCs w:val="22"/>
        </w:rPr>
        <w:t xml:space="preserve"> </w:t>
      </w:r>
      <w:r w:rsidRPr="00227995">
        <w:rPr>
          <w:szCs w:val="22"/>
        </w:rPr>
        <w:t>学术素养和研究能力的培养，包括文献阅读、研究设计、数据分析等</w:t>
      </w:r>
    </w:p>
    <w:p w14:paraId="67434279" w14:textId="77777777" w:rsidR="00227995" w:rsidRPr="00227995" w:rsidRDefault="00227995" w:rsidP="00227995">
      <w:pPr>
        <w:jc w:val="left"/>
        <w:rPr>
          <w:szCs w:val="22"/>
        </w:rPr>
      </w:pPr>
      <w:r w:rsidRPr="00227995">
        <w:rPr>
          <w:szCs w:val="22"/>
        </w:rPr>
        <w:t>六、主要参考书：</w:t>
      </w:r>
    </w:p>
    <w:p w14:paraId="33178B68" w14:textId="77777777" w:rsidR="00934237" w:rsidRDefault="00934237" w:rsidP="00934237">
      <w:pPr>
        <w:ind w:firstLineChars="200" w:firstLine="420"/>
        <w:jc w:val="left"/>
      </w:pPr>
      <w:r>
        <w:t xml:space="preserve">1. </w:t>
      </w:r>
      <w:proofErr w:type="gramStart"/>
      <w:r>
        <w:rPr>
          <w:rFonts w:hint="eastAsia"/>
        </w:rPr>
        <w:t>贾洪伟</w:t>
      </w:r>
      <w:proofErr w:type="gramEnd"/>
      <w:r>
        <w:rPr>
          <w:rFonts w:hint="eastAsia"/>
        </w:rPr>
        <w:t>，</w:t>
      </w:r>
      <w:proofErr w:type="gramStart"/>
      <w:r>
        <w:rPr>
          <w:rFonts w:hint="eastAsia"/>
        </w:rPr>
        <w:t>耿芳编</w:t>
      </w:r>
      <w:proofErr w:type="gramEnd"/>
      <w:r>
        <w:rPr>
          <w:rFonts w:hint="eastAsia"/>
        </w:rPr>
        <w:t>，《方法论：学术论文写作》，中国传媒大学出版社，</w:t>
      </w:r>
      <w:r>
        <w:t>20</w:t>
      </w:r>
      <w:r>
        <w:rPr>
          <w:rFonts w:hint="eastAsia"/>
        </w:rPr>
        <w:t>16</w:t>
      </w:r>
      <w:r>
        <w:t>.</w:t>
      </w:r>
    </w:p>
    <w:p w14:paraId="294BDE23" w14:textId="77777777" w:rsidR="00934237" w:rsidRDefault="00934237" w:rsidP="00934237">
      <w:pPr>
        <w:ind w:firstLineChars="200" w:firstLine="420"/>
        <w:jc w:val="left"/>
      </w:pPr>
      <w:r>
        <w:t xml:space="preserve">2. </w:t>
      </w:r>
      <w:r>
        <w:rPr>
          <w:rFonts w:hint="eastAsia"/>
        </w:rPr>
        <w:t>徐有富编，《学术论文写作十讲》，北京大学出版社，</w:t>
      </w:r>
      <w:r>
        <w:rPr>
          <w:rFonts w:hint="eastAsia"/>
        </w:rPr>
        <w:t>2</w:t>
      </w:r>
      <w:r>
        <w:t>019.</w:t>
      </w:r>
    </w:p>
    <w:p w14:paraId="5E95B7E2" w14:textId="77777777" w:rsidR="00934237" w:rsidRDefault="00934237" w:rsidP="00934237">
      <w:pPr>
        <w:ind w:firstLineChars="200" w:firstLine="420"/>
        <w:jc w:val="left"/>
      </w:pPr>
      <w:r>
        <w:t xml:space="preserve">3. </w:t>
      </w:r>
      <w:r>
        <w:rPr>
          <w:rFonts w:hint="eastAsia"/>
        </w:rPr>
        <w:t>周新年编，《科学研究方法与学术论文写作》，科学出版社，</w:t>
      </w:r>
      <w:r>
        <w:rPr>
          <w:rFonts w:hint="eastAsia"/>
        </w:rPr>
        <w:t>2</w:t>
      </w:r>
      <w:r>
        <w:t>018.</w:t>
      </w:r>
    </w:p>
    <w:p w14:paraId="785C0293" w14:textId="77777777" w:rsidR="00227995" w:rsidRPr="00227995" w:rsidRDefault="00227995" w:rsidP="00227995">
      <w:pPr>
        <w:jc w:val="left"/>
        <w:rPr>
          <w:szCs w:val="22"/>
        </w:rPr>
      </w:pPr>
    </w:p>
    <w:p w14:paraId="6E4F1943" w14:textId="77777777" w:rsidR="00227995" w:rsidRPr="00227995" w:rsidRDefault="00227995"/>
    <w:p w14:paraId="56344422" w14:textId="77777777" w:rsidR="00227995" w:rsidRPr="00227995" w:rsidRDefault="00227995" w:rsidP="00227995">
      <w:pPr>
        <w:jc w:val="center"/>
        <w:rPr>
          <w:rFonts w:ascii="黑体" w:eastAsia="黑体" w:hAnsi="黑体" w:cstheme="minorBidi"/>
          <w:sz w:val="32"/>
          <w:szCs w:val="36"/>
        </w:rPr>
      </w:pPr>
      <w:r w:rsidRPr="00227995">
        <w:rPr>
          <w:rFonts w:ascii="黑体" w:eastAsia="黑体" w:hAnsi="黑体" w:cstheme="minorBidi" w:hint="eastAsia"/>
          <w:sz w:val="32"/>
          <w:szCs w:val="36"/>
        </w:rPr>
        <w:t>化工数据处理与过程模拟</w:t>
      </w:r>
    </w:p>
    <w:p w14:paraId="2E26BAA6" w14:textId="77777777" w:rsidR="00227995" w:rsidRPr="00227995" w:rsidRDefault="00227995" w:rsidP="00227995">
      <w:pPr>
        <w:jc w:val="right"/>
        <w:rPr>
          <w:b/>
          <w:bCs/>
          <w:szCs w:val="22"/>
          <w:u w:val="single"/>
        </w:rPr>
      </w:pPr>
      <w:r w:rsidRPr="00227995">
        <w:rPr>
          <w:b/>
          <w:bCs/>
          <w:szCs w:val="22"/>
        </w:rPr>
        <w:t>课程编号：</w:t>
      </w:r>
      <w:r w:rsidRPr="00227995">
        <w:rPr>
          <w:b/>
          <w:bCs/>
          <w:szCs w:val="22"/>
          <w:u w:val="single"/>
        </w:rPr>
        <w:t>X19061202</w:t>
      </w:r>
    </w:p>
    <w:p w14:paraId="1ED3342B" w14:textId="77777777" w:rsidR="00227995" w:rsidRPr="00227995" w:rsidRDefault="00227995" w:rsidP="00227995">
      <w:pPr>
        <w:jc w:val="left"/>
        <w:rPr>
          <w:szCs w:val="22"/>
        </w:rPr>
      </w:pPr>
      <w:r w:rsidRPr="00227995">
        <w:rPr>
          <w:szCs w:val="22"/>
        </w:rPr>
        <w:lastRenderedPageBreak/>
        <w:t>一、计划总学时：</w:t>
      </w:r>
      <w:r w:rsidRPr="00227995">
        <w:rPr>
          <w:szCs w:val="22"/>
          <w:u w:val="single"/>
        </w:rPr>
        <w:t xml:space="preserve">  32  </w:t>
      </w:r>
      <w:r w:rsidRPr="00227995">
        <w:rPr>
          <w:szCs w:val="22"/>
        </w:rPr>
        <w:t xml:space="preserve">               </w:t>
      </w:r>
      <w:r w:rsidRPr="00227995">
        <w:rPr>
          <w:szCs w:val="22"/>
        </w:rPr>
        <w:t>学分：</w:t>
      </w:r>
      <w:r w:rsidRPr="00227995">
        <w:rPr>
          <w:szCs w:val="22"/>
          <w:u w:val="single"/>
        </w:rPr>
        <w:t xml:space="preserve"> 2 </w:t>
      </w:r>
      <w:r w:rsidRPr="00227995">
        <w:rPr>
          <w:szCs w:val="22"/>
        </w:rPr>
        <w:t xml:space="preserve">                    </w:t>
      </w:r>
      <w:r w:rsidRPr="00227995">
        <w:rPr>
          <w:szCs w:val="22"/>
        </w:rPr>
        <w:t>开课学期：</w:t>
      </w:r>
      <w:r w:rsidRPr="00227995">
        <w:rPr>
          <w:szCs w:val="22"/>
          <w:u w:val="single"/>
        </w:rPr>
        <w:t xml:space="preserve"> II </w:t>
      </w:r>
    </w:p>
    <w:p w14:paraId="27852280" w14:textId="77777777" w:rsidR="00227995" w:rsidRPr="00227995" w:rsidRDefault="00227995" w:rsidP="00227995">
      <w:pPr>
        <w:ind w:firstLineChars="200" w:firstLine="420"/>
        <w:jc w:val="left"/>
        <w:rPr>
          <w:szCs w:val="22"/>
        </w:rPr>
      </w:pPr>
      <w:r w:rsidRPr="00227995">
        <w:rPr>
          <w:szCs w:val="22"/>
        </w:rPr>
        <w:t>授课方式：课堂教学与研讨</w:t>
      </w:r>
      <w:r w:rsidRPr="00227995">
        <w:rPr>
          <w:szCs w:val="22"/>
        </w:rPr>
        <w:t xml:space="preserve">         </w:t>
      </w:r>
      <w:r w:rsidRPr="00227995">
        <w:rPr>
          <w:szCs w:val="22"/>
        </w:rPr>
        <w:t>考核方式：考试（闭卷）</w:t>
      </w:r>
    </w:p>
    <w:p w14:paraId="398949EA" w14:textId="77777777" w:rsidR="00227995" w:rsidRPr="00227995" w:rsidRDefault="00227995" w:rsidP="00227995">
      <w:pPr>
        <w:jc w:val="left"/>
        <w:rPr>
          <w:szCs w:val="22"/>
        </w:rPr>
      </w:pPr>
      <w:r w:rsidRPr="00227995">
        <w:rPr>
          <w:szCs w:val="22"/>
        </w:rPr>
        <w:t>二、适用专业：</w:t>
      </w:r>
      <w:r w:rsidRPr="00227995">
        <w:rPr>
          <w:rFonts w:hint="eastAsia"/>
          <w:szCs w:val="22"/>
        </w:rPr>
        <w:t>化学工程与技术</w:t>
      </w:r>
    </w:p>
    <w:p w14:paraId="62E55F70" w14:textId="77777777" w:rsidR="00227995" w:rsidRPr="00227995" w:rsidRDefault="00227995" w:rsidP="00227995">
      <w:pPr>
        <w:jc w:val="left"/>
        <w:rPr>
          <w:szCs w:val="22"/>
        </w:rPr>
      </w:pPr>
      <w:r w:rsidRPr="00227995">
        <w:rPr>
          <w:szCs w:val="22"/>
        </w:rPr>
        <w:t>三、预修课程：</w:t>
      </w:r>
      <w:r w:rsidRPr="00227995">
        <w:rPr>
          <w:rFonts w:hint="eastAsia"/>
          <w:szCs w:val="22"/>
        </w:rPr>
        <w:t>化工原理、化学反应工程、化工数值计算与化工过程模拟</w:t>
      </w:r>
      <w:r w:rsidRPr="00227995">
        <w:rPr>
          <w:szCs w:val="22"/>
        </w:rPr>
        <w:t>、化工热力学、化工工艺设计课程</w:t>
      </w:r>
    </w:p>
    <w:p w14:paraId="148B25D4" w14:textId="77777777" w:rsidR="00227995" w:rsidRPr="00227995" w:rsidRDefault="00227995" w:rsidP="00227995">
      <w:pPr>
        <w:jc w:val="left"/>
        <w:rPr>
          <w:szCs w:val="22"/>
        </w:rPr>
      </w:pPr>
      <w:r w:rsidRPr="00227995">
        <w:rPr>
          <w:szCs w:val="22"/>
        </w:rPr>
        <w:t>四、教学目的：</w:t>
      </w:r>
    </w:p>
    <w:p w14:paraId="3936FD33" w14:textId="77777777" w:rsidR="00227995" w:rsidRPr="00227995" w:rsidRDefault="00227995" w:rsidP="00227995">
      <w:pPr>
        <w:ind w:firstLineChars="200" w:firstLine="420"/>
        <w:jc w:val="left"/>
        <w:rPr>
          <w:szCs w:val="22"/>
        </w:rPr>
      </w:pPr>
      <w:r w:rsidRPr="00227995">
        <w:rPr>
          <w:rFonts w:hint="eastAsia"/>
          <w:szCs w:val="22"/>
        </w:rPr>
        <w:t>掌握化工模拟的基本概念；</w:t>
      </w:r>
      <w:r w:rsidRPr="00227995">
        <w:rPr>
          <w:szCs w:val="22"/>
        </w:rPr>
        <w:t>掌握化工流程模拟的基本知识，并结合</w:t>
      </w:r>
      <w:r w:rsidRPr="00227995">
        <w:rPr>
          <w:szCs w:val="22"/>
        </w:rPr>
        <w:t xml:space="preserve"> Aspen Plus</w:t>
      </w:r>
      <w:r w:rsidRPr="00227995">
        <w:rPr>
          <w:szCs w:val="22"/>
        </w:rPr>
        <w:t>、</w:t>
      </w:r>
      <w:r w:rsidRPr="00227995">
        <w:rPr>
          <w:szCs w:val="22"/>
        </w:rPr>
        <w:t>Pro/I</w:t>
      </w:r>
      <w:r w:rsidRPr="00227995">
        <w:rPr>
          <w:szCs w:val="22"/>
        </w:rPr>
        <w:t>软件介绍化工流程模拟的具体方法和步骤</w:t>
      </w:r>
      <w:r w:rsidRPr="00227995">
        <w:rPr>
          <w:rFonts w:hint="eastAsia"/>
          <w:szCs w:val="22"/>
        </w:rPr>
        <w:t>；</w:t>
      </w:r>
      <w:r w:rsidRPr="00227995">
        <w:rPr>
          <w:szCs w:val="22"/>
        </w:rPr>
        <w:t>掌握化工单元模拟的基本概念、过程和方法</w:t>
      </w:r>
      <w:r w:rsidRPr="00227995">
        <w:rPr>
          <w:rFonts w:hint="eastAsia"/>
          <w:szCs w:val="22"/>
        </w:rPr>
        <w:t>；</w:t>
      </w:r>
      <w:r w:rsidRPr="00227995">
        <w:rPr>
          <w:szCs w:val="22"/>
        </w:rPr>
        <w:t>掌握单元模拟软件中</w:t>
      </w:r>
      <w:r w:rsidRPr="00227995">
        <w:rPr>
          <w:szCs w:val="22"/>
        </w:rPr>
        <w:t>CFX</w:t>
      </w:r>
      <w:r w:rsidRPr="00227995">
        <w:rPr>
          <w:szCs w:val="22"/>
        </w:rPr>
        <w:t>和</w:t>
      </w:r>
      <w:r w:rsidRPr="00227995">
        <w:rPr>
          <w:szCs w:val="22"/>
        </w:rPr>
        <w:t>F</w:t>
      </w:r>
      <w:r w:rsidRPr="00227995">
        <w:rPr>
          <w:rFonts w:hint="eastAsia"/>
          <w:szCs w:val="22"/>
        </w:rPr>
        <w:t>l</w:t>
      </w:r>
      <w:r w:rsidRPr="00227995">
        <w:rPr>
          <w:szCs w:val="22"/>
        </w:rPr>
        <w:t>uent</w:t>
      </w:r>
      <w:r w:rsidRPr="00227995">
        <w:rPr>
          <w:szCs w:val="22"/>
        </w:rPr>
        <w:t>的应用实例，掌握具体操作过程</w:t>
      </w:r>
      <w:r w:rsidRPr="00227995">
        <w:rPr>
          <w:rFonts w:hint="eastAsia"/>
          <w:szCs w:val="22"/>
        </w:rPr>
        <w:t>；</w:t>
      </w:r>
      <w:r w:rsidRPr="00227995">
        <w:rPr>
          <w:szCs w:val="22"/>
        </w:rPr>
        <w:t>了解化工模拟技术的新发展</w:t>
      </w:r>
      <w:r w:rsidRPr="00227995">
        <w:rPr>
          <w:rFonts w:hint="eastAsia"/>
          <w:szCs w:val="22"/>
        </w:rPr>
        <w:t>；</w:t>
      </w:r>
      <w:r w:rsidRPr="00227995">
        <w:rPr>
          <w:szCs w:val="22"/>
        </w:rPr>
        <w:t>掌握化工单元流程模拟软件</w:t>
      </w:r>
      <w:r w:rsidRPr="00227995">
        <w:rPr>
          <w:szCs w:val="22"/>
        </w:rPr>
        <w:t>Fluent</w:t>
      </w:r>
      <w:r w:rsidRPr="00227995">
        <w:rPr>
          <w:szCs w:val="22"/>
        </w:rPr>
        <w:t>基本理论及操作方法</w:t>
      </w:r>
      <w:r w:rsidRPr="00227995">
        <w:rPr>
          <w:rFonts w:hint="eastAsia"/>
          <w:szCs w:val="22"/>
        </w:rPr>
        <w:t>；</w:t>
      </w:r>
      <w:r w:rsidRPr="00227995">
        <w:rPr>
          <w:szCs w:val="22"/>
        </w:rPr>
        <w:t>对于化工流程模拟过程，掌握流程图设计，模块选择参数设置等技能，对于化工单元模拟技术，掌握几何模型建立、数学模型建立、边界条件设置等技能。</w:t>
      </w:r>
    </w:p>
    <w:p w14:paraId="0D9C5670" w14:textId="77777777" w:rsidR="00227995" w:rsidRPr="00227995" w:rsidRDefault="00227995" w:rsidP="00227995">
      <w:pPr>
        <w:jc w:val="left"/>
        <w:rPr>
          <w:szCs w:val="22"/>
        </w:rPr>
      </w:pPr>
      <w:r w:rsidRPr="00227995">
        <w:rPr>
          <w:szCs w:val="22"/>
        </w:rPr>
        <w:t>五、教学内容：</w:t>
      </w:r>
    </w:p>
    <w:p w14:paraId="41ACB00C" w14:textId="77777777" w:rsidR="00227995" w:rsidRPr="00227995" w:rsidRDefault="00227995" w:rsidP="00227995">
      <w:pPr>
        <w:ind w:firstLineChars="200" w:firstLine="420"/>
        <w:jc w:val="left"/>
        <w:rPr>
          <w:szCs w:val="22"/>
        </w:rPr>
      </w:pPr>
      <w:r w:rsidRPr="00227995">
        <w:rPr>
          <w:szCs w:val="22"/>
        </w:rPr>
        <w:t xml:space="preserve">1. </w:t>
      </w:r>
      <w:r w:rsidRPr="00227995">
        <w:rPr>
          <w:rFonts w:hint="eastAsia"/>
          <w:szCs w:val="22"/>
        </w:rPr>
        <w:t>绪论：</w:t>
      </w:r>
      <w:r w:rsidRPr="00227995">
        <w:rPr>
          <w:szCs w:val="22"/>
        </w:rPr>
        <w:t>过程模拟的一般方法</w:t>
      </w:r>
      <w:r w:rsidRPr="00227995">
        <w:rPr>
          <w:rFonts w:hint="eastAsia"/>
          <w:szCs w:val="22"/>
        </w:rPr>
        <w:t>，</w:t>
      </w:r>
      <w:r w:rsidRPr="00227995">
        <w:rPr>
          <w:szCs w:val="22"/>
        </w:rPr>
        <w:t>物理模拟与数学模拟的联系与区别</w:t>
      </w:r>
      <w:r w:rsidRPr="00227995">
        <w:rPr>
          <w:rFonts w:hint="eastAsia"/>
          <w:szCs w:val="22"/>
        </w:rPr>
        <w:t>，</w:t>
      </w:r>
      <w:r w:rsidRPr="00227995">
        <w:rPr>
          <w:szCs w:val="22"/>
        </w:rPr>
        <w:t>化工系统模拟的层次</w:t>
      </w:r>
      <w:r w:rsidRPr="00227995">
        <w:rPr>
          <w:rFonts w:hint="eastAsia"/>
          <w:szCs w:val="22"/>
        </w:rPr>
        <w:t>，</w:t>
      </w:r>
      <w:r w:rsidRPr="00227995">
        <w:rPr>
          <w:szCs w:val="22"/>
        </w:rPr>
        <w:t>数学模型的类型</w:t>
      </w:r>
      <w:r w:rsidRPr="00227995">
        <w:rPr>
          <w:rFonts w:hint="eastAsia"/>
          <w:szCs w:val="22"/>
        </w:rPr>
        <w:t>；</w:t>
      </w:r>
      <w:r w:rsidRPr="00227995">
        <w:rPr>
          <w:szCs w:val="22"/>
        </w:rPr>
        <w:t>数学模拟的用途及限制</w:t>
      </w:r>
      <w:r w:rsidRPr="00227995">
        <w:rPr>
          <w:rFonts w:hint="eastAsia"/>
          <w:szCs w:val="22"/>
        </w:rPr>
        <w:t>；</w:t>
      </w:r>
      <w:r w:rsidRPr="00227995">
        <w:rPr>
          <w:szCs w:val="22"/>
        </w:rPr>
        <w:t>化工开发放大试验和数学模拟的关系</w:t>
      </w:r>
      <w:r w:rsidRPr="00227995">
        <w:rPr>
          <w:rFonts w:hint="eastAsia"/>
          <w:szCs w:val="22"/>
        </w:rPr>
        <w:t>，</w:t>
      </w:r>
      <w:r w:rsidRPr="00227995">
        <w:rPr>
          <w:szCs w:val="22"/>
        </w:rPr>
        <w:t>化工设计中的数学模拟方法，化工厂生产操作的数学模拟方法</w:t>
      </w:r>
      <w:r w:rsidRPr="00227995">
        <w:rPr>
          <w:rFonts w:hint="eastAsia"/>
          <w:szCs w:val="22"/>
        </w:rPr>
        <w:t>，</w:t>
      </w:r>
      <w:r w:rsidRPr="00227995">
        <w:rPr>
          <w:szCs w:val="22"/>
        </w:rPr>
        <w:t>数学模拟方法的限制</w:t>
      </w:r>
    </w:p>
    <w:p w14:paraId="18EAA064" w14:textId="77777777" w:rsidR="00227995" w:rsidRPr="00227995" w:rsidRDefault="00227995" w:rsidP="00227995">
      <w:pPr>
        <w:ind w:firstLineChars="200" w:firstLine="420"/>
        <w:jc w:val="left"/>
        <w:rPr>
          <w:szCs w:val="22"/>
        </w:rPr>
      </w:pPr>
      <w:r w:rsidRPr="00227995">
        <w:rPr>
          <w:szCs w:val="22"/>
        </w:rPr>
        <w:t xml:space="preserve">2. </w:t>
      </w:r>
      <w:r w:rsidRPr="00227995">
        <w:rPr>
          <w:rFonts w:hint="eastAsia"/>
          <w:szCs w:val="22"/>
        </w:rPr>
        <w:t>单元过程的稳态模拟：流程系统的工特性</w:t>
      </w:r>
      <w:proofErr w:type="gramStart"/>
      <w:r w:rsidRPr="00227995">
        <w:rPr>
          <w:rFonts w:hint="eastAsia"/>
          <w:szCs w:val="22"/>
        </w:rPr>
        <w:t>态过程</w:t>
      </w:r>
      <w:proofErr w:type="gramEnd"/>
      <w:r w:rsidRPr="00227995">
        <w:rPr>
          <w:rFonts w:hint="eastAsia"/>
          <w:szCs w:val="22"/>
        </w:rPr>
        <w:t>和稳态过程模拟，</w:t>
      </w:r>
      <w:r w:rsidRPr="00227995">
        <w:rPr>
          <w:szCs w:val="22"/>
        </w:rPr>
        <w:t>两类过程模拟类型</w:t>
      </w:r>
      <w:r w:rsidRPr="00227995">
        <w:rPr>
          <w:rFonts w:hint="eastAsia"/>
          <w:szCs w:val="22"/>
        </w:rPr>
        <w:t>，</w:t>
      </w:r>
      <w:r w:rsidRPr="00227995">
        <w:rPr>
          <w:szCs w:val="22"/>
        </w:rPr>
        <w:t>过程模拟基本环节，变量选择和自由度分析</w:t>
      </w:r>
      <w:r w:rsidRPr="00227995">
        <w:rPr>
          <w:rFonts w:hint="eastAsia"/>
          <w:szCs w:val="22"/>
        </w:rPr>
        <w:t>，</w:t>
      </w:r>
      <w:r w:rsidRPr="00227995">
        <w:rPr>
          <w:szCs w:val="22"/>
        </w:rPr>
        <w:t>相平衡及多组分混合与分离，化学平衡及反应器</w:t>
      </w:r>
      <w:r w:rsidRPr="00227995">
        <w:rPr>
          <w:rFonts w:hint="eastAsia"/>
          <w:szCs w:val="22"/>
        </w:rPr>
        <w:t>，</w:t>
      </w:r>
      <w:r w:rsidRPr="00227995">
        <w:rPr>
          <w:szCs w:val="22"/>
        </w:rPr>
        <w:t>ANSYS</w:t>
      </w:r>
      <w:r w:rsidRPr="00227995">
        <w:rPr>
          <w:szCs w:val="22"/>
        </w:rPr>
        <w:t>通用有限元分析软件应用案例简要介绍</w:t>
      </w:r>
    </w:p>
    <w:p w14:paraId="7C17E29C" w14:textId="77777777" w:rsidR="00227995" w:rsidRPr="00227995" w:rsidRDefault="00227995" w:rsidP="00227995">
      <w:pPr>
        <w:ind w:firstLineChars="200" w:firstLine="420"/>
        <w:jc w:val="left"/>
        <w:rPr>
          <w:szCs w:val="22"/>
        </w:rPr>
      </w:pPr>
      <w:r w:rsidRPr="00227995">
        <w:rPr>
          <w:szCs w:val="22"/>
        </w:rPr>
        <w:t xml:space="preserve">3. </w:t>
      </w:r>
      <w:r w:rsidRPr="00227995">
        <w:rPr>
          <w:rFonts w:hint="eastAsia"/>
          <w:szCs w:val="22"/>
        </w:rPr>
        <w:t>稳态流程模拟：流程模拟的基本概念，</w:t>
      </w:r>
      <w:r w:rsidRPr="00227995">
        <w:rPr>
          <w:szCs w:val="22"/>
        </w:rPr>
        <w:t>过程与系统</w:t>
      </w:r>
      <w:r w:rsidRPr="00227995">
        <w:rPr>
          <w:rFonts w:hint="eastAsia"/>
          <w:szCs w:val="22"/>
        </w:rPr>
        <w:t>，</w:t>
      </w:r>
      <w:r w:rsidRPr="00227995">
        <w:rPr>
          <w:szCs w:val="22"/>
        </w:rPr>
        <w:t>状态变量与决策变量</w:t>
      </w:r>
      <w:r w:rsidRPr="00227995">
        <w:rPr>
          <w:rFonts w:hint="eastAsia"/>
          <w:szCs w:val="22"/>
        </w:rPr>
        <w:t>，</w:t>
      </w:r>
      <w:r w:rsidRPr="00227995">
        <w:rPr>
          <w:szCs w:val="22"/>
        </w:rPr>
        <w:t>稳态流程系统的数学模型</w:t>
      </w:r>
      <w:r w:rsidRPr="00227995">
        <w:rPr>
          <w:rFonts w:hint="eastAsia"/>
          <w:szCs w:val="22"/>
        </w:rPr>
        <w:t>，</w:t>
      </w:r>
      <w:r w:rsidRPr="00227995">
        <w:rPr>
          <w:szCs w:val="22"/>
        </w:rPr>
        <w:t>流程模拟模型的构成</w:t>
      </w:r>
      <w:r w:rsidRPr="00227995">
        <w:rPr>
          <w:rFonts w:hint="eastAsia"/>
          <w:szCs w:val="22"/>
        </w:rPr>
        <w:t>（</w:t>
      </w:r>
      <w:r w:rsidRPr="00227995">
        <w:rPr>
          <w:szCs w:val="22"/>
        </w:rPr>
        <w:t>单元模型方程、流程连接方程、设计规定方程、优化方程、物性方程、费用方程</w:t>
      </w:r>
      <w:r w:rsidRPr="00227995">
        <w:rPr>
          <w:rFonts w:hint="eastAsia"/>
          <w:szCs w:val="22"/>
        </w:rPr>
        <w:t>），</w:t>
      </w:r>
      <w:r w:rsidRPr="00227995">
        <w:rPr>
          <w:szCs w:val="22"/>
        </w:rPr>
        <w:t>过程系统模型建立</w:t>
      </w:r>
      <w:r w:rsidRPr="00227995">
        <w:rPr>
          <w:rFonts w:hint="eastAsia"/>
          <w:szCs w:val="22"/>
        </w:rPr>
        <w:t>，</w:t>
      </w:r>
      <w:r w:rsidRPr="00227995">
        <w:rPr>
          <w:szCs w:val="22"/>
        </w:rPr>
        <w:t>合成气工艺分析</w:t>
      </w:r>
    </w:p>
    <w:p w14:paraId="3B5D630C" w14:textId="77777777" w:rsidR="00227995" w:rsidRPr="00227995" w:rsidRDefault="00227995" w:rsidP="00227995">
      <w:pPr>
        <w:jc w:val="left"/>
        <w:rPr>
          <w:szCs w:val="22"/>
        </w:rPr>
      </w:pPr>
      <w:r w:rsidRPr="00227995">
        <w:rPr>
          <w:szCs w:val="22"/>
        </w:rPr>
        <w:t>六、主要参考书：</w:t>
      </w:r>
    </w:p>
    <w:p w14:paraId="08AD9E40" w14:textId="77777777" w:rsidR="00227995" w:rsidRPr="00227995" w:rsidRDefault="00227995" w:rsidP="00227995">
      <w:pPr>
        <w:ind w:firstLineChars="200" w:firstLine="420"/>
        <w:jc w:val="left"/>
        <w:rPr>
          <w:szCs w:val="22"/>
        </w:rPr>
      </w:pPr>
      <w:r w:rsidRPr="00227995">
        <w:rPr>
          <w:szCs w:val="22"/>
        </w:rPr>
        <w:t xml:space="preserve">4. </w:t>
      </w:r>
      <w:r w:rsidRPr="00227995">
        <w:rPr>
          <w:rFonts w:hint="eastAsia"/>
          <w:szCs w:val="22"/>
        </w:rPr>
        <w:t>动态过程系统的模拟：动态模拟的必要性，</w:t>
      </w:r>
      <w:proofErr w:type="gramStart"/>
      <w:r w:rsidRPr="00227995">
        <w:rPr>
          <w:szCs w:val="22"/>
        </w:rPr>
        <w:t>动态模与稳态</w:t>
      </w:r>
      <w:proofErr w:type="gramEnd"/>
      <w:r w:rsidRPr="00227995">
        <w:rPr>
          <w:szCs w:val="22"/>
        </w:rPr>
        <w:t>模拟的差别</w:t>
      </w:r>
      <w:r w:rsidRPr="00227995">
        <w:rPr>
          <w:rFonts w:hint="eastAsia"/>
          <w:szCs w:val="22"/>
        </w:rPr>
        <w:t>，</w:t>
      </w:r>
      <w:r w:rsidRPr="00227995">
        <w:rPr>
          <w:szCs w:val="22"/>
        </w:rPr>
        <w:t>控制器的设置</w:t>
      </w:r>
      <w:r w:rsidRPr="00227995">
        <w:rPr>
          <w:rFonts w:hint="eastAsia"/>
          <w:szCs w:val="22"/>
        </w:rPr>
        <w:t>，</w:t>
      </w:r>
      <w:r w:rsidRPr="00227995">
        <w:rPr>
          <w:szCs w:val="22"/>
        </w:rPr>
        <w:t>动态过程系统的建模</w:t>
      </w:r>
      <w:r w:rsidRPr="00227995">
        <w:rPr>
          <w:rFonts w:hint="eastAsia"/>
          <w:szCs w:val="22"/>
        </w:rPr>
        <w:t>，</w:t>
      </w:r>
      <w:proofErr w:type="gramStart"/>
      <w:r w:rsidRPr="00227995">
        <w:rPr>
          <w:szCs w:val="22"/>
        </w:rPr>
        <w:t>流率受液位</w:t>
      </w:r>
      <w:proofErr w:type="gramEnd"/>
      <w:r w:rsidRPr="00227995">
        <w:rPr>
          <w:szCs w:val="22"/>
        </w:rPr>
        <w:t>影响的槽模型</w:t>
      </w:r>
      <w:r w:rsidRPr="00227995">
        <w:rPr>
          <w:rFonts w:hint="eastAsia"/>
          <w:szCs w:val="22"/>
        </w:rPr>
        <w:t>，</w:t>
      </w:r>
      <w:r w:rsidRPr="00227995">
        <w:rPr>
          <w:szCs w:val="22"/>
        </w:rPr>
        <w:t>封闭槽模型</w:t>
      </w:r>
      <w:r w:rsidRPr="00227995">
        <w:rPr>
          <w:rFonts w:hint="eastAsia"/>
          <w:szCs w:val="22"/>
        </w:rPr>
        <w:t>，</w:t>
      </w:r>
      <w:r w:rsidRPr="00227995">
        <w:rPr>
          <w:szCs w:val="22"/>
        </w:rPr>
        <w:t>活塞流反应器模型</w:t>
      </w:r>
      <w:r w:rsidRPr="00227995">
        <w:rPr>
          <w:rFonts w:hint="eastAsia"/>
          <w:szCs w:val="22"/>
        </w:rPr>
        <w:t>，</w:t>
      </w:r>
      <w:r w:rsidRPr="00227995">
        <w:rPr>
          <w:szCs w:val="22"/>
        </w:rPr>
        <w:t>槽型反应器模型</w:t>
      </w:r>
      <w:r w:rsidRPr="00227995">
        <w:rPr>
          <w:rFonts w:hint="eastAsia"/>
          <w:szCs w:val="22"/>
        </w:rPr>
        <w:t>，</w:t>
      </w:r>
      <w:r w:rsidRPr="00227995">
        <w:rPr>
          <w:szCs w:val="22"/>
        </w:rPr>
        <w:t>动态过程数学模型的数值解法</w:t>
      </w:r>
      <w:r w:rsidRPr="00227995">
        <w:rPr>
          <w:szCs w:val="22"/>
        </w:rPr>
        <w:t>:Excel</w:t>
      </w:r>
      <w:r w:rsidRPr="00227995">
        <w:rPr>
          <w:szCs w:val="22"/>
        </w:rPr>
        <w:t>求解常微分方程</w:t>
      </w:r>
      <w:r w:rsidRPr="00227995">
        <w:rPr>
          <w:rFonts w:hint="eastAsia"/>
          <w:szCs w:val="22"/>
        </w:rPr>
        <w:t>，</w:t>
      </w:r>
      <w:proofErr w:type="spellStart"/>
      <w:r w:rsidRPr="00227995">
        <w:rPr>
          <w:szCs w:val="22"/>
        </w:rPr>
        <w:t>MathCAD</w:t>
      </w:r>
      <w:proofErr w:type="spellEnd"/>
      <w:r w:rsidRPr="00227995">
        <w:rPr>
          <w:szCs w:val="22"/>
        </w:rPr>
        <w:t>求解常微分方程组</w:t>
      </w:r>
    </w:p>
    <w:p w14:paraId="079CBD64" w14:textId="77777777" w:rsidR="00227995" w:rsidRPr="00227995" w:rsidRDefault="00227995" w:rsidP="00227995">
      <w:pPr>
        <w:ind w:firstLineChars="200" w:firstLine="420"/>
        <w:jc w:val="left"/>
        <w:rPr>
          <w:szCs w:val="22"/>
        </w:rPr>
      </w:pPr>
      <w:r w:rsidRPr="00227995">
        <w:rPr>
          <w:szCs w:val="22"/>
        </w:rPr>
        <w:t xml:space="preserve">5. </w:t>
      </w:r>
      <w:r w:rsidRPr="00227995">
        <w:rPr>
          <w:rFonts w:hint="eastAsia"/>
          <w:szCs w:val="22"/>
        </w:rPr>
        <w:t>化工过程的优化：</w:t>
      </w:r>
      <w:r w:rsidRPr="00227995">
        <w:rPr>
          <w:szCs w:val="22"/>
        </w:rPr>
        <w:t>过程优化基础</w:t>
      </w:r>
      <w:r w:rsidRPr="00227995">
        <w:rPr>
          <w:rFonts w:hint="eastAsia"/>
          <w:szCs w:val="22"/>
        </w:rPr>
        <w:t>，</w:t>
      </w:r>
      <w:r w:rsidRPr="00227995">
        <w:rPr>
          <w:szCs w:val="22"/>
        </w:rPr>
        <w:t>过程优化的基本要素</w:t>
      </w:r>
      <w:r w:rsidRPr="00227995">
        <w:rPr>
          <w:rFonts w:hint="eastAsia"/>
          <w:szCs w:val="22"/>
        </w:rPr>
        <w:t>，</w:t>
      </w:r>
      <w:r w:rsidRPr="00227995">
        <w:rPr>
          <w:szCs w:val="22"/>
        </w:rPr>
        <w:t>过程优化问题的分类</w:t>
      </w:r>
      <w:r w:rsidRPr="00227995">
        <w:rPr>
          <w:rFonts w:hint="eastAsia"/>
          <w:szCs w:val="22"/>
        </w:rPr>
        <w:t>，</w:t>
      </w:r>
      <w:r w:rsidRPr="00227995">
        <w:rPr>
          <w:szCs w:val="22"/>
        </w:rPr>
        <w:t>过程优化问题的数学模型，过程优化的一般步骤</w:t>
      </w:r>
      <w:r w:rsidRPr="00227995">
        <w:rPr>
          <w:rFonts w:hint="eastAsia"/>
          <w:szCs w:val="22"/>
        </w:rPr>
        <w:t>，</w:t>
      </w:r>
      <w:r w:rsidRPr="00227995">
        <w:rPr>
          <w:szCs w:val="22"/>
        </w:rPr>
        <w:t>Excel</w:t>
      </w:r>
      <w:r w:rsidRPr="00227995">
        <w:rPr>
          <w:szCs w:val="22"/>
        </w:rPr>
        <w:t>中的最优化求解模块及其功能</w:t>
      </w:r>
      <w:r w:rsidRPr="00227995">
        <w:rPr>
          <w:rFonts w:hint="eastAsia"/>
          <w:szCs w:val="22"/>
        </w:rPr>
        <w:t>，</w:t>
      </w:r>
      <w:r w:rsidRPr="00227995">
        <w:rPr>
          <w:szCs w:val="22"/>
        </w:rPr>
        <w:t>过程最优选择</w:t>
      </w:r>
    </w:p>
    <w:p w14:paraId="231A6B63" w14:textId="77777777" w:rsidR="00227995" w:rsidRPr="00227995" w:rsidRDefault="00227995" w:rsidP="00227995">
      <w:pPr>
        <w:jc w:val="left"/>
        <w:rPr>
          <w:szCs w:val="22"/>
        </w:rPr>
      </w:pPr>
      <w:r w:rsidRPr="00227995">
        <w:rPr>
          <w:szCs w:val="22"/>
        </w:rPr>
        <w:t>六、主要参考书：</w:t>
      </w:r>
    </w:p>
    <w:p w14:paraId="2C84FA86" w14:textId="77777777" w:rsidR="00934237" w:rsidRPr="00934237" w:rsidRDefault="00934237" w:rsidP="00934237">
      <w:pPr>
        <w:ind w:firstLineChars="200" w:firstLine="420"/>
        <w:jc w:val="left"/>
        <w:rPr>
          <w:szCs w:val="22"/>
        </w:rPr>
      </w:pPr>
      <w:r w:rsidRPr="00934237">
        <w:rPr>
          <w:szCs w:val="22"/>
        </w:rPr>
        <w:t>1.</w:t>
      </w:r>
      <w:r w:rsidRPr="00934237">
        <w:rPr>
          <w:rFonts w:hint="eastAsia"/>
          <w:szCs w:val="22"/>
        </w:rPr>
        <w:t xml:space="preserve"> </w:t>
      </w:r>
      <w:hyperlink r:id="rId26" w:tooltip="王英龙，崔培哲，田文德 编著" w:history="1">
        <w:r w:rsidRPr="00C4123F">
          <w:rPr>
            <w:rFonts w:hint="eastAsia"/>
          </w:rPr>
          <w:t>王英龙</w:t>
        </w:r>
      </w:hyperlink>
      <w:r w:rsidRPr="00934237">
        <w:rPr>
          <w:rFonts w:hint="eastAsia"/>
          <w:szCs w:val="22"/>
        </w:rPr>
        <w:t>、</w:t>
      </w:r>
      <w:hyperlink r:id="rId27" w:tooltip="王英龙，崔培哲，田文德 编著" w:history="1">
        <w:r w:rsidRPr="00C4123F">
          <w:rPr>
            <w:rFonts w:hint="eastAsia"/>
          </w:rPr>
          <w:t>崔培哲</w:t>
        </w:r>
      </w:hyperlink>
      <w:r w:rsidRPr="00934237">
        <w:rPr>
          <w:rFonts w:hint="eastAsia"/>
          <w:szCs w:val="22"/>
        </w:rPr>
        <w:t>、</w:t>
      </w:r>
      <w:hyperlink r:id="rId28" w:tooltip="王英龙，崔培哲，田文德 编著" w:history="1">
        <w:r w:rsidRPr="00C4123F">
          <w:rPr>
            <w:rFonts w:hint="eastAsia"/>
          </w:rPr>
          <w:t>田文德</w:t>
        </w:r>
      </w:hyperlink>
      <w:r w:rsidRPr="00934237">
        <w:rPr>
          <w:szCs w:val="22"/>
        </w:rPr>
        <w:t>光编，</w:t>
      </w:r>
      <w:r w:rsidRPr="00934237">
        <w:rPr>
          <w:rFonts w:hint="eastAsia"/>
          <w:szCs w:val="22"/>
        </w:rPr>
        <w:t>《化工过程模》，</w:t>
      </w:r>
      <w:r w:rsidRPr="00934237">
        <w:rPr>
          <w:szCs w:val="22"/>
        </w:rPr>
        <w:t>化学工业出版社，</w:t>
      </w:r>
      <w:r w:rsidRPr="00934237">
        <w:rPr>
          <w:szCs w:val="22"/>
        </w:rPr>
        <w:t>20</w:t>
      </w:r>
      <w:r w:rsidRPr="00934237">
        <w:rPr>
          <w:rFonts w:hint="eastAsia"/>
          <w:szCs w:val="22"/>
        </w:rPr>
        <w:t>19</w:t>
      </w:r>
      <w:r w:rsidRPr="00934237">
        <w:rPr>
          <w:szCs w:val="22"/>
        </w:rPr>
        <w:t>.</w:t>
      </w:r>
    </w:p>
    <w:p w14:paraId="048BB309" w14:textId="77777777" w:rsidR="00934237" w:rsidRPr="00934237" w:rsidRDefault="00934237" w:rsidP="00934237">
      <w:pPr>
        <w:ind w:firstLineChars="200" w:firstLine="420"/>
        <w:jc w:val="left"/>
        <w:rPr>
          <w:szCs w:val="22"/>
        </w:rPr>
      </w:pPr>
      <w:r w:rsidRPr="00934237">
        <w:rPr>
          <w:szCs w:val="22"/>
        </w:rPr>
        <w:t>2.</w:t>
      </w:r>
      <w:r w:rsidRPr="00934237">
        <w:rPr>
          <w:rFonts w:hint="eastAsia"/>
          <w:szCs w:val="22"/>
        </w:rPr>
        <w:t xml:space="preserve"> </w:t>
      </w:r>
      <w:r w:rsidRPr="00934237">
        <w:rPr>
          <w:rFonts w:hint="eastAsia"/>
          <w:szCs w:val="22"/>
        </w:rPr>
        <w:t>黄华江</w:t>
      </w:r>
      <w:r w:rsidRPr="00934237">
        <w:rPr>
          <w:szCs w:val="22"/>
        </w:rPr>
        <w:t>编</w:t>
      </w:r>
      <w:r w:rsidRPr="00934237">
        <w:rPr>
          <w:rFonts w:hint="eastAsia"/>
          <w:szCs w:val="22"/>
        </w:rPr>
        <w:t>，</w:t>
      </w:r>
      <w:r w:rsidRPr="00934237">
        <w:rPr>
          <w:szCs w:val="22"/>
        </w:rPr>
        <w:t>《实用</w:t>
      </w:r>
      <w:r w:rsidRPr="00934237">
        <w:rPr>
          <w:rFonts w:hint="eastAsia"/>
          <w:szCs w:val="22"/>
        </w:rPr>
        <w:t>计算机模拟</w:t>
      </w:r>
      <w:r w:rsidRPr="00934237">
        <w:rPr>
          <w:szCs w:val="22"/>
        </w:rPr>
        <w:t>》，化学工业出版社，</w:t>
      </w:r>
      <w:r w:rsidRPr="00934237">
        <w:rPr>
          <w:szCs w:val="22"/>
        </w:rPr>
        <w:t>20</w:t>
      </w:r>
      <w:r w:rsidRPr="00934237">
        <w:rPr>
          <w:rFonts w:hint="eastAsia"/>
          <w:szCs w:val="22"/>
        </w:rPr>
        <w:t>10.</w:t>
      </w:r>
    </w:p>
    <w:p w14:paraId="7E601743" w14:textId="77777777" w:rsidR="00934237" w:rsidRPr="00934237" w:rsidRDefault="00934237" w:rsidP="00934237">
      <w:pPr>
        <w:ind w:firstLineChars="200" w:firstLine="420"/>
        <w:jc w:val="left"/>
        <w:rPr>
          <w:szCs w:val="22"/>
        </w:rPr>
      </w:pPr>
      <w:r w:rsidRPr="00934237">
        <w:rPr>
          <w:rFonts w:hint="eastAsia"/>
          <w:szCs w:val="22"/>
        </w:rPr>
        <w:t>3</w:t>
      </w:r>
      <w:r w:rsidRPr="00934237">
        <w:rPr>
          <w:szCs w:val="22"/>
        </w:rPr>
        <w:t xml:space="preserve">. </w:t>
      </w:r>
      <w:r w:rsidRPr="00934237">
        <w:rPr>
          <w:rFonts w:hint="eastAsia"/>
          <w:szCs w:val="22"/>
        </w:rPr>
        <w:t>徐龙编，《化学化工数据处理与实验设计》，西北大学出版社，</w:t>
      </w:r>
      <w:r w:rsidRPr="00934237">
        <w:rPr>
          <w:rFonts w:hint="eastAsia"/>
          <w:szCs w:val="22"/>
        </w:rPr>
        <w:t>2</w:t>
      </w:r>
      <w:r w:rsidRPr="00934237">
        <w:rPr>
          <w:szCs w:val="22"/>
        </w:rPr>
        <w:t>019.</w:t>
      </w:r>
    </w:p>
    <w:p w14:paraId="1F225464" w14:textId="77777777" w:rsidR="00227995" w:rsidRPr="00227995" w:rsidRDefault="00227995" w:rsidP="00227995">
      <w:pPr>
        <w:ind w:firstLineChars="200" w:firstLine="420"/>
        <w:jc w:val="left"/>
        <w:rPr>
          <w:szCs w:val="22"/>
        </w:rPr>
      </w:pPr>
    </w:p>
    <w:p w14:paraId="02C0607F" w14:textId="77777777" w:rsidR="00227995" w:rsidRDefault="00227995"/>
    <w:p w14:paraId="7BC67F0B" w14:textId="77777777" w:rsidR="00E90A01" w:rsidRPr="00E90A01" w:rsidRDefault="00E90A01" w:rsidP="00E90A01">
      <w:pPr>
        <w:jc w:val="center"/>
        <w:rPr>
          <w:rFonts w:ascii="黑体" w:eastAsia="黑体" w:hAnsi="黑体" w:cstheme="minorBidi"/>
          <w:sz w:val="32"/>
          <w:szCs w:val="36"/>
        </w:rPr>
      </w:pPr>
      <w:r w:rsidRPr="00E90A01">
        <w:rPr>
          <w:rFonts w:ascii="黑体" w:eastAsia="黑体" w:hAnsi="黑体" w:cstheme="minorBidi" w:hint="eastAsia"/>
          <w:sz w:val="32"/>
          <w:szCs w:val="36"/>
        </w:rPr>
        <w:t>化学电源技术</w:t>
      </w:r>
    </w:p>
    <w:p w14:paraId="0904C575" w14:textId="77777777" w:rsidR="00E90A01" w:rsidRPr="00E90A01" w:rsidRDefault="00E90A01" w:rsidP="00E90A01">
      <w:pPr>
        <w:jc w:val="right"/>
        <w:rPr>
          <w:b/>
          <w:bCs/>
          <w:szCs w:val="22"/>
          <w:u w:val="single"/>
        </w:rPr>
      </w:pPr>
      <w:r w:rsidRPr="00E90A01">
        <w:rPr>
          <w:b/>
          <w:bCs/>
          <w:szCs w:val="22"/>
        </w:rPr>
        <w:t>课程编号：</w:t>
      </w:r>
      <w:r w:rsidRPr="00E90A01">
        <w:rPr>
          <w:b/>
          <w:bCs/>
          <w:szCs w:val="22"/>
          <w:u w:val="single"/>
        </w:rPr>
        <w:t>X19061203</w:t>
      </w:r>
    </w:p>
    <w:p w14:paraId="1717C1BE" w14:textId="77777777" w:rsidR="00E90A01" w:rsidRPr="00E90A01" w:rsidRDefault="00E90A01" w:rsidP="00E90A01">
      <w:pPr>
        <w:jc w:val="left"/>
        <w:rPr>
          <w:szCs w:val="22"/>
        </w:rPr>
      </w:pPr>
      <w:r w:rsidRPr="00E90A01">
        <w:rPr>
          <w:szCs w:val="22"/>
        </w:rPr>
        <w:t>一、计划总学时：</w:t>
      </w:r>
      <w:r w:rsidRPr="00E90A01">
        <w:rPr>
          <w:szCs w:val="22"/>
          <w:u w:val="single"/>
        </w:rPr>
        <w:t xml:space="preserve">  32  </w:t>
      </w:r>
      <w:r w:rsidRPr="00E90A01">
        <w:rPr>
          <w:szCs w:val="22"/>
        </w:rPr>
        <w:t xml:space="preserve">               </w:t>
      </w:r>
      <w:r w:rsidRPr="00E90A01">
        <w:rPr>
          <w:szCs w:val="22"/>
        </w:rPr>
        <w:t>学分：</w:t>
      </w:r>
      <w:r w:rsidRPr="00E90A01">
        <w:rPr>
          <w:szCs w:val="22"/>
          <w:u w:val="single"/>
        </w:rPr>
        <w:t xml:space="preserve"> 2 </w:t>
      </w:r>
      <w:r w:rsidRPr="00E90A01">
        <w:rPr>
          <w:szCs w:val="22"/>
        </w:rPr>
        <w:t xml:space="preserve">                    </w:t>
      </w:r>
      <w:r w:rsidRPr="00E90A01">
        <w:rPr>
          <w:szCs w:val="22"/>
        </w:rPr>
        <w:t>开课学期：</w:t>
      </w:r>
      <w:r w:rsidRPr="00E90A01">
        <w:rPr>
          <w:szCs w:val="22"/>
          <w:u w:val="single"/>
        </w:rPr>
        <w:t xml:space="preserve"> II </w:t>
      </w:r>
    </w:p>
    <w:p w14:paraId="05705E42" w14:textId="77777777" w:rsidR="00E90A01" w:rsidRPr="00E90A01" w:rsidRDefault="00E90A01" w:rsidP="00E90A01">
      <w:pPr>
        <w:ind w:firstLineChars="200" w:firstLine="420"/>
        <w:jc w:val="left"/>
        <w:rPr>
          <w:szCs w:val="22"/>
        </w:rPr>
      </w:pPr>
      <w:r w:rsidRPr="00E90A01">
        <w:rPr>
          <w:szCs w:val="22"/>
        </w:rPr>
        <w:t>授课方式：课堂教学与研讨</w:t>
      </w:r>
      <w:r w:rsidRPr="00E90A01">
        <w:rPr>
          <w:szCs w:val="22"/>
        </w:rPr>
        <w:t xml:space="preserve">         </w:t>
      </w:r>
      <w:r w:rsidRPr="00E90A01">
        <w:rPr>
          <w:szCs w:val="22"/>
        </w:rPr>
        <w:t>考核方式：考试（闭卷）</w:t>
      </w:r>
    </w:p>
    <w:p w14:paraId="42DCC159" w14:textId="77777777" w:rsidR="00E90A01" w:rsidRPr="00E90A01" w:rsidRDefault="00E90A01" w:rsidP="00E90A01">
      <w:pPr>
        <w:jc w:val="left"/>
        <w:rPr>
          <w:szCs w:val="22"/>
        </w:rPr>
      </w:pPr>
      <w:r w:rsidRPr="00E90A01">
        <w:rPr>
          <w:szCs w:val="22"/>
        </w:rPr>
        <w:t>二、适用专业：</w:t>
      </w:r>
      <w:r w:rsidRPr="00E90A01">
        <w:rPr>
          <w:rFonts w:hint="eastAsia"/>
          <w:szCs w:val="22"/>
        </w:rPr>
        <w:t>化学工程与技术，化学</w:t>
      </w:r>
    </w:p>
    <w:p w14:paraId="29F25617" w14:textId="77777777" w:rsidR="00E90A01" w:rsidRPr="00E90A01" w:rsidRDefault="00E90A01" w:rsidP="00E90A01">
      <w:pPr>
        <w:jc w:val="left"/>
        <w:rPr>
          <w:szCs w:val="22"/>
        </w:rPr>
      </w:pPr>
      <w:r w:rsidRPr="00E90A01">
        <w:rPr>
          <w:szCs w:val="22"/>
        </w:rPr>
        <w:t>三、预修课程：</w:t>
      </w:r>
      <w:r w:rsidRPr="00E90A01">
        <w:rPr>
          <w:rFonts w:hint="eastAsia"/>
          <w:szCs w:val="22"/>
        </w:rPr>
        <w:t>电化学原理、物理化学、有机化学</w:t>
      </w:r>
    </w:p>
    <w:p w14:paraId="50DD7344" w14:textId="77777777" w:rsidR="00E90A01" w:rsidRPr="00E90A01" w:rsidRDefault="00E90A01" w:rsidP="00E90A01">
      <w:pPr>
        <w:jc w:val="left"/>
        <w:rPr>
          <w:szCs w:val="22"/>
        </w:rPr>
      </w:pPr>
      <w:r w:rsidRPr="00E90A01">
        <w:rPr>
          <w:szCs w:val="22"/>
        </w:rPr>
        <w:t>四、教学目的：</w:t>
      </w:r>
    </w:p>
    <w:p w14:paraId="5A9BD969" w14:textId="77777777" w:rsidR="00E90A01" w:rsidRPr="00E90A01" w:rsidRDefault="00E90A01" w:rsidP="00E90A01">
      <w:pPr>
        <w:ind w:firstLineChars="200" w:firstLine="420"/>
        <w:jc w:val="left"/>
        <w:rPr>
          <w:szCs w:val="22"/>
        </w:rPr>
      </w:pPr>
      <w:r w:rsidRPr="00E90A01">
        <w:rPr>
          <w:rFonts w:hint="eastAsia"/>
          <w:szCs w:val="22"/>
        </w:rPr>
        <w:lastRenderedPageBreak/>
        <w:t>了解化学电源发展现状、新技术新方法及发展趋势；</w:t>
      </w:r>
      <w:r w:rsidRPr="00E90A01">
        <w:rPr>
          <w:szCs w:val="22"/>
        </w:rPr>
        <w:t>熟悉化学电源的任务与内容，了解化学电源的基本原理及各种化学电源结构</w:t>
      </w:r>
      <w:r w:rsidRPr="00E90A01">
        <w:rPr>
          <w:rFonts w:hint="eastAsia"/>
          <w:szCs w:val="22"/>
        </w:rPr>
        <w:t>；</w:t>
      </w:r>
      <w:r w:rsidRPr="00E90A01">
        <w:rPr>
          <w:szCs w:val="22"/>
        </w:rPr>
        <w:t>掌握化学电源的组成、工作原理及性能基础知识</w:t>
      </w:r>
      <w:r w:rsidRPr="00E90A01">
        <w:rPr>
          <w:rFonts w:hint="eastAsia"/>
          <w:szCs w:val="22"/>
        </w:rPr>
        <w:t>；掌握不同化学电源电极的制备方法及其选择依据；</w:t>
      </w:r>
      <w:r w:rsidRPr="00E90A01">
        <w:rPr>
          <w:szCs w:val="22"/>
        </w:rPr>
        <w:t>掌握不同化学电池设计、生产、性能测试和管理相关的理论知识。</w:t>
      </w:r>
    </w:p>
    <w:p w14:paraId="27F06597" w14:textId="77777777" w:rsidR="00E90A01" w:rsidRPr="00E90A01" w:rsidRDefault="00E90A01" w:rsidP="00E90A01">
      <w:pPr>
        <w:jc w:val="left"/>
        <w:rPr>
          <w:szCs w:val="22"/>
        </w:rPr>
      </w:pPr>
      <w:r w:rsidRPr="00E90A01">
        <w:rPr>
          <w:szCs w:val="22"/>
        </w:rPr>
        <w:t>五、教学内容：</w:t>
      </w:r>
    </w:p>
    <w:p w14:paraId="4C762088" w14:textId="77777777" w:rsidR="00E90A01" w:rsidRPr="00E90A01" w:rsidRDefault="00E90A01" w:rsidP="00E90A01">
      <w:pPr>
        <w:ind w:firstLineChars="200" w:firstLine="420"/>
        <w:jc w:val="left"/>
        <w:rPr>
          <w:szCs w:val="22"/>
        </w:rPr>
      </w:pPr>
      <w:r w:rsidRPr="00E90A01">
        <w:rPr>
          <w:szCs w:val="22"/>
        </w:rPr>
        <w:t xml:space="preserve">1. </w:t>
      </w:r>
      <w:r w:rsidRPr="00E90A01">
        <w:rPr>
          <w:rFonts w:hint="eastAsia"/>
          <w:szCs w:val="22"/>
        </w:rPr>
        <w:t>电池的主要基础知识及电池性能与应中：</w:t>
      </w:r>
      <w:r w:rsidRPr="00E90A01">
        <w:rPr>
          <w:szCs w:val="22"/>
        </w:rPr>
        <w:t>化学电源的基本原理</w:t>
      </w:r>
      <w:r w:rsidRPr="00E90A01">
        <w:rPr>
          <w:rFonts w:hint="eastAsia"/>
          <w:szCs w:val="22"/>
        </w:rPr>
        <w:t>，</w:t>
      </w:r>
      <w:r w:rsidRPr="00E90A01">
        <w:rPr>
          <w:szCs w:val="22"/>
        </w:rPr>
        <w:t>化学电源在能源中的作用与地位</w:t>
      </w:r>
      <w:r w:rsidRPr="00E90A01">
        <w:rPr>
          <w:rFonts w:hint="eastAsia"/>
          <w:szCs w:val="22"/>
        </w:rPr>
        <w:t>，化学电源组成，</w:t>
      </w:r>
      <w:r w:rsidRPr="00E90A01">
        <w:rPr>
          <w:szCs w:val="22"/>
        </w:rPr>
        <w:t>化学电源分类</w:t>
      </w:r>
      <w:r w:rsidRPr="00E90A01">
        <w:rPr>
          <w:rFonts w:hint="eastAsia"/>
          <w:szCs w:val="22"/>
        </w:rPr>
        <w:t>，</w:t>
      </w:r>
      <w:r w:rsidRPr="00E90A01">
        <w:rPr>
          <w:szCs w:val="22"/>
        </w:rPr>
        <w:t>化学电源性能</w:t>
      </w:r>
      <w:r w:rsidRPr="00E90A01">
        <w:rPr>
          <w:rFonts w:hint="eastAsia"/>
          <w:szCs w:val="22"/>
        </w:rPr>
        <w:t>，</w:t>
      </w:r>
      <w:r w:rsidRPr="00E90A01">
        <w:rPr>
          <w:szCs w:val="22"/>
        </w:rPr>
        <w:t>化学电源中的多孔电极</w:t>
      </w:r>
    </w:p>
    <w:p w14:paraId="6ACAD09A" w14:textId="77777777" w:rsidR="00E90A01" w:rsidRPr="00E90A01" w:rsidRDefault="00E90A01" w:rsidP="00E90A01">
      <w:pPr>
        <w:ind w:firstLineChars="200" w:firstLine="420"/>
        <w:jc w:val="left"/>
        <w:rPr>
          <w:szCs w:val="22"/>
        </w:rPr>
      </w:pPr>
      <w:r w:rsidRPr="00E90A01">
        <w:rPr>
          <w:szCs w:val="22"/>
        </w:rPr>
        <w:t>2. Zn-MnO</w:t>
      </w:r>
      <w:r w:rsidRPr="00E90A01">
        <w:rPr>
          <w:szCs w:val="22"/>
          <w:vertAlign w:val="subscript"/>
        </w:rPr>
        <w:t>2</w:t>
      </w:r>
      <w:r w:rsidRPr="00E90A01">
        <w:rPr>
          <w:szCs w:val="22"/>
        </w:rPr>
        <w:t>电池</w:t>
      </w:r>
      <w:r w:rsidRPr="00E90A01">
        <w:rPr>
          <w:rFonts w:hint="eastAsia"/>
          <w:szCs w:val="22"/>
        </w:rPr>
        <w:t>：</w:t>
      </w:r>
      <w:r w:rsidRPr="00E90A01">
        <w:rPr>
          <w:szCs w:val="22"/>
        </w:rPr>
        <w:t>Zn-MnO</w:t>
      </w:r>
      <w:r w:rsidRPr="00E90A01">
        <w:rPr>
          <w:szCs w:val="22"/>
          <w:vertAlign w:val="subscript"/>
        </w:rPr>
        <w:t>2</w:t>
      </w:r>
      <w:r w:rsidRPr="00E90A01">
        <w:rPr>
          <w:szCs w:val="22"/>
        </w:rPr>
        <w:t>电池发展史</w:t>
      </w:r>
      <w:r w:rsidRPr="00E90A01">
        <w:rPr>
          <w:rFonts w:hint="eastAsia"/>
          <w:szCs w:val="22"/>
        </w:rPr>
        <w:t>，</w:t>
      </w:r>
      <w:r w:rsidRPr="00E90A01">
        <w:rPr>
          <w:szCs w:val="22"/>
        </w:rPr>
        <w:t>MnO</w:t>
      </w:r>
      <w:r w:rsidRPr="00E90A01">
        <w:rPr>
          <w:szCs w:val="22"/>
          <w:vertAlign w:val="subscript"/>
        </w:rPr>
        <w:t>2</w:t>
      </w:r>
      <w:r w:rsidRPr="00E90A01">
        <w:rPr>
          <w:szCs w:val="22"/>
        </w:rPr>
        <w:t>电极</w:t>
      </w:r>
      <w:r w:rsidRPr="00E90A01">
        <w:rPr>
          <w:rFonts w:hint="eastAsia"/>
          <w:szCs w:val="22"/>
        </w:rPr>
        <w:t>，</w:t>
      </w:r>
      <w:r w:rsidRPr="00E90A01">
        <w:rPr>
          <w:szCs w:val="22"/>
        </w:rPr>
        <w:t>Zn</w:t>
      </w:r>
      <w:r w:rsidRPr="00E90A01">
        <w:rPr>
          <w:szCs w:val="22"/>
        </w:rPr>
        <w:t>电极</w:t>
      </w:r>
      <w:r w:rsidRPr="00E90A01">
        <w:rPr>
          <w:rFonts w:hint="eastAsia"/>
          <w:szCs w:val="22"/>
        </w:rPr>
        <w:t>，</w:t>
      </w:r>
      <w:r w:rsidRPr="00E90A01">
        <w:rPr>
          <w:szCs w:val="22"/>
        </w:rPr>
        <w:t>Zn-MnO</w:t>
      </w:r>
      <w:r w:rsidRPr="00E90A01">
        <w:rPr>
          <w:szCs w:val="22"/>
          <w:vertAlign w:val="subscript"/>
        </w:rPr>
        <w:t>2</w:t>
      </w:r>
      <w:r w:rsidRPr="00E90A01">
        <w:rPr>
          <w:szCs w:val="22"/>
        </w:rPr>
        <w:t>电池的电解液</w:t>
      </w:r>
      <w:r w:rsidRPr="00E90A01">
        <w:rPr>
          <w:rFonts w:hint="eastAsia"/>
          <w:szCs w:val="22"/>
        </w:rPr>
        <w:t>，</w:t>
      </w:r>
      <w:r w:rsidRPr="00E90A01">
        <w:rPr>
          <w:szCs w:val="22"/>
        </w:rPr>
        <w:t>Zn-MnO</w:t>
      </w:r>
      <w:r w:rsidRPr="00E90A01">
        <w:rPr>
          <w:szCs w:val="22"/>
          <w:vertAlign w:val="subscript"/>
        </w:rPr>
        <w:t>2</w:t>
      </w:r>
      <w:r w:rsidRPr="00E90A01">
        <w:rPr>
          <w:szCs w:val="22"/>
        </w:rPr>
        <w:t>电池主要电性能</w:t>
      </w:r>
      <w:r w:rsidRPr="00E90A01">
        <w:rPr>
          <w:rFonts w:hint="eastAsia"/>
          <w:szCs w:val="22"/>
        </w:rPr>
        <w:t>，</w:t>
      </w:r>
      <w:r w:rsidRPr="00E90A01">
        <w:rPr>
          <w:szCs w:val="22"/>
        </w:rPr>
        <w:t>Zn-MnO</w:t>
      </w:r>
      <w:r w:rsidRPr="00E90A01">
        <w:rPr>
          <w:szCs w:val="22"/>
          <w:vertAlign w:val="subscript"/>
        </w:rPr>
        <w:t>2</w:t>
      </w:r>
      <w:r w:rsidRPr="00E90A01">
        <w:rPr>
          <w:szCs w:val="22"/>
        </w:rPr>
        <w:t>电池生产工艺分析</w:t>
      </w:r>
    </w:p>
    <w:p w14:paraId="01B1A3ED" w14:textId="77777777" w:rsidR="00E90A01" w:rsidRPr="00E90A01" w:rsidRDefault="00E90A01" w:rsidP="00E90A01">
      <w:pPr>
        <w:ind w:firstLineChars="200" w:firstLine="420"/>
        <w:jc w:val="left"/>
        <w:rPr>
          <w:szCs w:val="22"/>
        </w:rPr>
      </w:pPr>
      <w:r w:rsidRPr="00E90A01">
        <w:rPr>
          <w:szCs w:val="22"/>
        </w:rPr>
        <w:t xml:space="preserve">3. </w:t>
      </w:r>
      <w:r w:rsidRPr="00E90A01">
        <w:rPr>
          <w:rFonts w:hint="eastAsia"/>
          <w:szCs w:val="22"/>
        </w:rPr>
        <w:t>铅酸蓄电池：铅酸蓄电池的热力学基础，</w:t>
      </w:r>
      <w:r w:rsidRPr="00E90A01">
        <w:rPr>
          <w:szCs w:val="22"/>
        </w:rPr>
        <w:t>铅酸电池的制造过程</w:t>
      </w:r>
      <w:r w:rsidRPr="00E90A01">
        <w:rPr>
          <w:rFonts w:hint="eastAsia"/>
          <w:szCs w:val="22"/>
        </w:rPr>
        <w:t>，铅酸电池性能，铅酸电池设计</w:t>
      </w:r>
    </w:p>
    <w:p w14:paraId="16EA77DE" w14:textId="77777777" w:rsidR="00E90A01" w:rsidRPr="00E90A01" w:rsidRDefault="00E90A01" w:rsidP="00E90A01">
      <w:pPr>
        <w:ind w:firstLineChars="200" w:firstLine="420"/>
        <w:jc w:val="left"/>
        <w:rPr>
          <w:szCs w:val="22"/>
        </w:rPr>
      </w:pPr>
      <w:r w:rsidRPr="00E90A01">
        <w:rPr>
          <w:rFonts w:hint="eastAsia"/>
          <w:szCs w:val="22"/>
        </w:rPr>
        <w:t>4</w:t>
      </w:r>
      <w:r w:rsidRPr="00E90A01">
        <w:rPr>
          <w:szCs w:val="22"/>
        </w:rPr>
        <w:t>. Ni-H</w:t>
      </w:r>
      <w:r w:rsidRPr="00E90A01">
        <w:rPr>
          <w:szCs w:val="22"/>
        </w:rPr>
        <w:t>电池及碱性电池</w:t>
      </w:r>
      <w:r w:rsidRPr="00E90A01">
        <w:rPr>
          <w:rFonts w:hint="eastAsia"/>
          <w:szCs w:val="22"/>
        </w:rPr>
        <w:t>：</w:t>
      </w:r>
      <w:r w:rsidRPr="00E90A01">
        <w:rPr>
          <w:szCs w:val="22"/>
        </w:rPr>
        <w:t>Ni-H</w:t>
      </w:r>
      <w:r w:rsidRPr="00E90A01">
        <w:rPr>
          <w:szCs w:val="22"/>
        </w:rPr>
        <w:t>电池基本原理及应用</w:t>
      </w:r>
      <w:r w:rsidRPr="00E90A01">
        <w:rPr>
          <w:rFonts w:hint="eastAsia"/>
          <w:szCs w:val="22"/>
        </w:rPr>
        <w:t>，</w:t>
      </w:r>
      <w:r w:rsidRPr="00E90A01">
        <w:rPr>
          <w:szCs w:val="22"/>
        </w:rPr>
        <w:t>高压</w:t>
      </w:r>
      <w:r w:rsidRPr="00E90A01">
        <w:rPr>
          <w:szCs w:val="22"/>
        </w:rPr>
        <w:t>Ni-H</w:t>
      </w:r>
      <w:r w:rsidRPr="00E90A01">
        <w:rPr>
          <w:szCs w:val="22"/>
        </w:rPr>
        <w:t>电池</w:t>
      </w:r>
      <w:r w:rsidRPr="00E90A01">
        <w:rPr>
          <w:rFonts w:hint="eastAsia"/>
          <w:szCs w:val="22"/>
        </w:rPr>
        <w:t>，</w:t>
      </w:r>
      <w:r w:rsidRPr="00E90A01">
        <w:rPr>
          <w:szCs w:val="22"/>
        </w:rPr>
        <w:t>MH-</w:t>
      </w:r>
      <w:proofErr w:type="spellStart"/>
      <w:r w:rsidRPr="00E90A01">
        <w:rPr>
          <w:szCs w:val="22"/>
        </w:rPr>
        <w:t>NiOOH</w:t>
      </w:r>
      <w:proofErr w:type="spellEnd"/>
      <w:r w:rsidRPr="00E90A01">
        <w:rPr>
          <w:rFonts w:hint="eastAsia"/>
          <w:szCs w:val="22"/>
        </w:rPr>
        <w:t>电</w:t>
      </w:r>
      <w:r w:rsidRPr="00E90A01">
        <w:rPr>
          <w:szCs w:val="22"/>
        </w:rPr>
        <w:t>池</w:t>
      </w:r>
      <w:r w:rsidRPr="00E90A01">
        <w:rPr>
          <w:rFonts w:hint="eastAsia"/>
          <w:szCs w:val="22"/>
        </w:rPr>
        <w:t>，</w:t>
      </w:r>
      <w:r w:rsidRPr="00E90A01">
        <w:rPr>
          <w:szCs w:val="22"/>
        </w:rPr>
        <w:t>碱性电池</w:t>
      </w:r>
    </w:p>
    <w:p w14:paraId="3C053F0A" w14:textId="77777777" w:rsidR="00E90A01" w:rsidRPr="00E90A01" w:rsidRDefault="00E90A01" w:rsidP="00E90A01">
      <w:pPr>
        <w:ind w:firstLineChars="200" w:firstLine="420"/>
        <w:jc w:val="left"/>
        <w:rPr>
          <w:szCs w:val="22"/>
        </w:rPr>
      </w:pPr>
      <w:r w:rsidRPr="00E90A01">
        <w:rPr>
          <w:rFonts w:hint="eastAsia"/>
          <w:szCs w:val="22"/>
        </w:rPr>
        <w:t>5</w:t>
      </w:r>
      <w:r w:rsidRPr="00E90A01">
        <w:rPr>
          <w:szCs w:val="22"/>
        </w:rPr>
        <w:t xml:space="preserve">. </w:t>
      </w:r>
      <w:r w:rsidRPr="00E90A01">
        <w:rPr>
          <w:rFonts w:hint="eastAsia"/>
          <w:szCs w:val="22"/>
        </w:rPr>
        <w:t>超级电容器：结构原理，应用发展现状</w:t>
      </w:r>
    </w:p>
    <w:p w14:paraId="305046BD" w14:textId="77777777" w:rsidR="00E90A01" w:rsidRPr="00E90A01" w:rsidRDefault="00E90A01" w:rsidP="00E90A01">
      <w:pPr>
        <w:ind w:firstLineChars="200" w:firstLine="420"/>
        <w:jc w:val="left"/>
        <w:rPr>
          <w:szCs w:val="22"/>
        </w:rPr>
      </w:pPr>
      <w:r w:rsidRPr="00E90A01">
        <w:rPr>
          <w:szCs w:val="22"/>
        </w:rPr>
        <w:t xml:space="preserve">6. </w:t>
      </w:r>
      <w:r w:rsidRPr="00E90A01">
        <w:rPr>
          <w:rFonts w:hint="eastAsia"/>
          <w:szCs w:val="22"/>
        </w:rPr>
        <w:t>锂电池：</w:t>
      </w:r>
      <w:r w:rsidRPr="00E90A01">
        <w:rPr>
          <w:szCs w:val="22"/>
        </w:rPr>
        <w:t>非水无机电解质</w:t>
      </w:r>
      <w:r w:rsidRPr="00E90A01">
        <w:rPr>
          <w:rFonts w:hint="eastAsia"/>
          <w:szCs w:val="22"/>
        </w:rPr>
        <w:t>，</w:t>
      </w:r>
      <w:r w:rsidRPr="00E90A01">
        <w:rPr>
          <w:szCs w:val="22"/>
        </w:rPr>
        <w:t>有机电解质</w:t>
      </w:r>
      <w:r w:rsidRPr="00E90A01">
        <w:rPr>
          <w:rFonts w:hint="eastAsia"/>
          <w:szCs w:val="22"/>
        </w:rPr>
        <w:t>，锂电池</w:t>
      </w:r>
      <w:r w:rsidRPr="00E90A01">
        <w:rPr>
          <w:szCs w:val="22"/>
        </w:rPr>
        <w:t>主要电池种类</w:t>
      </w:r>
      <w:r w:rsidRPr="00E90A01">
        <w:rPr>
          <w:rFonts w:hint="eastAsia"/>
          <w:szCs w:val="22"/>
        </w:rPr>
        <w:t>（</w:t>
      </w:r>
      <w:r w:rsidRPr="00E90A01">
        <w:rPr>
          <w:szCs w:val="22"/>
        </w:rPr>
        <w:t>Li-SO</w:t>
      </w:r>
      <w:r w:rsidRPr="00E90A01">
        <w:rPr>
          <w:szCs w:val="22"/>
          <w:vertAlign w:val="subscript"/>
        </w:rPr>
        <w:t>2</w:t>
      </w:r>
      <w:r w:rsidRPr="00E90A01">
        <w:rPr>
          <w:rFonts w:hint="eastAsia"/>
          <w:szCs w:val="22"/>
        </w:rPr>
        <w:t>，</w:t>
      </w:r>
      <w:r w:rsidRPr="00E90A01">
        <w:rPr>
          <w:szCs w:val="22"/>
        </w:rPr>
        <w:t>Li-SOC</w:t>
      </w:r>
      <w:r w:rsidRPr="00E90A01">
        <w:rPr>
          <w:rFonts w:hint="eastAsia"/>
          <w:szCs w:val="22"/>
        </w:rPr>
        <w:t>l</w:t>
      </w:r>
      <w:r w:rsidRPr="00E90A01">
        <w:rPr>
          <w:szCs w:val="22"/>
          <w:vertAlign w:val="subscript"/>
        </w:rPr>
        <w:t>2</w:t>
      </w:r>
      <w:r w:rsidRPr="00E90A01">
        <w:rPr>
          <w:rFonts w:hint="eastAsia"/>
          <w:szCs w:val="22"/>
        </w:rPr>
        <w:t>，</w:t>
      </w:r>
      <w:r w:rsidRPr="00E90A01">
        <w:rPr>
          <w:szCs w:val="22"/>
        </w:rPr>
        <w:t>Li-MnO</w:t>
      </w:r>
      <w:r w:rsidRPr="00E90A01">
        <w:rPr>
          <w:szCs w:val="22"/>
          <w:vertAlign w:val="subscript"/>
        </w:rPr>
        <w:t>2</w:t>
      </w:r>
      <w:r w:rsidRPr="00E90A01">
        <w:rPr>
          <w:rFonts w:hint="eastAsia"/>
          <w:szCs w:val="22"/>
        </w:rPr>
        <w:t>）</w:t>
      </w:r>
    </w:p>
    <w:p w14:paraId="12B68DEA" w14:textId="77777777" w:rsidR="00E90A01" w:rsidRPr="00E90A01" w:rsidRDefault="00E90A01" w:rsidP="00E90A01">
      <w:pPr>
        <w:ind w:firstLineChars="200" w:firstLine="420"/>
        <w:jc w:val="left"/>
        <w:rPr>
          <w:szCs w:val="22"/>
        </w:rPr>
      </w:pPr>
      <w:r w:rsidRPr="00E90A01">
        <w:rPr>
          <w:szCs w:val="22"/>
        </w:rPr>
        <w:t xml:space="preserve">7. </w:t>
      </w:r>
      <w:proofErr w:type="gramStart"/>
      <w:r w:rsidRPr="00E90A01">
        <w:rPr>
          <w:rFonts w:hint="eastAsia"/>
          <w:szCs w:val="22"/>
        </w:rPr>
        <w:t>锂</w:t>
      </w:r>
      <w:proofErr w:type="gramEnd"/>
      <w:r w:rsidRPr="00E90A01">
        <w:rPr>
          <w:rFonts w:hint="eastAsia"/>
          <w:szCs w:val="22"/>
        </w:rPr>
        <w:t>离子电池：</w:t>
      </w:r>
      <w:proofErr w:type="gramStart"/>
      <w:r w:rsidRPr="00E90A01">
        <w:rPr>
          <w:rFonts w:hint="eastAsia"/>
          <w:szCs w:val="22"/>
        </w:rPr>
        <w:t>锂</w:t>
      </w:r>
      <w:proofErr w:type="gramEnd"/>
      <w:r w:rsidRPr="00E90A01">
        <w:rPr>
          <w:rFonts w:hint="eastAsia"/>
          <w:szCs w:val="22"/>
        </w:rPr>
        <w:t>离子电池发展历史，原理及应用概论，锂离子电池的结构，锂离子电池优势，锂离子电池材料，锂离子</w:t>
      </w:r>
      <w:r w:rsidRPr="00E90A01">
        <w:rPr>
          <w:szCs w:val="22"/>
        </w:rPr>
        <w:t>电池发展前景应用</w:t>
      </w:r>
    </w:p>
    <w:p w14:paraId="006F07E7" w14:textId="77777777" w:rsidR="00E90A01" w:rsidRPr="00E90A01" w:rsidRDefault="00E90A01" w:rsidP="00E90A01">
      <w:pPr>
        <w:ind w:firstLineChars="200" w:firstLine="420"/>
        <w:jc w:val="left"/>
        <w:rPr>
          <w:szCs w:val="22"/>
        </w:rPr>
      </w:pPr>
      <w:r w:rsidRPr="00E90A01">
        <w:rPr>
          <w:szCs w:val="22"/>
        </w:rPr>
        <w:t xml:space="preserve">8. </w:t>
      </w:r>
      <w:r w:rsidRPr="00E90A01">
        <w:rPr>
          <w:rFonts w:hint="eastAsia"/>
          <w:szCs w:val="22"/>
        </w:rPr>
        <w:t>燃料电池：燃料电池种类，燃料电池动力学（电催化作用），</w:t>
      </w:r>
      <w:r w:rsidRPr="00E90A01">
        <w:rPr>
          <w:szCs w:val="22"/>
        </w:rPr>
        <w:t>燃料电池发展前景及应用</w:t>
      </w:r>
    </w:p>
    <w:p w14:paraId="3E8EDDBE" w14:textId="77777777" w:rsidR="00E90A01" w:rsidRPr="00E90A01" w:rsidRDefault="00E90A01" w:rsidP="00E90A01">
      <w:pPr>
        <w:ind w:firstLineChars="200" w:firstLine="420"/>
        <w:jc w:val="left"/>
        <w:rPr>
          <w:szCs w:val="22"/>
        </w:rPr>
      </w:pPr>
      <w:r w:rsidRPr="00E90A01">
        <w:rPr>
          <w:rFonts w:hint="eastAsia"/>
          <w:szCs w:val="22"/>
        </w:rPr>
        <w:t>9</w:t>
      </w:r>
      <w:r w:rsidRPr="00E90A01">
        <w:rPr>
          <w:szCs w:val="22"/>
        </w:rPr>
        <w:t xml:space="preserve">. </w:t>
      </w:r>
      <w:r w:rsidRPr="00E90A01">
        <w:rPr>
          <w:rFonts w:hint="eastAsia"/>
          <w:szCs w:val="22"/>
        </w:rPr>
        <w:t>其他新型化学电源：储能电池，光电化学电池，</w:t>
      </w:r>
      <w:r w:rsidRPr="00E90A01">
        <w:rPr>
          <w:szCs w:val="22"/>
        </w:rPr>
        <w:t>导电聚合物电池</w:t>
      </w:r>
    </w:p>
    <w:p w14:paraId="09DD9E0A" w14:textId="77777777" w:rsidR="00E90A01" w:rsidRPr="00E90A01" w:rsidRDefault="00E90A01" w:rsidP="00E90A01">
      <w:pPr>
        <w:ind w:firstLineChars="200" w:firstLine="420"/>
        <w:jc w:val="left"/>
        <w:rPr>
          <w:szCs w:val="22"/>
        </w:rPr>
      </w:pPr>
      <w:r w:rsidRPr="00E90A01">
        <w:rPr>
          <w:rFonts w:hint="eastAsia"/>
          <w:szCs w:val="22"/>
        </w:rPr>
        <w:t>1</w:t>
      </w:r>
      <w:r w:rsidRPr="00E90A01">
        <w:rPr>
          <w:szCs w:val="22"/>
        </w:rPr>
        <w:t xml:space="preserve">0. </w:t>
      </w:r>
      <w:r w:rsidRPr="00E90A01">
        <w:rPr>
          <w:rFonts w:hint="eastAsia"/>
          <w:szCs w:val="22"/>
        </w:rPr>
        <w:t>化学电源设计：电池设计准备，电池最佳设计的基本原则，一般电池设计的基本步骤</w:t>
      </w:r>
    </w:p>
    <w:p w14:paraId="1604A6AC" w14:textId="77777777" w:rsidR="00E90A01" w:rsidRPr="00E90A01" w:rsidRDefault="00E90A01" w:rsidP="00E90A01">
      <w:pPr>
        <w:jc w:val="left"/>
        <w:rPr>
          <w:szCs w:val="22"/>
        </w:rPr>
      </w:pPr>
      <w:r w:rsidRPr="00E90A01">
        <w:rPr>
          <w:szCs w:val="22"/>
        </w:rPr>
        <w:t>六、主要参考书：</w:t>
      </w:r>
    </w:p>
    <w:p w14:paraId="24F6CBE1" w14:textId="77777777" w:rsidR="00934237" w:rsidRPr="00934237" w:rsidRDefault="00934237" w:rsidP="00934237">
      <w:pPr>
        <w:ind w:firstLineChars="200" w:firstLine="420"/>
        <w:jc w:val="left"/>
        <w:rPr>
          <w:szCs w:val="22"/>
        </w:rPr>
      </w:pPr>
      <w:r w:rsidRPr="00934237">
        <w:rPr>
          <w:szCs w:val="22"/>
        </w:rPr>
        <w:t xml:space="preserve">1. </w:t>
      </w:r>
      <w:r w:rsidRPr="00934237">
        <w:rPr>
          <w:rFonts w:hint="eastAsia"/>
          <w:szCs w:val="22"/>
        </w:rPr>
        <w:t>程新群</w:t>
      </w:r>
      <w:r w:rsidRPr="00934237">
        <w:rPr>
          <w:szCs w:val="22"/>
        </w:rPr>
        <w:t>编，</w:t>
      </w:r>
      <w:r w:rsidRPr="00934237">
        <w:rPr>
          <w:rFonts w:hint="eastAsia"/>
          <w:szCs w:val="22"/>
        </w:rPr>
        <w:t>《</w:t>
      </w:r>
      <w:r w:rsidRPr="00934237">
        <w:rPr>
          <w:szCs w:val="22"/>
        </w:rPr>
        <w:t>化学电源</w:t>
      </w:r>
      <w:r w:rsidRPr="00934237">
        <w:rPr>
          <w:rFonts w:hint="eastAsia"/>
          <w:szCs w:val="22"/>
        </w:rPr>
        <w:t>》</w:t>
      </w:r>
      <w:r w:rsidRPr="00934237">
        <w:rPr>
          <w:szCs w:val="22"/>
        </w:rPr>
        <w:t>，</w:t>
      </w:r>
      <w:r w:rsidRPr="00934237">
        <w:rPr>
          <w:rFonts w:hint="eastAsia"/>
          <w:szCs w:val="22"/>
        </w:rPr>
        <w:t>化学工业</w:t>
      </w:r>
      <w:r w:rsidRPr="00934237">
        <w:rPr>
          <w:szCs w:val="22"/>
        </w:rPr>
        <w:t>出版社，</w:t>
      </w:r>
      <w:r w:rsidRPr="00934237">
        <w:rPr>
          <w:rFonts w:hint="eastAsia"/>
          <w:szCs w:val="22"/>
        </w:rPr>
        <w:t>2019.</w:t>
      </w:r>
    </w:p>
    <w:p w14:paraId="2AF8371A" w14:textId="77777777" w:rsidR="00934237" w:rsidRPr="00934237" w:rsidRDefault="00934237" w:rsidP="00934237">
      <w:pPr>
        <w:numPr>
          <w:ilvl w:val="0"/>
          <w:numId w:val="3"/>
        </w:numPr>
        <w:ind w:firstLineChars="200" w:firstLine="420"/>
        <w:jc w:val="left"/>
        <w:rPr>
          <w:szCs w:val="22"/>
        </w:rPr>
      </w:pPr>
      <w:r w:rsidRPr="00934237">
        <w:rPr>
          <w:rFonts w:hint="eastAsia"/>
          <w:szCs w:val="22"/>
        </w:rPr>
        <w:t>上海空间电源研究所</w:t>
      </w:r>
      <w:r w:rsidRPr="00934237">
        <w:rPr>
          <w:szCs w:val="22"/>
        </w:rPr>
        <w:t>编，</w:t>
      </w:r>
      <w:r w:rsidRPr="00934237">
        <w:rPr>
          <w:rFonts w:hint="eastAsia"/>
          <w:szCs w:val="22"/>
        </w:rPr>
        <w:t>《</w:t>
      </w:r>
      <w:r w:rsidRPr="00934237">
        <w:rPr>
          <w:szCs w:val="22"/>
        </w:rPr>
        <w:t>化学电源</w:t>
      </w:r>
      <w:r w:rsidRPr="00934237">
        <w:rPr>
          <w:rFonts w:hint="eastAsia"/>
          <w:szCs w:val="22"/>
        </w:rPr>
        <w:t>技术》，科学</w:t>
      </w:r>
      <w:r w:rsidRPr="00934237">
        <w:rPr>
          <w:szCs w:val="22"/>
        </w:rPr>
        <w:t>出版社，</w:t>
      </w:r>
      <w:r w:rsidRPr="00934237">
        <w:rPr>
          <w:szCs w:val="22"/>
        </w:rPr>
        <w:t>20</w:t>
      </w:r>
      <w:r w:rsidRPr="00934237">
        <w:rPr>
          <w:rFonts w:hint="eastAsia"/>
          <w:szCs w:val="22"/>
        </w:rPr>
        <w:t>19.</w:t>
      </w:r>
    </w:p>
    <w:p w14:paraId="0F66BB69" w14:textId="77777777" w:rsidR="00934237" w:rsidRPr="00934237" w:rsidRDefault="00934237" w:rsidP="00934237">
      <w:pPr>
        <w:ind w:firstLineChars="200" w:firstLine="420"/>
        <w:jc w:val="left"/>
        <w:rPr>
          <w:szCs w:val="22"/>
        </w:rPr>
      </w:pPr>
      <w:r w:rsidRPr="00934237">
        <w:rPr>
          <w:szCs w:val="22"/>
        </w:rPr>
        <w:t xml:space="preserve">3. </w:t>
      </w:r>
      <w:hyperlink r:id="rId29" w:tgtFrame="http://product.dangdang.com/_blank" w:history="1">
        <w:r w:rsidRPr="00C4123F">
          <w:t>程新群</w:t>
        </w:r>
      </w:hyperlink>
      <w:r w:rsidRPr="00934237">
        <w:rPr>
          <w:szCs w:val="22"/>
        </w:rPr>
        <w:t>编，</w:t>
      </w:r>
      <w:r w:rsidRPr="00934237">
        <w:rPr>
          <w:rFonts w:hint="eastAsia"/>
          <w:szCs w:val="22"/>
        </w:rPr>
        <w:t>《</w:t>
      </w:r>
      <w:r w:rsidRPr="00934237">
        <w:rPr>
          <w:szCs w:val="22"/>
        </w:rPr>
        <w:t>化学电源</w:t>
      </w:r>
      <w:r w:rsidRPr="00934237">
        <w:rPr>
          <w:rFonts w:hint="eastAsia"/>
          <w:szCs w:val="22"/>
        </w:rPr>
        <w:t>》（第二版）</w:t>
      </w:r>
      <w:r w:rsidRPr="00934237">
        <w:rPr>
          <w:szCs w:val="22"/>
        </w:rPr>
        <w:t>，</w:t>
      </w:r>
      <w:r w:rsidRPr="00934237">
        <w:rPr>
          <w:rFonts w:hint="eastAsia"/>
          <w:szCs w:val="22"/>
        </w:rPr>
        <w:t>化学工业</w:t>
      </w:r>
      <w:r w:rsidRPr="00934237">
        <w:rPr>
          <w:szCs w:val="22"/>
        </w:rPr>
        <w:t>出版社，</w:t>
      </w:r>
      <w:r w:rsidRPr="00934237">
        <w:rPr>
          <w:szCs w:val="22"/>
        </w:rPr>
        <w:t>20</w:t>
      </w:r>
      <w:r w:rsidRPr="00934237">
        <w:rPr>
          <w:rFonts w:hint="eastAsia"/>
          <w:szCs w:val="22"/>
        </w:rPr>
        <w:t>19.</w:t>
      </w:r>
    </w:p>
    <w:p w14:paraId="73307240" w14:textId="77777777" w:rsidR="00934237" w:rsidRPr="00934237" w:rsidRDefault="00934237" w:rsidP="00934237">
      <w:pPr>
        <w:ind w:firstLineChars="200" w:firstLine="420"/>
        <w:jc w:val="left"/>
        <w:rPr>
          <w:szCs w:val="22"/>
        </w:rPr>
      </w:pPr>
      <w:r w:rsidRPr="00934237">
        <w:rPr>
          <w:szCs w:val="22"/>
        </w:rPr>
        <w:t>4. :</w:t>
      </w:r>
      <w:hyperlink r:id="rId30" w:tgtFrame="http://product.dangdang.com/_blank" w:history="1">
        <w:r w:rsidRPr="00C4123F">
          <w:t>孙克宁</w:t>
        </w:r>
      </w:hyperlink>
      <w:r w:rsidRPr="00934237">
        <w:rPr>
          <w:szCs w:val="22"/>
        </w:rPr>
        <w:t>，</w:t>
      </w:r>
      <w:hyperlink r:id="rId31" w:tgtFrame="http://product.dangdang.com/_blank" w:history="1">
        <w:r w:rsidRPr="00C4123F">
          <w:t>王振华</w:t>
        </w:r>
      </w:hyperlink>
      <w:r w:rsidRPr="00934237">
        <w:rPr>
          <w:szCs w:val="22"/>
        </w:rPr>
        <w:t>，</w:t>
      </w:r>
      <w:hyperlink r:id="rId32" w:tgtFrame="http://product.dangdang.com/_blank" w:history="1">
        <w:proofErr w:type="gramStart"/>
        <w:r w:rsidRPr="00C4123F">
          <w:t>孙旺</w:t>
        </w:r>
        <w:proofErr w:type="gramEnd"/>
      </w:hyperlink>
      <w:r w:rsidRPr="00934237">
        <w:rPr>
          <w:rFonts w:hint="eastAsia"/>
          <w:szCs w:val="22"/>
        </w:rPr>
        <w:t>等</w:t>
      </w:r>
      <w:r w:rsidRPr="00934237">
        <w:rPr>
          <w:szCs w:val="22"/>
        </w:rPr>
        <w:t>编，</w:t>
      </w:r>
      <w:r w:rsidRPr="00934237">
        <w:rPr>
          <w:rFonts w:hint="eastAsia"/>
          <w:szCs w:val="22"/>
        </w:rPr>
        <w:t>《现代</w:t>
      </w:r>
      <w:r w:rsidRPr="00934237">
        <w:rPr>
          <w:szCs w:val="22"/>
        </w:rPr>
        <w:t>化学电源</w:t>
      </w:r>
      <w:r w:rsidRPr="00934237">
        <w:rPr>
          <w:rFonts w:hint="eastAsia"/>
          <w:szCs w:val="22"/>
        </w:rPr>
        <w:t>》</w:t>
      </w:r>
      <w:r w:rsidRPr="00934237">
        <w:rPr>
          <w:szCs w:val="22"/>
        </w:rPr>
        <w:t>，</w:t>
      </w:r>
      <w:r w:rsidRPr="00934237">
        <w:rPr>
          <w:rFonts w:hint="eastAsia"/>
          <w:szCs w:val="22"/>
        </w:rPr>
        <w:t>化学工业</w:t>
      </w:r>
      <w:r w:rsidRPr="00934237">
        <w:rPr>
          <w:szCs w:val="22"/>
        </w:rPr>
        <w:t>出版社，</w:t>
      </w:r>
      <w:r w:rsidRPr="00934237">
        <w:rPr>
          <w:rFonts w:hint="eastAsia"/>
          <w:szCs w:val="22"/>
        </w:rPr>
        <w:t>2017.</w:t>
      </w:r>
    </w:p>
    <w:p w14:paraId="282722D6" w14:textId="77777777" w:rsidR="00227995" w:rsidRPr="00E90A01" w:rsidRDefault="00227995"/>
    <w:p w14:paraId="77D59E5C" w14:textId="77777777" w:rsidR="00E90A01" w:rsidRPr="00E90A01" w:rsidRDefault="00E90A01" w:rsidP="00E90A01">
      <w:pPr>
        <w:jc w:val="center"/>
        <w:rPr>
          <w:rFonts w:ascii="黑体" w:eastAsia="黑体" w:hAnsi="黑体" w:cstheme="minorBidi"/>
          <w:sz w:val="32"/>
          <w:szCs w:val="36"/>
        </w:rPr>
      </w:pPr>
      <w:r w:rsidRPr="00E90A01">
        <w:rPr>
          <w:rFonts w:ascii="黑体" w:eastAsia="黑体" w:hAnsi="黑体" w:cstheme="minorBidi" w:hint="eastAsia"/>
          <w:sz w:val="32"/>
          <w:szCs w:val="36"/>
        </w:rPr>
        <w:t>高分子合成与改性</w:t>
      </w:r>
    </w:p>
    <w:p w14:paraId="59293757" w14:textId="77777777" w:rsidR="00E90A01" w:rsidRPr="00E90A01" w:rsidRDefault="00E90A01" w:rsidP="00E90A01">
      <w:pPr>
        <w:jc w:val="right"/>
        <w:rPr>
          <w:b/>
          <w:bCs/>
          <w:szCs w:val="22"/>
          <w:u w:val="single"/>
        </w:rPr>
      </w:pPr>
      <w:r w:rsidRPr="00E90A01">
        <w:rPr>
          <w:b/>
          <w:bCs/>
          <w:szCs w:val="22"/>
        </w:rPr>
        <w:t>课程编号：</w:t>
      </w:r>
      <w:r w:rsidRPr="00E90A01">
        <w:rPr>
          <w:b/>
          <w:bCs/>
          <w:szCs w:val="22"/>
          <w:u w:val="single"/>
        </w:rPr>
        <w:t>X19061204</w:t>
      </w:r>
    </w:p>
    <w:p w14:paraId="1D3CF1A1" w14:textId="77777777" w:rsidR="00E90A01" w:rsidRPr="00E90A01" w:rsidRDefault="00E90A01" w:rsidP="00E90A01">
      <w:pPr>
        <w:jc w:val="left"/>
        <w:rPr>
          <w:szCs w:val="22"/>
        </w:rPr>
      </w:pPr>
      <w:r w:rsidRPr="00E90A01">
        <w:rPr>
          <w:szCs w:val="22"/>
        </w:rPr>
        <w:t>一、计划总学时：</w:t>
      </w:r>
      <w:r w:rsidRPr="00E90A01">
        <w:rPr>
          <w:szCs w:val="22"/>
          <w:u w:val="single"/>
        </w:rPr>
        <w:t xml:space="preserve">  32  </w:t>
      </w:r>
      <w:r w:rsidRPr="00E90A01">
        <w:rPr>
          <w:szCs w:val="22"/>
        </w:rPr>
        <w:t xml:space="preserve">               </w:t>
      </w:r>
      <w:r w:rsidRPr="00E90A01">
        <w:rPr>
          <w:szCs w:val="22"/>
        </w:rPr>
        <w:t>学分：</w:t>
      </w:r>
      <w:r w:rsidRPr="00E90A01">
        <w:rPr>
          <w:szCs w:val="22"/>
          <w:u w:val="single"/>
        </w:rPr>
        <w:t xml:space="preserve"> 2 </w:t>
      </w:r>
      <w:r w:rsidRPr="00E90A01">
        <w:rPr>
          <w:szCs w:val="22"/>
        </w:rPr>
        <w:t xml:space="preserve">                    </w:t>
      </w:r>
      <w:r w:rsidRPr="00E90A01">
        <w:rPr>
          <w:szCs w:val="22"/>
        </w:rPr>
        <w:t>开课学期：</w:t>
      </w:r>
      <w:r w:rsidRPr="00E90A01">
        <w:rPr>
          <w:szCs w:val="22"/>
          <w:u w:val="single"/>
        </w:rPr>
        <w:t xml:space="preserve"> II </w:t>
      </w:r>
    </w:p>
    <w:p w14:paraId="460E6BFA" w14:textId="77777777" w:rsidR="00E90A01" w:rsidRPr="00E90A01" w:rsidRDefault="00E90A01" w:rsidP="00E90A01">
      <w:pPr>
        <w:ind w:firstLineChars="200" w:firstLine="420"/>
        <w:jc w:val="left"/>
        <w:rPr>
          <w:szCs w:val="22"/>
        </w:rPr>
      </w:pPr>
      <w:r w:rsidRPr="00E90A01">
        <w:rPr>
          <w:szCs w:val="22"/>
        </w:rPr>
        <w:t>授课方式：课堂教学与研讨</w:t>
      </w:r>
      <w:r w:rsidRPr="00E90A01">
        <w:rPr>
          <w:szCs w:val="22"/>
        </w:rPr>
        <w:t xml:space="preserve">         </w:t>
      </w:r>
      <w:r w:rsidRPr="00E90A01">
        <w:rPr>
          <w:szCs w:val="22"/>
        </w:rPr>
        <w:t>考核方式：考试（闭卷）</w:t>
      </w:r>
    </w:p>
    <w:p w14:paraId="32514264" w14:textId="77777777" w:rsidR="00E90A01" w:rsidRPr="00E90A01" w:rsidRDefault="00E90A01" w:rsidP="00E90A01">
      <w:pPr>
        <w:jc w:val="left"/>
        <w:rPr>
          <w:szCs w:val="22"/>
        </w:rPr>
      </w:pPr>
      <w:r w:rsidRPr="00E90A01">
        <w:rPr>
          <w:szCs w:val="22"/>
        </w:rPr>
        <w:t>二、适用专业：</w:t>
      </w:r>
      <w:r w:rsidRPr="00E90A01">
        <w:rPr>
          <w:rFonts w:hint="eastAsia"/>
          <w:szCs w:val="22"/>
        </w:rPr>
        <w:t>化学工程与技术、化学</w:t>
      </w:r>
    </w:p>
    <w:p w14:paraId="726CD7BB" w14:textId="77777777" w:rsidR="00E90A01" w:rsidRPr="00E90A01" w:rsidRDefault="00E90A01" w:rsidP="00E90A01">
      <w:pPr>
        <w:jc w:val="left"/>
        <w:rPr>
          <w:szCs w:val="22"/>
        </w:rPr>
      </w:pPr>
      <w:r w:rsidRPr="00E90A01">
        <w:rPr>
          <w:szCs w:val="22"/>
        </w:rPr>
        <w:t>三、预修课程：</w:t>
      </w:r>
      <w:r w:rsidRPr="00E90A01">
        <w:rPr>
          <w:rFonts w:hint="eastAsia"/>
          <w:szCs w:val="22"/>
        </w:rPr>
        <w:t>有机化学、高分子材料基础</w:t>
      </w:r>
    </w:p>
    <w:p w14:paraId="549D263B" w14:textId="77777777" w:rsidR="00E90A01" w:rsidRPr="00E90A01" w:rsidRDefault="00E90A01" w:rsidP="00E90A01">
      <w:pPr>
        <w:jc w:val="left"/>
        <w:rPr>
          <w:szCs w:val="22"/>
        </w:rPr>
      </w:pPr>
      <w:r w:rsidRPr="00E90A01">
        <w:rPr>
          <w:szCs w:val="22"/>
        </w:rPr>
        <w:t>四、教学目的：</w:t>
      </w:r>
    </w:p>
    <w:p w14:paraId="2BD084AB" w14:textId="77777777" w:rsidR="00E90A01" w:rsidRPr="00E90A01" w:rsidRDefault="00E90A01" w:rsidP="00E90A01">
      <w:pPr>
        <w:ind w:firstLineChars="200" w:firstLine="420"/>
        <w:jc w:val="left"/>
        <w:rPr>
          <w:szCs w:val="22"/>
        </w:rPr>
      </w:pPr>
      <w:r w:rsidRPr="00E90A01">
        <w:rPr>
          <w:rFonts w:hint="eastAsia"/>
          <w:szCs w:val="22"/>
        </w:rPr>
        <w:t>通过对高分子材料配方设计基础、助剂、高分子材料改性等几个方面的讲解，使学生对改性高分子材料有一个基本的认识，能对高分子材料成型和塑料模具设计提供材料方面的见解，并具有初步的高分子材料配方设计的能力。使学生掌握高分子材料配方中常用的助剂以及高分子材料改性的基本原理和方法，使学生对高分子材料配方和改性有基本的认识，并具有举一反三的能力。</w:t>
      </w:r>
    </w:p>
    <w:p w14:paraId="797E68C9" w14:textId="77777777" w:rsidR="00E90A01" w:rsidRPr="00E90A01" w:rsidRDefault="00E90A01" w:rsidP="00E90A01">
      <w:pPr>
        <w:jc w:val="left"/>
        <w:rPr>
          <w:szCs w:val="22"/>
        </w:rPr>
      </w:pPr>
      <w:r w:rsidRPr="00E90A01">
        <w:rPr>
          <w:szCs w:val="22"/>
        </w:rPr>
        <w:t>五、教学内容：</w:t>
      </w:r>
    </w:p>
    <w:p w14:paraId="0186F0F7" w14:textId="77777777" w:rsidR="00E90A01" w:rsidRPr="00E90A01" w:rsidRDefault="00E90A01" w:rsidP="00E90A01">
      <w:pPr>
        <w:ind w:firstLineChars="200" w:firstLine="420"/>
        <w:jc w:val="left"/>
        <w:rPr>
          <w:szCs w:val="22"/>
        </w:rPr>
      </w:pPr>
      <w:r w:rsidRPr="00E90A01">
        <w:rPr>
          <w:szCs w:val="22"/>
        </w:rPr>
        <w:t xml:space="preserve">1. </w:t>
      </w:r>
      <w:r w:rsidRPr="00E90A01">
        <w:rPr>
          <w:rFonts w:hint="eastAsia"/>
          <w:szCs w:val="22"/>
        </w:rPr>
        <w:t>聚合物共混改性的基本概念、分类，聚合物共混改性的发展概况</w:t>
      </w:r>
    </w:p>
    <w:p w14:paraId="30D6F6A5" w14:textId="77777777" w:rsidR="00E90A01" w:rsidRPr="00E90A01" w:rsidRDefault="00E90A01" w:rsidP="00E90A01">
      <w:pPr>
        <w:ind w:firstLineChars="200" w:firstLine="420"/>
        <w:jc w:val="left"/>
        <w:rPr>
          <w:szCs w:val="22"/>
        </w:rPr>
      </w:pPr>
      <w:r w:rsidRPr="00E90A01">
        <w:rPr>
          <w:szCs w:val="22"/>
        </w:rPr>
        <w:lastRenderedPageBreak/>
        <w:t xml:space="preserve">2. </w:t>
      </w:r>
      <w:r w:rsidRPr="00E90A01">
        <w:rPr>
          <w:rFonts w:hint="eastAsia"/>
          <w:szCs w:val="22"/>
        </w:rPr>
        <w:t>聚合物共混体系相容性的基本概念，聚合物</w:t>
      </w:r>
      <w:r w:rsidRPr="00E90A01">
        <w:rPr>
          <w:rFonts w:ascii="Abadi" w:hAnsi="Abadi"/>
          <w:szCs w:val="22"/>
        </w:rPr>
        <w:t>–</w:t>
      </w:r>
      <w:r w:rsidRPr="00E90A01">
        <w:rPr>
          <w:szCs w:val="22"/>
        </w:rPr>
        <w:t>聚合物相容性理论</w:t>
      </w:r>
      <w:r w:rsidRPr="00E90A01">
        <w:rPr>
          <w:rFonts w:hint="eastAsia"/>
          <w:szCs w:val="22"/>
        </w:rPr>
        <w:t>，影响共混物形态结构的因素，聚合物共混物的玻璃化转变特征，</w:t>
      </w:r>
      <w:r w:rsidRPr="00E90A01">
        <w:rPr>
          <w:szCs w:val="22"/>
        </w:rPr>
        <w:t>聚合物共混物的力学强度</w:t>
      </w:r>
    </w:p>
    <w:p w14:paraId="41C0D349" w14:textId="77777777" w:rsidR="00E90A01" w:rsidRPr="00E90A01" w:rsidRDefault="00E90A01" w:rsidP="00E90A01">
      <w:pPr>
        <w:ind w:firstLineChars="200" w:firstLine="420"/>
        <w:jc w:val="left"/>
        <w:rPr>
          <w:szCs w:val="22"/>
        </w:rPr>
      </w:pPr>
      <w:r w:rsidRPr="00E90A01">
        <w:rPr>
          <w:szCs w:val="22"/>
        </w:rPr>
        <w:t xml:space="preserve">3. </w:t>
      </w:r>
      <w:r w:rsidRPr="00E90A01">
        <w:rPr>
          <w:rFonts w:hint="eastAsia"/>
          <w:szCs w:val="22"/>
        </w:rPr>
        <w:t>聚合物共混物的制备方法，物理共混过程原理，共混设备</w:t>
      </w:r>
    </w:p>
    <w:p w14:paraId="1D767778" w14:textId="77777777" w:rsidR="00E90A01" w:rsidRPr="00E90A01" w:rsidRDefault="00E90A01" w:rsidP="00E90A01">
      <w:pPr>
        <w:ind w:firstLineChars="200" w:firstLine="420"/>
        <w:jc w:val="left"/>
        <w:rPr>
          <w:szCs w:val="22"/>
        </w:rPr>
      </w:pPr>
      <w:r w:rsidRPr="00E90A01">
        <w:rPr>
          <w:rFonts w:hint="eastAsia"/>
          <w:szCs w:val="22"/>
        </w:rPr>
        <w:t>4</w:t>
      </w:r>
      <w:r w:rsidRPr="00E90A01">
        <w:rPr>
          <w:szCs w:val="22"/>
        </w:rPr>
        <w:t xml:space="preserve">. </w:t>
      </w:r>
      <w:r w:rsidRPr="00E90A01">
        <w:rPr>
          <w:rFonts w:hint="eastAsia"/>
          <w:szCs w:val="22"/>
        </w:rPr>
        <w:t>增溶剂的作用原理，</w:t>
      </w:r>
      <w:r w:rsidRPr="00E90A01">
        <w:rPr>
          <w:szCs w:val="22"/>
        </w:rPr>
        <w:t>增容剂在聚合物共混物中的应用</w:t>
      </w:r>
      <w:r w:rsidRPr="00E90A01">
        <w:rPr>
          <w:rFonts w:hint="eastAsia"/>
          <w:szCs w:val="22"/>
        </w:rPr>
        <w:t>，</w:t>
      </w:r>
      <w:r w:rsidRPr="00E90A01">
        <w:rPr>
          <w:szCs w:val="22"/>
        </w:rPr>
        <w:t>增溶剂的一般制法</w:t>
      </w:r>
    </w:p>
    <w:p w14:paraId="64D1ED97" w14:textId="77777777" w:rsidR="00E90A01" w:rsidRPr="00E90A01" w:rsidRDefault="00E90A01" w:rsidP="00E90A01">
      <w:pPr>
        <w:ind w:firstLineChars="200" w:firstLine="420"/>
        <w:jc w:val="left"/>
        <w:rPr>
          <w:szCs w:val="22"/>
        </w:rPr>
      </w:pPr>
      <w:r w:rsidRPr="00E90A01">
        <w:rPr>
          <w:szCs w:val="22"/>
        </w:rPr>
        <w:t>5. PP</w:t>
      </w:r>
      <w:r w:rsidRPr="00E90A01">
        <w:rPr>
          <w:szCs w:val="22"/>
        </w:rPr>
        <w:t>、</w:t>
      </w:r>
      <w:r w:rsidRPr="00E90A01">
        <w:rPr>
          <w:szCs w:val="22"/>
        </w:rPr>
        <w:t>PE</w:t>
      </w:r>
      <w:r w:rsidRPr="00E90A01">
        <w:rPr>
          <w:szCs w:val="22"/>
        </w:rPr>
        <w:t>、</w:t>
      </w:r>
      <w:r w:rsidRPr="00E90A01">
        <w:rPr>
          <w:szCs w:val="22"/>
        </w:rPr>
        <w:t>PS</w:t>
      </w:r>
      <w:r w:rsidRPr="00E90A01">
        <w:rPr>
          <w:szCs w:val="22"/>
        </w:rPr>
        <w:t>、</w:t>
      </w:r>
      <w:r w:rsidRPr="00E90A01">
        <w:rPr>
          <w:szCs w:val="22"/>
        </w:rPr>
        <w:t>PVC</w:t>
      </w:r>
      <w:r w:rsidRPr="00E90A01">
        <w:rPr>
          <w:szCs w:val="22"/>
        </w:rPr>
        <w:t>、尼龙、聚酷的共混改性</w:t>
      </w:r>
    </w:p>
    <w:p w14:paraId="6494A021" w14:textId="77777777" w:rsidR="00E90A01" w:rsidRPr="00E90A01" w:rsidRDefault="00E90A01" w:rsidP="00E90A01">
      <w:pPr>
        <w:jc w:val="left"/>
        <w:rPr>
          <w:szCs w:val="22"/>
        </w:rPr>
      </w:pPr>
      <w:r w:rsidRPr="00E90A01">
        <w:rPr>
          <w:szCs w:val="22"/>
        </w:rPr>
        <w:t>六、主要参考书：</w:t>
      </w:r>
    </w:p>
    <w:p w14:paraId="453E268D" w14:textId="77777777" w:rsidR="00934237" w:rsidRPr="00934237" w:rsidRDefault="00934237" w:rsidP="00934237">
      <w:pPr>
        <w:ind w:firstLineChars="200" w:firstLine="420"/>
        <w:jc w:val="left"/>
        <w:rPr>
          <w:szCs w:val="22"/>
        </w:rPr>
      </w:pPr>
      <w:r w:rsidRPr="00934237">
        <w:rPr>
          <w:szCs w:val="22"/>
        </w:rPr>
        <w:t xml:space="preserve">1. </w:t>
      </w:r>
      <w:r w:rsidRPr="00934237">
        <w:rPr>
          <w:szCs w:val="22"/>
        </w:rPr>
        <w:t>吴培熙</w:t>
      </w:r>
      <w:r w:rsidRPr="00934237">
        <w:rPr>
          <w:rFonts w:hint="eastAsia"/>
          <w:szCs w:val="22"/>
        </w:rPr>
        <w:t>、</w:t>
      </w:r>
      <w:hyperlink r:id="rId33" w:tgtFrame="http://product.dangdang.com/_blank" w:history="1">
        <w:r w:rsidRPr="00C4123F">
          <w:t>张留成</w:t>
        </w:r>
      </w:hyperlink>
      <w:r w:rsidRPr="00934237">
        <w:rPr>
          <w:rFonts w:hint="eastAsia"/>
          <w:szCs w:val="22"/>
        </w:rPr>
        <w:t>编，《聚合物共混改性》（第三版），</w:t>
      </w:r>
      <w:r w:rsidRPr="00934237">
        <w:rPr>
          <w:szCs w:val="22"/>
        </w:rPr>
        <w:t>中国轻工业出版社，</w:t>
      </w:r>
      <w:r w:rsidRPr="00934237">
        <w:rPr>
          <w:rFonts w:hint="eastAsia"/>
          <w:szCs w:val="22"/>
        </w:rPr>
        <w:t>2017</w:t>
      </w:r>
      <w:r w:rsidRPr="00934237">
        <w:rPr>
          <w:szCs w:val="22"/>
        </w:rPr>
        <w:t>.</w:t>
      </w:r>
    </w:p>
    <w:p w14:paraId="7C59B786" w14:textId="77777777" w:rsidR="00934237" w:rsidRPr="00934237" w:rsidRDefault="00934237" w:rsidP="00934237">
      <w:pPr>
        <w:ind w:firstLineChars="200" w:firstLine="420"/>
        <w:jc w:val="left"/>
        <w:rPr>
          <w:szCs w:val="22"/>
        </w:rPr>
      </w:pPr>
      <w:r w:rsidRPr="00934237">
        <w:rPr>
          <w:szCs w:val="22"/>
        </w:rPr>
        <w:t xml:space="preserve">2. </w:t>
      </w:r>
      <w:r w:rsidRPr="00934237">
        <w:rPr>
          <w:rFonts w:hint="eastAsia"/>
          <w:szCs w:val="22"/>
        </w:rPr>
        <w:t>宋波编，《塑料改性技术》，中国纺织</w:t>
      </w:r>
      <w:r w:rsidRPr="00934237">
        <w:rPr>
          <w:szCs w:val="22"/>
        </w:rPr>
        <w:t>出版社，</w:t>
      </w:r>
      <w:r w:rsidRPr="00934237">
        <w:rPr>
          <w:szCs w:val="22"/>
        </w:rPr>
        <w:t>20</w:t>
      </w:r>
      <w:r w:rsidRPr="00934237">
        <w:rPr>
          <w:rFonts w:hint="eastAsia"/>
          <w:szCs w:val="22"/>
        </w:rPr>
        <w:t>17</w:t>
      </w:r>
      <w:r w:rsidRPr="00934237">
        <w:rPr>
          <w:szCs w:val="22"/>
        </w:rPr>
        <w:t>.</w:t>
      </w:r>
    </w:p>
    <w:p w14:paraId="18E29AC0" w14:textId="77777777" w:rsidR="00934237" w:rsidRPr="00934237" w:rsidRDefault="00934237" w:rsidP="00934237">
      <w:pPr>
        <w:ind w:firstLineChars="200" w:firstLine="420"/>
        <w:jc w:val="left"/>
        <w:rPr>
          <w:szCs w:val="22"/>
        </w:rPr>
      </w:pPr>
      <w:r w:rsidRPr="00934237">
        <w:rPr>
          <w:szCs w:val="22"/>
        </w:rPr>
        <w:t xml:space="preserve">3. </w:t>
      </w:r>
      <w:r w:rsidRPr="00934237">
        <w:rPr>
          <w:rFonts w:hint="eastAsia"/>
          <w:szCs w:val="22"/>
        </w:rPr>
        <w:t>陈昀编，《聚合物合成工艺设计》，化学工业</w:t>
      </w:r>
      <w:r w:rsidRPr="00934237">
        <w:rPr>
          <w:szCs w:val="22"/>
        </w:rPr>
        <w:t>出版社，</w:t>
      </w:r>
      <w:r w:rsidRPr="00934237">
        <w:rPr>
          <w:szCs w:val="22"/>
        </w:rPr>
        <w:t>20</w:t>
      </w:r>
      <w:r w:rsidRPr="00934237">
        <w:rPr>
          <w:rFonts w:hint="eastAsia"/>
          <w:szCs w:val="22"/>
        </w:rPr>
        <w:t>19</w:t>
      </w:r>
      <w:r w:rsidRPr="00934237">
        <w:rPr>
          <w:szCs w:val="22"/>
        </w:rPr>
        <w:t>.</w:t>
      </w:r>
    </w:p>
    <w:p w14:paraId="0543A0F4" w14:textId="77777777" w:rsidR="00E90A01" w:rsidRPr="00E90A01" w:rsidRDefault="00E90A01" w:rsidP="00E90A01">
      <w:pPr>
        <w:jc w:val="center"/>
        <w:rPr>
          <w:rFonts w:ascii="黑体" w:eastAsia="黑体" w:hAnsi="黑体" w:cstheme="minorBidi"/>
          <w:sz w:val="32"/>
          <w:szCs w:val="36"/>
        </w:rPr>
      </w:pPr>
      <w:r w:rsidRPr="00E90A01">
        <w:rPr>
          <w:rFonts w:ascii="黑体" w:eastAsia="黑体" w:hAnsi="黑体" w:cstheme="minorBidi" w:hint="eastAsia"/>
          <w:sz w:val="32"/>
          <w:szCs w:val="36"/>
        </w:rPr>
        <w:t>材料复合技术</w:t>
      </w:r>
    </w:p>
    <w:p w14:paraId="0E8254E9" w14:textId="77777777" w:rsidR="00E90A01" w:rsidRPr="00E90A01" w:rsidRDefault="00E90A01" w:rsidP="00E90A01">
      <w:pPr>
        <w:jc w:val="right"/>
        <w:rPr>
          <w:b/>
          <w:bCs/>
          <w:szCs w:val="22"/>
          <w:u w:val="single"/>
        </w:rPr>
      </w:pPr>
      <w:r w:rsidRPr="00E90A01">
        <w:rPr>
          <w:b/>
          <w:bCs/>
          <w:szCs w:val="22"/>
        </w:rPr>
        <w:t>课程编号：</w:t>
      </w:r>
      <w:r w:rsidRPr="00E90A01">
        <w:rPr>
          <w:b/>
          <w:bCs/>
          <w:szCs w:val="22"/>
          <w:u w:val="single"/>
        </w:rPr>
        <w:t>X19061205</w:t>
      </w:r>
    </w:p>
    <w:p w14:paraId="39001ED3" w14:textId="77777777" w:rsidR="00E90A01" w:rsidRPr="00E90A01" w:rsidRDefault="00E90A01" w:rsidP="00E90A01">
      <w:pPr>
        <w:jc w:val="left"/>
        <w:rPr>
          <w:szCs w:val="22"/>
        </w:rPr>
      </w:pPr>
      <w:r w:rsidRPr="00E90A01">
        <w:rPr>
          <w:szCs w:val="22"/>
        </w:rPr>
        <w:t>一、计划总学时：</w:t>
      </w:r>
      <w:r w:rsidRPr="00E90A01">
        <w:rPr>
          <w:szCs w:val="22"/>
          <w:u w:val="single"/>
        </w:rPr>
        <w:t xml:space="preserve">  32  </w:t>
      </w:r>
      <w:r w:rsidRPr="00E90A01">
        <w:rPr>
          <w:szCs w:val="22"/>
        </w:rPr>
        <w:t xml:space="preserve">               </w:t>
      </w:r>
      <w:r w:rsidRPr="00E90A01">
        <w:rPr>
          <w:szCs w:val="22"/>
        </w:rPr>
        <w:t>学分：</w:t>
      </w:r>
      <w:r w:rsidRPr="00E90A01">
        <w:rPr>
          <w:szCs w:val="22"/>
          <w:u w:val="single"/>
        </w:rPr>
        <w:t xml:space="preserve"> 2 </w:t>
      </w:r>
      <w:r w:rsidRPr="00E90A01">
        <w:rPr>
          <w:szCs w:val="22"/>
        </w:rPr>
        <w:t xml:space="preserve">                    </w:t>
      </w:r>
      <w:r w:rsidRPr="00E90A01">
        <w:rPr>
          <w:szCs w:val="22"/>
        </w:rPr>
        <w:t>开课学期：</w:t>
      </w:r>
      <w:r w:rsidRPr="00E90A01">
        <w:rPr>
          <w:szCs w:val="22"/>
          <w:u w:val="single"/>
        </w:rPr>
        <w:t xml:space="preserve"> II </w:t>
      </w:r>
    </w:p>
    <w:p w14:paraId="54AB569F" w14:textId="77777777" w:rsidR="00E90A01" w:rsidRPr="00E90A01" w:rsidRDefault="00E90A01" w:rsidP="00E90A01">
      <w:pPr>
        <w:ind w:firstLineChars="200" w:firstLine="420"/>
        <w:jc w:val="left"/>
        <w:rPr>
          <w:szCs w:val="22"/>
        </w:rPr>
      </w:pPr>
      <w:r w:rsidRPr="00E90A01">
        <w:rPr>
          <w:szCs w:val="22"/>
        </w:rPr>
        <w:t>授课方式：课堂教学与研讨</w:t>
      </w:r>
      <w:r w:rsidRPr="00E90A01">
        <w:rPr>
          <w:szCs w:val="22"/>
        </w:rPr>
        <w:t xml:space="preserve">         </w:t>
      </w:r>
      <w:r w:rsidRPr="00E90A01">
        <w:rPr>
          <w:szCs w:val="22"/>
        </w:rPr>
        <w:t>考核方式：考试（闭卷）</w:t>
      </w:r>
    </w:p>
    <w:p w14:paraId="4C270706" w14:textId="77777777" w:rsidR="00E90A01" w:rsidRPr="00E90A01" w:rsidRDefault="00E90A01" w:rsidP="00E90A01">
      <w:pPr>
        <w:jc w:val="left"/>
        <w:rPr>
          <w:szCs w:val="22"/>
        </w:rPr>
      </w:pPr>
      <w:r w:rsidRPr="00E90A01">
        <w:rPr>
          <w:szCs w:val="22"/>
        </w:rPr>
        <w:t>二、适用专业：</w:t>
      </w:r>
      <w:r w:rsidRPr="00E90A01">
        <w:rPr>
          <w:rFonts w:hint="eastAsia"/>
          <w:szCs w:val="22"/>
        </w:rPr>
        <w:t>化学工程与技术，化学</w:t>
      </w:r>
    </w:p>
    <w:p w14:paraId="1045554A" w14:textId="77777777" w:rsidR="00E90A01" w:rsidRPr="00E90A01" w:rsidRDefault="00E90A01" w:rsidP="00E90A01">
      <w:pPr>
        <w:jc w:val="left"/>
        <w:rPr>
          <w:szCs w:val="22"/>
        </w:rPr>
      </w:pPr>
      <w:r w:rsidRPr="00E90A01">
        <w:rPr>
          <w:szCs w:val="22"/>
        </w:rPr>
        <w:t>三、预修课程：</w:t>
      </w:r>
      <w:r w:rsidRPr="00E90A01">
        <w:rPr>
          <w:rFonts w:hint="eastAsia"/>
          <w:szCs w:val="22"/>
        </w:rPr>
        <w:t>物理化学，材料科学与技术</w:t>
      </w:r>
    </w:p>
    <w:p w14:paraId="4EE59EC5" w14:textId="77777777" w:rsidR="00E90A01" w:rsidRPr="00E90A01" w:rsidRDefault="00E90A01" w:rsidP="00E90A01">
      <w:pPr>
        <w:jc w:val="left"/>
        <w:rPr>
          <w:szCs w:val="22"/>
        </w:rPr>
      </w:pPr>
      <w:r w:rsidRPr="00E90A01">
        <w:rPr>
          <w:szCs w:val="22"/>
        </w:rPr>
        <w:t>四、教学目的：</w:t>
      </w:r>
    </w:p>
    <w:p w14:paraId="5A08CFD2" w14:textId="77777777" w:rsidR="00E90A01" w:rsidRPr="00E90A01" w:rsidRDefault="00E90A01" w:rsidP="00E90A01">
      <w:pPr>
        <w:ind w:firstLineChars="200" w:firstLine="420"/>
        <w:jc w:val="left"/>
        <w:rPr>
          <w:szCs w:val="22"/>
        </w:rPr>
      </w:pPr>
      <w:r w:rsidRPr="00E90A01">
        <w:rPr>
          <w:rFonts w:hint="eastAsia"/>
          <w:szCs w:val="22"/>
        </w:rPr>
        <w:t>复合材料是最近二十年来得到较大发展的先进材料，其在化工、船舶兵器、体育等领域获得了广泛的应用。本课程系统介绍了复合材料的性能相加、相乘原理适用于无机复合材料的颗粒、纤维和晶须的制备与性能特点，以及各类金属基、陶瓷基、碳</w:t>
      </w:r>
      <w:proofErr w:type="gramStart"/>
      <w:r w:rsidRPr="00E90A01">
        <w:rPr>
          <w:rFonts w:hint="eastAsia"/>
          <w:szCs w:val="22"/>
        </w:rPr>
        <w:t>一</w:t>
      </w:r>
      <w:proofErr w:type="gramEnd"/>
      <w:r w:rsidRPr="00E90A01">
        <w:rPr>
          <w:rFonts w:hint="eastAsia"/>
          <w:szCs w:val="22"/>
        </w:rPr>
        <w:t>碳复合材料的结构、制备工艺、界面和性能特点与影响因素。了解和掌握这些基本知识和原理对材料专业方面的本科生拓宽知识面、增加对材料科学的认识和了解，提高对未来工作的适应性都是十分必要的。</w:t>
      </w:r>
    </w:p>
    <w:p w14:paraId="1F19867B" w14:textId="77777777" w:rsidR="00E90A01" w:rsidRPr="00E90A01" w:rsidRDefault="00E90A01" w:rsidP="00E90A01">
      <w:pPr>
        <w:jc w:val="left"/>
        <w:rPr>
          <w:szCs w:val="22"/>
        </w:rPr>
      </w:pPr>
      <w:r w:rsidRPr="00E90A01">
        <w:rPr>
          <w:szCs w:val="22"/>
        </w:rPr>
        <w:t>五、教学内容：</w:t>
      </w:r>
    </w:p>
    <w:p w14:paraId="3148D255" w14:textId="77777777" w:rsidR="00E90A01" w:rsidRPr="00E90A01" w:rsidRDefault="00E90A01" w:rsidP="00E90A01">
      <w:pPr>
        <w:ind w:firstLineChars="200" w:firstLine="420"/>
        <w:jc w:val="left"/>
        <w:rPr>
          <w:szCs w:val="22"/>
        </w:rPr>
      </w:pPr>
      <w:r w:rsidRPr="00E90A01">
        <w:rPr>
          <w:szCs w:val="22"/>
        </w:rPr>
        <w:t xml:space="preserve">1. </w:t>
      </w:r>
      <w:r w:rsidRPr="00E90A01">
        <w:rPr>
          <w:rFonts w:hint="eastAsia"/>
          <w:szCs w:val="22"/>
        </w:rPr>
        <w:t>复合材料的定义、命名和分类，复合材料的组成和复合材料的基本性能</w:t>
      </w:r>
    </w:p>
    <w:p w14:paraId="51B9E2D1" w14:textId="77777777" w:rsidR="00E90A01" w:rsidRPr="00E90A01" w:rsidRDefault="00E90A01" w:rsidP="00E90A01">
      <w:pPr>
        <w:ind w:firstLineChars="200" w:firstLine="420"/>
        <w:jc w:val="left"/>
        <w:rPr>
          <w:szCs w:val="22"/>
        </w:rPr>
      </w:pPr>
      <w:r w:rsidRPr="00E90A01">
        <w:rPr>
          <w:szCs w:val="22"/>
        </w:rPr>
        <w:t xml:space="preserve">2. </w:t>
      </w:r>
      <w:r w:rsidRPr="00E90A01">
        <w:rPr>
          <w:rFonts w:hint="eastAsia"/>
          <w:szCs w:val="22"/>
        </w:rPr>
        <w:t>复合材料的复合原理及界面，性能相加原理，相乘原理及结构敏感的概念，复合材料界面的物理、化学性能，</w:t>
      </w:r>
      <w:r w:rsidRPr="00E90A01">
        <w:rPr>
          <w:szCs w:val="22"/>
        </w:rPr>
        <w:t>复合材料界面的结合类型，界面的稳定性，界面反应动力学以及界面反应的控制</w:t>
      </w:r>
      <w:r w:rsidRPr="00E90A01">
        <w:rPr>
          <w:rFonts w:hint="eastAsia"/>
          <w:szCs w:val="22"/>
        </w:rPr>
        <w:t>，</w:t>
      </w:r>
      <w:r w:rsidRPr="00E90A01">
        <w:rPr>
          <w:szCs w:val="22"/>
        </w:rPr>
        <w:t>复合材料界面的力学特性，界面对纵向、离轴拉伸性能的影响以及对其它力学性能的影响</w:t>
      </w:r>
    </w:p>
    <w:p w14:paraId="633F40E5" w14:textId="77777777" w:rsidR="00E90A01" w:rsidRPr="00E90A01" w:rsidRDefault="00E90A01" w:rsidP="00E90A01">
      <w:pPr>
        <w:ind w:firstLineChars="200" w:firstLine="420"/>
        <w:jc w:val="left"/>
        <w:rPr>
          <w:szCs w:val="22"/>
        </w:rPr>
      </w:pPr>
      <w:r w:rsidRPr="00E90A01">
        <w:rPr>
          <w:szCs w:val="22"/>
        </w:rPr>
        <w:t xml:space="preserve">3. </w:t>
      </w:r>
      <w:r w:rsidRPr="00E90A01">
        <w:rPr>
          <w:rFonts w:hint="eastAsia"/>
          <w:szCs w:val="22"/>
        </w:rPr>
        <w:t>复合材料的增强材料，复合材料的增强结构，各种增强材料（</w:t>
      </w:r>
      <w:r w:rsidRPr="00E90A01">
        <w:rPr>
          <w:szCs w:val="22"/>
        </w:rPr>
        <w:t>颗粒纤维、晶须</w:t>
      </w:r>
      <w:r w:rsidRPr="00E90A01">
        <w:rPr>
          <w:rFonts w:hint="eastAsia"/>
          <w:szCs w:val="22"/>
        </w:rPr>
        <w:t>）</w:t>
      </w:r>
      <w:r w:rsidRPr="00E90A01">
        <w:rPr>
          <w:szCs w:val="22"/>
        </w:rPr>
        <w:t>的特点和应用范围</w:t>
      </w:r>
    </w:p>
    <w:p w14:paraId="0CA96A49" w14:textId="77777777" w:rsidR="00E90A01" w:rsidRPr="00E90A01" w:rsidRDefault="00E90A01" w:rsidP="00E90A01">
      <w:pPr>
        <w:ind w:firstLineChars="200" w:firstLine="420"/>
        <w:jc w:val="left"/>
        <w:rPr>
          <w:szCs w:val="22"/>
        </w:rPr>
      </w:pPr>
      <w:r w:rsidRPr="00E90A01">
        <w:rPr>
          <w:szCs w:val="22"/>
        </w:rPr>
        <w:t xml:space="preserve">4. </w:t>
      </w:r>
      <w:r w:rsidRPr="00E90A01">
        <w:rPr>
          <w:rFonts w:hint="eastAsia"/>
          <w:szCs w:val="22"/>
        </w:rPr>
        <w:t>聚合物基复合材料，聚合物基复合材料的特点和类型，聚合物基复合材料的设计、工艺、方法和应用</w:t>
      </w:r>
    </w:p>
    <w:p w14:paraId="5A5F24DF" w14:textId="77777777" w:rsidR="00E90A01" w:rsidRPr="00E90A01" w:rsidRDefault="00E90A01" w:rsidP="00E90A01">
      <w:pPr>
        <w:ind w:firstLineChars="200" w:firstLine="420"/>
        <w:jc w:val="left"/>
        <w:rPr>
          <w:szCs w:val="22"/>
        </w:rPr>
      </w:pPr>
      <w:r w:rsidRPr="00E90A01">
        <w:rPr>
          <w:szCs w:val="22"/>
        </w:rPr>
        <w:t xml:space="preserve">5. </w:t>
      </w:r>
      <w:r w:rsidRPr="00E90A01">
        <w:rPr>
          <w:rFonts w:hint="eastAsia"/>
          <w:szCs w:val="22"/>
        </w:rPr>
        <w:t>金属基复合材料，铝基、镁基、基复合材料的特性及应用范围，其它金属基的研究现状，高温合金基、铝基、铁基、及其它金属基的性能材料及应用范围</w:t>
      </w:r>
    </w:p>
    <w:p w14:paraId="0F165B40" w14:textId="77777777" w:rsidR="00E90A01" w:rsidRPr="00E90A01" w:rsidRDefault="00E90A01" w:rsidP="00E90A01">
      <w:pPr>
        <w:ind w:firstLineChars="200" w:firstLine="420"/>
        <w:jc w:val="left"/>
        <w:rPr>
          <w:szCs w:val="22"/>
        </w:rPr>
      </w:pPr>
      <w:r w:rsidRPr="00E90A01">
        <w:rPr>
          <w:szCs w:val="22"/>
        </w:rPr>
        <w:t xml:space="preserve">6. </w:t>
      </w:r>
      <w:r w:rsidRPr="00E90A01">
        <w:rPr>
          <w:rFonts w:hint="eastAsia"/>
          <w:szCs w:val="22"/>
        </w:rPr>
        <w:t>陶瓷基复合材料，陶瓷基复合材料的概况（</w:t>
      </w:r>
      <w:r w:rsidRPr="00E90A01">
        <w:rPr>
          <w:szCs w:val="22"/>
        </w:rPr>
        <w:t>用途、特点、现状、及发展趋势</w:t>
      </w:r>
      <w:r w:rsidRPr="00E90A01">
        <w:rPr>
          <w:rFonts w:hint="eastAsia"/>
          <w:szCs w:val="22"/>
        </w:rPr>
        <w:t>）</w:t>
      </w:r>
      <w:r w:rsidRPr="00E90A01">
        <w:rPr>
          <w:szCs w:val="22"/>
        </w:rPr>
        <w:t>以及陶瓷基复合材料的分类</w:t>
      </w:r>
    </w:p>
    <w:p w14:paraId="67B770BA" w14:textId="77777777" w:rsidR="00E90A01" w:rsidRPr="00E90A01" w:rsidRDefault="00E90A01" w:rsidP="00E90A01">
      <w:pPr>
        <w:ind w:firstLineChars="200" w:firstLine="420"/>
        <w:jc w:val="left"/>
        <w:rPr>
          <w:szCs w:val="22"/>
        </w:rPr>
      </w:pPr>
      <w:r w:rsidRPr="00E90A01">
        <w:rPr>
          <w:szCs w:val="22"/>
        </w:rPr>
        <w:t xml:space="preserve">7. </w:t>
      </w:r>
      <w:r w:rsidRPr="00E90A01">
        <w:rPr>
          <w:rFonts w:hint="eastAsia"/>
          <w:szCs w:val="22"/>
        </w:rPr>
        <w:t>水泥基复合材料，水泥基复合材料的概况（</w:t>
      </w:r>
      <w:r w:rsidRPr="00E90A01">
        <w:rPr>
          <w:szCs w:val="22"/>
        </w:rPr>
        <w:t>用途、特点、现状、及发展趋势</w:t>
      </w:r>
      <w:r w:rsidRPr="00E90A01">
        <w:rPr>
          <w:rFonts w:hint="eastAsia"/>
          <w:szCs w:val="22"/>
        </w:rPr>
        <w:t>）</w:t>
      </w:r>
      <w:r w:rsidRPr="00E90A01">
        <w:rPr>
          <w:szCs w:val="22"/>
        </w:rPr>
        <w:t>以及水泥基复合材料的分类</w:t>
      </w:r>
    </w:p>
    <w:p w14:paraId="036C7E8B" w14:textId="77777777" w:rsidR="00E90A01" w:rsidRPr="00E90A01" w:rsidRDefault="00E90A01" w:rsidP="00E90A01">
      <w:pPr>
        <w:ind w:firstLineChars="200" w:firstLine="420"/>
        <w:jc w:val="left"/>
        <w:rPr>
          <w:szCs w:val="22"/>
        </w:rPr>
      </w:pPr>
      <w:r w:rsidRPr="00E90A01">
        <w:rPr>
          <w:rFonts w:hint="eastAsia"/>
          <w:szCs w:val="22"/>
        </w:rPr>
        <w:t>8</w:t>
      </w:r>
      <w:r w:rsidRPr="00E90A01">
        <w:rPr>
          <w:szCs w:val="22"/>
        </w:rPr>
        <w:t xml:space="preserve">. </w:t>
      </w:r>
      <w:r w:rsidRPr="00E90A01">
        <w:rPr>
          <w:rFonts w:hint="eastAsia"/>
          <w:szCs w:val="22"/>
        </w:rPr>
        <w:t>先进复合材料，纳米复合材料和复合功能材料的微细化结构设计的原理，结构纳米复合材料和复合功能材料的工艺及纳米复合材料的现状和发展</w:t>
      </w:r>
    </w:p>
    <w:p w14:paraId="743F4E58" w14:textId="77777777" w:rsidR="00E90A01" w:rsidRPr="00E90A01" w:rsidRDefault="00E90A01" w:rsidP="00E90A01">
      <w:pPr>
        <w:jc w:val="left"/>
        <w:rPr>
          <w:szCs w:val="22"/>
        </w:rPr>
      </w:pPr>
      <w:r w:rsidRPr="00E90A01">
        <w:rPr>
          <w:szCs w:val="22"/>
        </w:rPr>
        <w:t>六、主要参考书：</w:t>
      </w:r>
    </w:p>
    <w:p w14:paraId="2273521B" w14:textId="77777777" w:rsidR="00934237" w:rsidRDefault="00934237" w:rsidP="00934237">
      <w:pPr>
        <w:ind w:firstLineChars="200" w:firstLine="420"/>
        <w:jc w:val="left"/>
      </w:pPr>
      <w:r>
        <w:t xml:space="preserve">1. </w:t>
      </w:r>
      <w:r>
        <w:rPr>
          <w:rFonts w:hint="eastAsia"/>
        </w:rPr>
        <w:t>肖力光、赵洪凯、汪丽梅、李敏编，《复合材料》，化学工业出版社，</w:t>
      </w:r>
      <w:r>
        <w:t>20</w:t>
      </w:r>
      <w:r>
        <w:rPr>
          <w:rFonts w:hint="eastAsia"/>
        </w:rPr>
        <w:t>16.</w:t>
      </w:r>
    </w:p>
    <w:p w14:paraId="3D219AAB" w14:textId="77777777" w:rsidR="00934237" w:rsidRDefault="00934237" w:rsidP="00934237">
      <w:pPr>
        <w:ind w:firstLineChars="200" w:firstLine="420"/>
        <w:jc w:val="left"/>
      </w:pPr>
      <w:r>
        <w:t>2</w:t>
      </w:r>
      <w:r>
        <w:rPr>
          <w:rFonts w:hint="eastAsia"/>
        </w:rPr>
        <w:t>.</w:t>
      </w:r>
      <w:r>
        <w:t xml:space="preserve"> </w:t>
      </w:r>
      <w:r>
        <w:rPr>
          <w:rFonts w:hint="eastAsia"/>
        </w:rPr>
        <w:t>李贺军编</w:t>
      </w:r>
      <w:r>
        <w:t>，</w:t>
      </w:r>
      <w:r>
        <w:rPr>
          <w:rFonts w:hint="eastAsia"/>
        </w:rPr>
        <w:t>《</w:t>
      </w:r>
      <w:r>
        <w:t>先进复合材料</w:t>
      </w:r>
      <w:r>
        <w:rPr>
          <w:rFonts w:hint="eastAsia"/>
        </w:rPr>
        <w:t>学》</w:t>
      </w:r>
      <w:r>
        <w:t>，</w:t>
      </w:r>
      <w:r>
        <w:rPr>
          <w:rFonts w:hint="eastAsia"/>
        </w:rPr>
        <w:t>西北</w:t>
      </w:r>
      <w:r>
        <w:t>工业</w:t>
      </w:r>
      <w:r>
        <w:rPr>
          <w:rFonts w:hint="eastAsia"/>
        </w:rPr>
        <w:t>大学</w:t>
      </w:r>
      <w:r>
        <w:t>出版社，</w:t>
      </w:r>
      <w:r>
        <w:t>20</w:t>
      </w:r>
      <w:r>
        <w:rPr>
          <w:rFonts w:hint="eastAsia"/>
        </w:rPr>
        <w:t>17.</w:t>
      </w:r>
    </w:p>
    <w:p w14:paraId="4D376930" w14:textId="77777777" w:rsidR="00934237" w:rsidRDefault="00934237" w:rsidP="00934237">
      <w:pPr>
        <w:ind w:firstLineChars="200" w:firstLine="420"/>
        <w:jc w:val="left"/>
      </w:pPr>
      <w:r>
        <w:lastRenderedPageBreak/>
        <w:t xml:space="preserve">3. </w:t>
      </w:r>
      <w:hyperlink r:id="rId34" w:tgtFrame="http://product.dangdang.com/_blank" w:history="1">
        <w:r>
          <w:t>陈祥宝</w:t>
        </w:r>
      </w:hyperlink>
      <w:r>
        <w:rPr>
          <w:rFonts w:hint="eastAsia"/>
        </w:rPr>
        <w:t>编</w:t>
      </w:r>
      <w:r>
        <w:t>，</w:t>
      </w:r>
      <w:r>
        <w:rPr>
          <w:rFonts w:hint="eastAsia"/>
        </w:rPr>
        <w:t>《</w:t>
      </w:r>
      <w:r>
        <w:t>先进复合材料</w:t>
      </w:r>
      <w:r>
        <w:rPr>
          <w:rFonts w:hint="eastAsia"/>
        </w:rPr>
        <w:t>技术导论》</w:t>
      </w:r>
      <w:r>
        <w:t>，</w:t>
      </w:r>
      <w:r>
        <w:rPr>
          <w:rFonts w:hint="eastAsia"/>
        </w:rPr>
        <w:t>航空</w:t>
      </w:r>
      <w:r>
        <w:t>工业出版社，</w:t>
      </w:r>
      <w:r>
        <w:t>20</w:t>
      </w:r>
      <w:r>
        <w:rPr>
          <w:rFonts w:hint="eastAsia"/>
        </w:rPr>
        <w:t>17.</w:t>
      </w:r>
    </w:p>
    <w:p w14:paraId="61CB32D3" w14:textId="77777777" w:rsidR="00934237" w:rsidRDefault="00934237" w:rsidP="00934237">
      <w:pPr>
        <w:ind w:firstLineChars="200" w:firstLine="420"/>
        <w:jc w:val="left"/>
      </w:pPr>
      <w:r>
        <w:t>4</w:t>
      </w:r>
      <w:r>
        <w:rPr>
          <w:rFonts w:hint="eastAsia"/>
        </w:rPr>
        <w:t>.</w:t>
      </w:r>
      <w:r>
        <w:t xml:space="preserve"> </w:t>
      </w:r>
      <w:hyperlink r:id="rId35" w:tgtFrame="http://product.dangdang.com/_blank" w:history="1">
        <w:r>
          <w:t>成来飞</w:t>
        </w:r>
      </w:hyperlink>
      <w:r>
        <w:rPr>
          <w:rFonts w:hint="eastAsia"/>
        </w:rPr>
        <w:t>编，《陶瓷基复合材料强韧化与应用基础》</w:t>
      </w:r>
      <w:r>
        <w:t>，</w:t>
      </w:r>
      <w:r>
        <w:rPr>
          <w:rFonts w:hint="eastAsia"/>
        </w:rPr>
        <w:t>化学工业出版社</w:t>
      </w:r>
      <w:r>
        <w:t>，</w:t>
      </w:r>
      <w:r>
        <w:t>20</w:t>
      </w:r>
      <w:r>
        <w:rPr>
          <w:rFonts w:hint="eastAsia"/>
        </w:rPr>
        <w:t>19.</w:t>
      </w:r>
    </w:p>
    <w:p w14:paraId="4B69A111" w14:textId="77777777" w:rsidR="00934237" w:rsidRDefault="00934237" w:rsidP="00934237">
      <w:pPr>
        <w:ind w:firstLineChars="200" w:firstLine="420"/>
        <w:jc w:val="left"/>
      </w:pPr>
    </w:p>
    <w:p w14:paraId="05A0AA66" w14:textId="77777777" w:rsidR="00E90A01" w:rsidRPr="00E90A01" w:rsidRDefault="00E90A01" w:rsidP="00E90A01">
      <w:pPr>
        <w:jc w:val="center"/>
        <w:rPr>
          <w:rFonts w:ascii="黑体" w:eastAsia="黑体" w:hAnsi="黑体" w:cstheme="minorBidi"/>
          <w:sz w:val="32"/>
          <w:szCs w:val="36"/>
        </w:rPr>
      </w:pPr>
      <w:r w:rsidRPr="00E90A01">
        <w:rPr>
          <w:rFonts w:ascii="黑体" w:eastAsia="黑体" w:hAnsi="黑体" w:cstheme="minorBidi" w:hint="eastAsia"/>
          <w:sz w:val="32"/>
          <w:szCs w:val="36"/>
        </w:rPr>
        <w:t>绿色化工</w:t>
      </w:r>
    </w:p>
    <w:p w14:paraId="7FB5C1F9" w14:textId="77777777" w:rsidR="00E90A01" w:rsidRPr="00E90A01" w:rsidRDefault="00E90A01" w:rsidP="00E90A01">
      <w:pPr>
        <w:jc w:val="right"/>
        <w:rPr>
          <w:b/>
          <w:bCs/>
          <w:szCs w:val="22"/>
          <w:u w:val="single"/>
        </w:rPr>
      </w:pPr>
      <w:r w:rsidRPr="00E90A01">
        <w:rPr>
          <w:b/>
          <w:bCs/>
          <w:szCs w:val="22"/>
        </w:rPr>
        <w:t>课程编号：</w:t>
      </w:r>
      <w:r w:rsidRPr="00E90A01">
        <w:rPr>
          <w:b/>
          <w:bCs/>
          <w:szCs w:val="22"/>
          <w:u w:val="single"/>
        </w:rPr>
        <w:t>X19061206</w:t>
      </w:r>
    </w:p>
    <w:p w14:paraId="7ADF7320" w14:textId="77777777" w:rsidR="00E90A01" w:rsidRPr="00E90A01" w:rsidRDefault="00E90A01" w:rsidP="00E90A01">
      <w:pPr>
        <w:jc w:val="left"/>
        <w:rPr>
          <w:szCs w:val="22"/>
        </w:rPr>
      </w:pPr>
      <w:r w:rsidRPr="00E90A01">
        <w:rPr>
          <w:szCs w:val="22"/>
        </w:rPr>
        <w:t>一、计划总学时：</w:t>
      </w:r>
      <w:r w:rsidRPr="00E90A01">
        <w:rPr>
          <w:szCs w:val="22"/>
          <w:u w:val="single"/>
        </w:rPr>
        <w:t xml:space="preserve">  32  </w:t>
      </w:r>
      <w:r w:rsidRPr="00E90A01">
        <w:rPr>
          <w:szCs w:val="22"/>
        </w:rPr>
        <w:t xml:space="preserve">               </w:t>
      </w:r>
      <w:r w:rsidRPr="00E90A01">
        <w:rPr>
          <w:szCs w:val="22"/>
        </w:rPr>
        <w:t>学分：</w:t>
      </w:r>
      <w:r w:rsidRPr="00E90A01">
        <w:rPr>
          <w:szCs w:val="22"/>
          <w:u w:val="single"/>
        </w:rPr>
        <w:t xml:space="preserve"> 2 </w:t>
      </w:r>
      <w:r w:rsidRPr="00E90A01">
        <w:rPr>
          <w:szCs w:val="22"/>
        </w:rPr>
        <w:t xml:space="preserve">                    </w:t>
      </w:r>
      <w:r w:rsidRPr="00E90A01">
        <w:rPr>
          <w:szCs w:val="22"/>
        </w:rPr>
        <w:t>开课学期：</w:t>
      </w:r>
      <w:r w:rsidRPr="00E90A01">
        <w:rPr>
          <w:szCs w:val="22"/>
          <w:u w:val="single"/>
        </w:rPr>
        <w:t xml:space="preserve"> II </w:t>
      </w:r>
    </w:p>
    <w:p w14:paraId="695094A0" w14:textId="77777777" w:rsidR="00E90A01" w:rsidRPr="00E90A01" w:rsidRDefault="00E90A01" w:rsidP="00E90A01">
      <w:pPr>
        <w:ind w:firstLineChars="200" w:firstLine="420"/>
        <w:jc w:val="left"/>
        <w:rPr>
          <w:szCs w:val="22"/>
        </w:rPr>
      </w:pPr>
      <w:r w:rsidRPr="00E90A01">
        <w:rPr>
          <w:szCs w:val="22"/>
        </w:rPr>
        <w:t>授课方式：课堂教学与研讨</w:t>
      </w:r>
      <w:r w:rsidRPr="00E90A01">
        <w:rPr>
          <w:szCs w:val="22"/>
        </w:rPr>
        <w:t xml:space="preserve">         </w:t>
      </w:r>
      <w:r w:rsidRPr="00E90A01">
        <w:rPr>
          <w:szCs w:val="22"/>
        </w:rPr>
        <w:t>考核方式：考试（闭卷）</w:t>
      </w:r>
    </w:p>
    <w:p w14:paraId="53629DA8" w14:textId="77777777" w:rsidR="00E90A01" w:rsidRPr="00E90A01" w:rsidRDefault="00E90A01" w:rsidP="00E90A01">
      <w:pPr>
        <w:jc w:val="left"/>
        <w:rPr>
          <w:szCs w:val="22"/>
        </w:rPr>
      </w:pPr>
      <w:r w:rsidRPr="00E90A01">
        <w:rPr>
          <w:szCs w:val="22"/>
        </w:rPr>
        <w:t>二、适用专业：</w:t>
      </w:r>
      <w:r w:rsidRPr="00E90A01">
        <w:rPr>
          <w:rFonts w:hint="eastAsia"/>
          <w:szCs w:val="22"/>
        </w:rPr>
        <w:t>化学工程与技术</w:t>
      </w:r>
    </w:p>
    <w:p w14:paraId="09472694" w14:textId="77777777" w:rsidR="00E90A01" w:rsidRPr="00E90A01" w:rsidRDefault="00E90A01" w:rsidP="00E90A01">
      <w:pPr>
        <w:jc w:val="left"/>
        <w:rPr>
          <w:szCs w:val="22"/>
        </w:rPr>
      </w:pPr>
      <w:r w:rsidRPr="00E90A01">
        <w:rPr>
          <w:szCs w:val="22"/>
        </w:rPr>
        <w:t>三、预修课程：</w:t>
      </w:r>
      <w:r w:rsidRPr="00E90A01">
        <w:rPr>
          <w:rFonts w:hint="eastAsia"/>
          <w:szCs w:val="22"/>
        </w:rPr>
        <w:t>化工原理，无机及分析化学，有机化学，物理化学，分离工程</w:t>
      </w:r>
    </w:p>
    <w:p w14:paraId="099FA880" w14:textId="77777777" w:rsidR="00E90A01" w:rsidRPr="00E90A01" w:rsidRDefault="00E90A01" w:rsidP="00E90A01">
      <w:pPr>
        <w:jc w:val="left"/>
        <w:rPr>
          <w:szCs w:val="22"/>
        </w:rPr>
      </w:pPr>
      <w:r w:rsidRPr="00E90A01">
        <w:rPr>
          <w:szCs w:val="22"/>
        </w:rPr>
        <w:t>四、教学目的：</w:t>
      </w:r>
    </w:p>
    <w:p w14:paraId="4D0FFAD6" w14:textId="77777777" w:rsidR="00E90A01" w:rsidRPr="00E90A01" w:rsidRDefault="00E90A01" w:rsidP="00E90A01">
      <w:pPr>
        <w:ind w:firstLineChars="200" w:firstLine="420"/>
        <w:jc w:val="left"/>
        <w:rPr>
          <w:szCs w:val="22"/>
        </w:rPr>
      </w:pPr>
      <w:r w:rsidRPr="00E90A01">
        <w:rPr>
          <w:rFonts w:hint="eastAsia"/>
          <w:szCs w:val="22"/>
        </w:rPr>
        <w:t>了解化学工业在社会发展中的地位和作用，理解化工过程与资源、能源、经济、环境、健康和安全之间的关系；</w:t>
      </w:r>
      <w:r w:rsidRPr="00E90A01">
        <w:rPr>
          <w:szCs w:val="22"/>
        </w:rPr>
        <w:t>熟悉绿色化工的基本概念、基本原理和基本内容，具备运用绿色化工观点分析传统化工过程利弊的基本知识</w:t>
      </w:r>
      <w:r w:rsidRPr="00E90A01">
        <w:rPr>
          <w:rFonts w:hint="eastAsia"/>
          <w:szCs w:val="22"/>
        </w:rPr>
        <w:t>；</w:t>
      </w:r>
      <w:r w:rsidRPr="00E90A01">
        <w:rPr>
          <w:szCs w:val="22"/>
        </w:rPr>
        <w:t>掌握无机合成、有机合成、重要中间体合成、精细化工、二氧化碳节能减排、生物质资源化利用和循环经济等方面的绿色化工技术和工艺，具备设计简单绿色化工过程的初步能力</w:t>
      </w:r>
      <w:r w:rsidRPr="00E90A01">
        <w:rPr>
          <w:rFonts w:hint="eastAsia"/>
          <w:szCs w:val="22"/>
        </w:rPr>
        <w:t>；</w:t>
      </w:r>
      <w:r w:rsidRPr="00E90A01">
        <w:rPr>
          <w:szCs w:val="22"/>
        </w:rPr>
        <w:t>具备绿色化工意识，树立科学发展观，能够针对绿色化工过程与业界同行和社会公众进行有效沟通和交流。</w:t>
      </w:r>
    </w:p>
    <w:p w14:paraId="7916B064" w14:textId="77777777" w:rsidR="00E90A01" w:rsidRPr="00E90A01" w:rsidRDefault="00E90A01" w:rsidP="00E90A01">
      <w:pPr>
        <w:jc w:val="left"/>
        <w:rPr>
          <w:szCs w:val="22"/>
        </w:rPr>
      </w:pPr>
      <w:r w:rsidRPr="00E90A01">
        <w:rPr>
          <w:szCs w:val="22"/>
        </w:rPr>
        <w:t>五、教学内容：</w:t>
      </w:r>
    </w:p>
    <w:p w14:paraId="7679E58F" w14:textId="77777777" w:rsidR="00E90A01" w:rsidRPr="00E90A01" w:rsidRDefault="00E90A01" w:rsidP="00E90A01">
      <w:pPr>
        <w:ind w:firstLineChars="200" w:firstLine="420"/>
        <w:jc w:val="left"/>
        <w:rPr>
          <w:szCs w:val="22"/>
        </w:rPr>
      </w:pPr>
      <w:bookmarkStart w:id="2" w:name="_Hlk149506765"/>
      <w:r w:rsidRPr="00E90A01">
        <w:rPr>
          <w:szCs w:val="22"/>
        </w:rPr>
        <w:t xml:space="preserve">1. </w:t>
      </w:r>
      <w:r w:rsidRPr="00E90A01">
        <w:rPr>
          <w:rFonts w:hint="eastAsia"/>
          <w:szCs w:val="22"/>
        </w:rPr>
        <w:t>化学工业对社会发展的贡献，</w:t>
      </w:r>
      <w:r w:rsidRPr="00E90A01">
        <w:rPr>
          <w:szCs w:val="22"/>
        </w:rPr>
        <w:t>人类社会面临的</w:t>
      </w:r>
      <w:proofErr w:type="gramStart"/>
      <w:r w:rsidRPr="00E90A01">
        <w:rPr>
          <w:szCs w:val="22"/>
        </w:rPr>
        <w:t>问题与桃战</w:t>
      </w:r>
      <w:proofErr w:type="gramEnd"/>
      <w:r w:rsidRPr="00E90A01">
        <w:rPr>
          <w:rFonts w:hint="eastAsia"/>
          <w:szCs w:val="22"/>
        </w:rPr>
        <w:t>，</w:t>
      </w:r>
      <w:r w:rsidRPr="00E90A01">
        <w:rPr>
          <w:szCs w:val="22"/>
        </w:rPr>
        <w:t>绿色化工的兴起与发展</w:t>
      </w:r>
      <w:r w:rsidRPr="00E90A01">
        <w:rPr>
          <w:rFonts w:hint="eastAsia"/>
          <w:szCs w:val="22"/>
        </w:rPr>
        <w:t>，</w:t>
      </w:r>
      <w:r w:rsidRPr="00E90A01">
        <w:rPr>
          <w:szCs w:val="22"/>
        </w:rPr>
        <w:t>绿色化工的基本含义、研究内容和特点</w:t>
      </w:r>
    </w:p>
    <w:p w14:paraId="3D689B41" w14:textId="77777777" w:rsidR="00E90A01" w:rsidRPr="00E90A01" w:rsidRDefault="00E90A01" w:rsidP="00E90A01">
      <w:pPr>
        <w:ind w:firstLineChars="200" w:firstLine="420"/>
        <w:jc w:val="left"/>
        <w:rPr>
          <w:szCs w:val="22"/>
        </w:rPr>
      </w:pPr>
      <w:r w:rsidRPr="00E90A01">
        <w:rPr>
          <w:szCs w:val="22"/>
        </w:rPr>
        <w:t xml:space="preserve">2. </w:t>
      </w:r>
      <w:r w:rsidRPr="00E90A01">
        <w:rPr>
          <w:rFonts w:hint="eastAsia"/>
          <w:szCs w:val="22"/>
        </w:rPr>
        <w:t>防止污染优于污染治理，</w:t>
      </w:r>
      <w:r w:rsidRPr="00E90A01">
        <w:rPr>
          <w:szCs w:val="22"/>
        </w:rPr>
        <w:t>原子经济性</w:t>
      </w:r>
      <w:r w:rsidRPr="00E90A01">
        <w:rPr>
          <w:rFonts w:hint="eastAsia"/>
          <w:szCs w:val="22"/>
        </w:rPr>
        <w:t>，</w:t>
      </w:r>
      <w:r w:rsidRPr="00E90A01">
        <w:rPr>
          <w:szCs w:val="22"/>
        </w:rPr>
        <w:t>利用可再生资源合成化学品</w:t>
      </w:r>
      <w:r w:rsidRPr="00E90A01">
        <w:rPr>
          <w:rFonts w:hint="eastAsia"/>
          <w:szCs w:val="22"/>
        </w:rPr>
        <w:t>，</w:t>
      </w:r>
      <w:r w:rsidRPr="00E90A01">
        <w:rPr>
          <w:szCs w:val="22"/>
        </w:rPr>
        <w:t>采用安全的溶剂和助剂</w:t>
      </w:r>
      <w:r w:rsidRPr="00E90A01">
        <w:rPr>
          <w:rFonts w:hint="eastAsia"/>
          <w:szCs w:val="22"/>
        </w:rPr>
        <w:t>，</w:t>
      </w:r>
      <w:r w:rsidRPr="00E90A01">
        <w:rPr>
          <w:szCs w:val="22"/>
        </w:rPr>
        <w:t>采用高选择性催化剂</w:t>
      </w:r>
      <w:r w:rsidRPr="00E90A01">
        <w:rPr>
          <w:rFonts w:hint="eastAsia"/>
          <w:szCs w:val="22"/>
        </w:rPr>
        <w:t>，</w:t>
      </w:r>
      <w:r w:rsidRPr="00E90A01">
        <w:rPr>
          <w:szCs w:val="22"/>
        </w:rPr>
        <w:t>设计安全化学品</w:t>
      </w:r>
      <w:r w:rsidRPr="00E90A01">
        <w:rPr>
          <w:rFonts w:hint="eastAsia"/>
          <w:szCs w:val="22"/>
        </w:rPr>
        <w:t>，</w:t>
      </w:r>
      <w:r w:rsidRPr="00E90A01">
        <w:rPr>
          <w:szCs w:val="22"/>
        </w:rPr>
        <w:t>减少不必要的衍生化步骤</w:t>
      </w:r>
      <w:r w:rsidRPr="00E90A01">
        <w:rPr>
          <w:rFonts w:hint="eastAsia"/>
          <w:szCs w:val="22"/>
        </w:rPr>
        <w:t>，</w:t>
      </w:r>
      <w:r w:rsidRPr="00E90A01">
        <w:rPr>
          <w:szCs w:val="22"/>
        </w:rPr>
        <w:t>合理使用和节能源</w:t>
      </w:r>
      <w:r w:rsidRPr="00E90A01">
        <w:rPr>
          <w:rFonts w:hint="eastAsia"/>
          <w:szCs w:val="22"/>
        </w:rPr>
        <w:t>，</w:t>
      </w:r>
      <w:r w:rsidRPr="00E90A01">
        <w:rPr>
          <w:szCs w:val="22"/>
        </w:rPr>
        <w:t>设计可降解化学品</w:t>
      </w:r>
      <w:r w:rsidRPr="00E90A01">
        <w:rPr>
          <w:rFonts w:hint="eastAsia"/>
          <w:szCs w:val="22"/>
        </w:rPr>
        <w:t>，</w:t>
      </w:r>
      <w:r w:rsidRPr="00E90A01">
        <w:rPr>
          <w:szCs w:val="22"/>
        </w:rPr>
        <w:t>预防污染的现场实时分析</w:t>
      </w:r>
      <w:r w:rsidRPr="00E90A01">
        <w:rPr>
          <w:rFonts w:hint="eastAsia"/>
          <w:szCs w:val="22"/>
        </w:rPr>
        <w:t>，</w:t>
      </w:r>
      <w:r w:rsidRPr="00E90A01">
        <w:rPr>
          <w:szCs w:val="22"/>
        </w:rPr>
        <w:t>防止生产事故的安全工艺</w:t>
      </w:r>
    </w:p>
    <w:p w14:paraId="7118F3A3" w14:textId="77777777" w:rsidR="00E90A01" w:rsidRPr="00E90A01" w:rsidRDefault="00E90A01" w:rsidP="00E90A01">
      <w:pPr>
        <w:ind w:firstLineChars="200" w:firstLine="420"/>
        <w:jc w:val="left"/>
        <w:rPr>
          <w:szCs w:val="22"/>
        </w:rPr>
      </w:pPr>
      <w:r w:rsidRPr="00E90A01">
        <w:rPr>
          <w:szCs w:val="22"/>
        </w:rPr>
        <w:t xml:space="preserve">3. </w:t>
      </w:r>
      <w:r w:rsidRPr="00E90A01">
        <w:rPr>
          <w:rFonts w:hint="eastAsia"/>
          <w:szCs w:val="22"/>
        </w:rPr>
        <w:t>绿色无机合成：水热合成法，</w:t>
      </w:r>
      <w:r w:rsidRPr="00E90A01">
        <w:rPr>
          <w:szCs w:val="22"/>
        </w:rPr>
        <w:t>溶胶凝胶法</w:t>
      </w:r>
      <w:r w:rsidRPr="00E90A01">
        <w:rPr>
          <w:rFonts w:hint="eastAsia"/>
          <w:szCs w:val="22"/>
        </w:rPr>
        <w:t>，</w:t>
      </w:r>
      <w:r w:rsidRPr="00E90A01">
        <w:rPr>
          <w:szCs w:val="22"/>
        </w:rPr>
        <w:t>局部化学反应法</w:t>
      </w:r>
      <w:r w:rsidRPr="00E90A01">
        <w:rPr>
          <w:rFonts w:hint="eastAsia"/>
          <w:szCs w:val="22"/>
        </w:rPr>
        <w:t>，</w:t>
      </w:r>
      <w:r w:rsidRPr="00E90A01">
        <w:rPr>
          <w:szCs w:val="22"/>
        </w:rPr>
        <w:t>低温固相反应法</w:t>
      </w:r>
      <w:r w:rsidRPr="00E90A01">
        <w:rPr>
          <w:rFonts w:hint="eastAsia"/>
          <w:szCs w:val="22"/>
        </w:rPr>
        <w:t>，</w:t>
      </w:r>
      <w:r w:rsidRPr="00E90A01">
        <w:rPr>
          <w:szCs w:val="22"/>
        </w:rPr>
        <w:t>先驱物法</w:t>
      </w:r>
    </w:p>
    <w:p w14:paraId="6547AB0D" w14:textId="77777777" w:rsidR="00E90A01" w:rsidRPr="00E90A01" w:rsidRDefault="00E90A01" w:rsidP="00E90A01">
      <w:pPr>
        <w:ind w:firstLineChars="200" w:firstLine="420"/>
        <w:jc w:val="left"/>
        <w:rPr>
          <w:szCs w:val="22"/>
        </w:rPr>
      </w:pPr>
      <w:r w:rsidRPr="00E90A01">
        <w:rPr>
          <w:rFonts w:hint="eastAsia"/>
          <w:szCs w:val="22"/>
        </w:rPr>
        <w:t>4</w:t>
      </w:r>
      <w:r w:rsidRPr="00E90A01">
        <w:rPr>
          <w:szCs w:val="22"/>
        </w:rPr>
        <w:t xml:space="preserve">. </w:t>
      </w:r>
      <w:r w:rsidRPr="00E90A01">
        <w:rPr>
          <w:rFonts w:hint="eastAsia"/>
          <w:szCs w:val="22"/>
        </w:rPr>
        <w:t>高效化学催化的有机合成，生物催化的有机合成，不对成催化的有机合成，氟两相系统的有机合成，相转移催化的有机合成</w:t>
      </w:r>
    </w:p>
    <w:p w14:paraId="0979EEDD" w14:textId="77777777" w:rsidR="00E90A01" w:rsidRPr="00E90A01" w:rsidRDefault="00E90A01" w:rsidP="00E90A01">
      <w:pPr>
        <w:ind w:firstLineChars="200" w:firstLine="420"/>
        <w:jc w:val="left"/>
        <w:rPr>
          <w:szCs w:val="22"/>
        </w:rPr>
      </w:pPr>
      <w:r w:rsidRPr="00E90A01">
        <w:rPr>
          <w:rFonts w:hint="eastAsia"/>
          <w:szCs w:val="22"/>
        </w:rPr>
        <w:t>5</w:t>
      </w:r>
      <w:r w:rsidRPr="00E90A01">
        <w:rPr>
          <w:szCs w:val="22"/>
        </w:rPr>
        <w:t xml:space="preserve">. </w:t>
      </w:r>
      <w:r w:rsidRPr="00E90A01">
        <w:rPr>
          <w:rFonts w:hint="eastAsia"/>
          <w:szCs w:val="22"/>
        </w:rPr>
        <w:t>制药工业的绿色化，</w:t>
      </w:r>
      <w:r w:rsidRPr="00E90A01">
        <w:rPr>
          <w:szCs w:val="22"/>
        </w:rPr>
        <w:t>农药工业的绿色化</w:t>
      </w:r>
    </w:p>
    <w:p w14:paraId="25CD3F4C" w14:textId="77777777" w:rsidR="00E90A01" w:rsidRPr="00E90A01" w:rsidRDefault="00E90A01" w:rsidP="00E90A01">
      <w:pPr>
        <w:ind w:firstLineChars="200" w:firstLine="420"/>
        <w:jc w:val="left"/>
        <w:rPr>
          <w:szCs w:val="22"/>
        </w:rPr>
      </w:pPr>
      <w:r w:rsidRPr="00E90A01">
        <w:rPr>
          <w:rFonts w:hint="eastAsia"/>
          <w:szCs w:val="22"/>
        </w:rPr>
        <w:t>6</w:t>
      </w:r>
      <w:r w:rsidRPr="00E90A01">
        <w:rPr>
          <w:szCs w:val="22"/>
        </w:rPr>
        <w:t xml:space="preserve">. </w:t>
      </w:r>
      <w:r w:rsidRPr="00E90A01">
        <w:rPr>
          <w:rFonts w:hint="eastAsia"/>
          <w:szCs w:val="22"/>
        </w:rPr>
        <w:t>绿色合成工艺，重要中间体的绿色合成，</w:t>
      </w:r>
      <w:r w:rsidRPr="00E90A01">
        <w:rPr>
          <w:szCs w:val="22"/>
        </w:rPr>
        <w:t>典型产品的绿色合成</w:t>
      </w:r>
    </w:p>
    <w:p w14:paraId="4E020420" w14:textId="77777777" w:rsidR="00E90A01" w:rsidRPr="00E90A01" w:rsidRDefault="00E90A01" w:rsidP="00E90A01">
      <w:pPr>
        <w:ind w:firstLineChars="200" w:firstLine="420"/>
        <w:jc w:val="left"/>
        <w:rPr>
          <w:szCs w:val="22"/>
        </w:rPr>
      </w:pPr>
      <w:r w:rsidRPr="00E90A01">
        <w:rPr>
          <w:rFonts w:hint="eastAsia"/>
          <w:szCs w:val="22"/>
        </w:rPr>
        <w:t>7</w:t>
      </w:r>
      <w:r w:rsidRPr="00E90A01">
        <w:rPr>
          <w:szCs w:val="22"/>
        </w:rPr>
        <w:t xml:space="preserve">. </w:t>
      </w:r>
      <w:r w:rsidRPr="00E90A01">
        <w:rPr>
          <w:rFonts w:hint="eastAsia"/>
          <w:szCs w:val="22"/>
        </w:rPr>
        <w:t>全球二氧化碳的排放情况，</w:t>
      </w:r>
      <w:r w:rsidRPr="00E90A01">
        <w:rPr>
          <w:szCs w:val="22"/>
        </w:rPr>
        <w:t>二氧化碳的分离和固定</w:t>
      </w:r>
      <w:r w:rsidRPr="00E90A01">
        <w:rPr>
          <w:rFonts w:hint="eastAsia"/>
          <w:szCs w:val="22"/>
        </w:rPr>
        <w:t>，二氧化碳资源化利用，二氧化碳的节能减排</w:t>
      </w:r>
    </w:p>
    <w:bookmarkEnd w:id="2"/>
    <w:p w14:paraId="3E651E56" w14:textId="77777777" w:rsidR="00E90A01" w:rsidRPr="00E90A01" w:rsidRDefault="00E90A01" w:rsidP="00E90A01">
      <w:pPr>
        <w:ind w:firstLineChars="200" w:firstLine="420"/>
        <w:jc w:val="left"/>
        <w:rPr>
          <w:szCs w:val="22"/>
        </w:rPr>
      </w:pPr>
      <w:r w:rsidRPr="00E90A01">
        <w:rPr>
          <w:szCs w:val="22"/>
        </w:rPr>
        <w:t>六、主要参考书：</w:t>
      </w:r>
    </w:p>
    <w:p w14:paraId="5E51079A" w14:textId="77777777" w:rsidR="00934237" w:rsidRPr="00934237" w:rsidRDefault="00934237" w:rsidP="00934237">
      <w:pPr>
        <w:ind w:firstLineChars="200" w:firstLine="420"/>
        <w:jc w:val="left"/>
        <w:rPr>
          <w:color w:val="0000FF"/>
          <w:szCs w:val="22"/>
        </w:rPr>
      </w:pPr>
      <w:r w:rsidRPr="00934237">
        <w:rPr>
          <w:szCs w:val="22"/>
        </w:rPr>
        <w:t xml:space="preserve">1. </w:t>
      </w:r>
      <w:hyperlink r:id="rId36" w:tgtFrame="http://product.dangdang.com/_blank" w:history="1">
        <w:proofErr w:type="gramStart"/>
        <w:r w:rsidRPr="00934237">
          <w:rPr>
            <w:szCs w:val="22"/>
          </w:rPr>
          <w:t>朱宪</w:t>
        </w:r>
        <w:proofErr w:type="gramEnd"/>
      </w:hyperlink>
      <w:r w:rsidRPr="00934237">
        <w:rPr>
          <w:rFonts w:hint="eastAsia"/>
          <w:szCs w:val="22"/>
        </w:rPr>
        <w:t>、</w:t>
      </w:r>
      <w:hyperlink r:id="rId37" w:tgtFrame="http://product.dangdang.com/_blank" w:history="1">
        <w:proofErr w:type="gramStart"/>
        <w:r w:rsidRPr="00934237">
          <w:rPr>
            <w:szCs w:val="22"/>
          </w:rPr>
          <w:t>张彰</w:t>
        </w:r>
        <w:proofErr w:type="gramEnd"/>
      </w:hyperlink>
      <w:r w:rsidRPr="00934237">
        <w:rPr>
          <w:rFonts w:hint="eastAsia"/>
          <w:szCs w:val="22"/>
        </w:rPr>
        <w:t>编，《绿色化工工艺导论》，中国石化</w:t>
      </w:r>
      <w:r w:rsidRPr="00934237">
        <w:rPr>
          <w:szCs w:val="22"/>
        </w:rPr>
        <w:t>出版社</w:t>
      </w:r>
      <w:r w:rsidRPr="00934237">
        <w:rPr>
          <w:rFonts w:hint="eastAsia"/>
          <w:szCs w:val="22"/>
        </w:rPr>
        <w:t>，</w:t>
      </w:r>
      <w:r w:rsidRPr="00934237">
        <w:rPr>
          <w:szCs w:val="22"/>
        </w:rPr>
        <w:t>201</w:t>
      </w:r>
      <w:r w:rsidRPr="00934237">
        <w:rPr>
          <w:rFonts w:hint="eastAsia"/>
          <w:szCs w:val="22"/>
        </w:rPr>
        <w:t>9</w:t>
      </w:r>
    </w:p>
    <w:p w14:paraId="659D79E8" w14:textId="77777777" w:rsidR="00934237" w:rsidRPr="00934237" w:rsidRDefault="00934237" w:rsidP="00934237">
      <w:pPr>
        <w:ind w:firstLineChars="200" w:firstLine="420"/>
        <w:jc w:val="left"/>
        <w:rPr>
          <w:szCs w:val="22"/>
        </w:rPr>
      </w:pPr>
      <w:r w:rsidRPr="00934237">
        <w:rPr>
          <w:szCs w:val="22"/>
        </w:rPr>
        <w:t xml:space="preserve">2. </w:t>
      </w:r>
      <w:r w:rsidRPr="00934237">
        <w:rPr>
          <w:rFonts w:hint="eastAsia"/>
          <w:szCs w:val="22"/>
        </w:rPr>
        <w:t>梁朝林编，《绿色化学化工导论》，中国石化出版社，</w:t>
      </w:r>
      <w:r w:rsidRPr="00934237">
        <w:rPr>
          <w:rFonts w:hint="eastAsia"/>
          <w:szCs w:val="22"/>
        </w:rPr>
        <w:t>2</w:t>
      </w:r>
      <w:r w:rsidRPr="00934237">
        <w:rPr>
          <w:szCs w:val="22"/>
        </w:rPr>
        <w:t>016.</w:t>
      </w:r>
    </w:p>
    <w:p w14:paraId="655AA6C0" w14:textId="77777777" w:rsidR="00934237" w:rsidRPr="00934237" w:rsidRDefault="00934237" w:rsidP="00934237">
      <w:pPr>
        <w:ind w:firstLineChars="200" w:firstLine="420"/>
        <w:jc w:val="left"/>
        <w:rPr>
          <w:szCs w:val="22"/>
        </w:rPr>
      </w:pPr>
      <w:r w:rsidRPr="00934237">
        <w:rPr>
          <w:szCs w:val="22"/>
        </w:rPr>
        <w:t xml:space="preserve">3. </w:t>
      </w:r>
      <w:r w:rsidRPr="00934237">
        <w:rPr>
          <w:rFonts w:hint="eastAsia"/>
          <w:szCs w:val="22"/>
        </w:rPr>
        <w:t>王敏、宋志国编，《绿色化学化工技术》，化学工业出版社，</w:t>
      </w:r>
      <w:r w:rsidRPr="00934237">
        <w:rPr>
          <w:rFonts w:hint="eastAsia"/>
          <w:szCs w:val="22"/>
        </w:rPr>
        <w:t>2</w:t>
      </w:r>
      <w:r w:rsidRPr="00934237">
        <w:rPr>
          <w:szCs w:val="22"/>
        </w:rPr>
        <w:t>0</w:t>
      </w:r>
      <w:r w:rsidRPr="00934237">
        <w:rPr>
          <w:rFonts w:hint="eastAsia"/>
          <w:szCs w:val="22"/>
        </w:rPr>
        <w:t>12</w:t>
      </w:r>
      <w:r w:rsidRPr="00934237">
        <w:rPr>
          <w:szCs w:val="22"/>
        </w:rPr>
        <w:t>.</w:t>
      </w:r>
    </w:p>
    <w:p w14:paraId="7F53A8D5" w14:textId="77777777" w:rsidR="00E90A01" w:rsidRPr="00E90A01" w:rsidRDefault="00E90A01" w:rsidP="00E90A01">
      <w:pPr>
        <w:jc w:val="left"/>
        <w:rPr>
          <w:szCs w:val="22"/>
        </w:rPr>
      </w:pPr>
    </w:p>
    <w:p w14:paraId="3BB40E98" w14:textId="77777777" w:rsidR="00E90A01" w:rsidRDefault="00E90A01"/>
    <w:p w14:paraId="51939F3A" w14:textId="77777777" w:rsidR="00E90A01" w:rsidRPr="00E90A01" w:rsidRDefault="00E90A01" w:rsidP="00E90A01">
      <w:pPr>
        <w:jc w:val="center"/>
        <w:rPr>
          <w:rFonts w:ascii="黑体" w:eastAsia="黑体" w:hAnsi="黑体" w:cstheme="minorBidi"/>
          <w:sz w:val="32"/>
          <w:szCs w:val="36"/>
        </w:rPr>
      </w:pPr>
      <w:r w:rsidRPr="00E90A01">
        <w:rPr>
          <w:rFonts w:ascii="黑体" w:eastAsia="黑体" w:hAnsi="黑体" w:cstheme="minorBidi" w:hint="eastAsia"/>
          <w:sz w:val="32"/>
          <w:szCs w:val="36"/>
        </w:rPr>
        <w:t>高分子化学与物理</w:t>
      </w:r>
    </w:p>
    <w:p w14:paraId="2750443F" w14:textId="77777777" w:rsidR="00E90A01" w:rsidRPr="00E90A01" w:rsidRDefault="00E90A01" w:rsidP="00E90A01">
      <w:pPr>
        <w:jc w:val="right"/>
        <w:rPr>
          <w:b/>
          <w:bCs/>
          <w:szCs w:val="22"/>
          <w:u w:val="single"/>
        </w:rPr>
      </w:pPr>
      <w:r w:rsidRPr="00E90A01">
        <w:rPr>
          <w:b/>
          <w:bCs/>
          <w:szCs w:val="22"/>
        </w:rPr>
        <w:t>课程编号：</w:t>
      </w:r>
      <w:r w:rsidRPr="00E90A01">
        <w:rPr>
          <w:b/>
          <w:bCs/>
          <w:szCs w:val="22"/>
          <w:u w:val="single"/>
        </w:rPr>
        <w:t>X19061207</w:t>
      </w:r>
    </w:p>
    <w:p w14:paraId="4D56E600" w14:textId="77777777" w:rsidR="00E90A01" w:rsidRPr="00E90A01" w:rsidRDefault="00E90A01" w:rsidP="00E90A01">
      <w:pPr>
        <w:jc w:val="left"/>
        <w:rPr>
          <w:szCs w:val="22"/>
        </w:rPr>
      </w:pPr>
      <w:r w:rsidRPr="00E90A01">
        <w:rPr>
          <w:szCs w:val="22"/>
        </w:rPr>
        <w:t>一、计划总学时：</w:t>
      </w:r>
      <w:r w:rsidRPr="00E90A01">
        <w:rPr>
          <w:szCs w:val="22"/>
          <w:u w:val="single"/>
        </w:rPr>
        <w:t xml:space="preserve">  32  </w:t>
      </w:r>
      <w:r w:rsidRPr="00E90A01">
        <w:rPr>
          <w:szCs w:val="22"/>
        </w:rPr>
        <w:t xml:space="preserve">               </w:t>
      </w:r>
      <w:r w:rsidRPr="00E90A01">
        <w:rPr>
          <w:szCs w:val="22"/>
        </w:rPr>
        <w:t>学分：</w:t>
      </w:r>
      <w:r w:rsidRPr="00E90A01">
        <w:rPr>
          <w:szCs w:val="22"/>
          <w:u w:val="single"/>
        </w:rPr>
        <w:t xml:space="preserve"> 2 </w:t>
      </w:r>
      <w:r w:rsidRPr="00E90A01">
        <w:rPr>
          <w:szCs w:val="22"/>
        </w:rPr>
        <w:t xml:space="preserve">                    </w:t>
      </w:r>
      <w:r w:rsidRPr="00E90A01">
        <w:rPr>
          <w:szCs w:val="22"/>
        </w:rPr>
        <w:t>开课学期：</w:t>
      </w:r>
      <w:r w:rsidRPr="00E90A01">
        <w:rPr>
          <w:szCs w:val="22"/>
          <w:u w:val="single"/>
        </w:rPr>
        <w:t xml:space="preserve"> II </w:t>
      </w:r>
    </w:p>
    <w:p w14:paraId="19C261EC" w14:textId="77777777" w:rsidR="00E90A01" w:rsidRPr="00E90A01" w:rsidRDefault="00E90A01" w:rsidP="00E90A01">
      <w:pPr>
        <w:ind w:firstLineChars="200" w:firstLine="420"/>
        <w:jc w:val="left"/>
        <w:rPr>
          <w:szCs w:val="22"/>
        </w:rPr>
      </w:pPr>
      <w:r w:rsidRPr="00E90A01">
        <w:rPr>
          <w:szCs w:val="22"/>
        </w:rPr>
        <w:t>授课方式：课堂教学与研讨</w:t>
      </w:r>
      <w:r w:rsidRPr="00E90A01">
        <w:rPr>
          <w:szCs w:val="22"/>
        </w:rPr>
        <w:t xml:space="preserve">         </w:t>
      </w:r>
      <w:r w:rsidRPr="00E90A01">
        <w:rPr>
          <w:szCs w:val="22"/>
        </w:rPr>
        <w:t>考核方式：考试（闭卷）</w:t>
      </w:r>
    </w:p>
    <w:p w14:paraId="51335EFE" w14:textId="77777777" w:rsidR="00E90A01" w:rsidRPr="00E90A01" w:rsidRDefault="00E90A01" w:rsidP="00E90A01">
      <w:pPr>
        <w:jc w:val="left"/>
        <w:rPr>
          <w:szCs w:val="22"/>
        </w:rPr>
      </w:pPr>
      <w:r w:rsidRPr="00E90A01">
        <w:rPr>
          <w:szCs w:val="22"/>
        </w:rPr>
        <w:t>二、适用专业：</w:t>
      </w:r>
      <w:r w:rsidRPr="00E90A01">
        <w:rPr>
          <w:rFonts w:hint="eastAsia"/>
          <w:szCs w:val="22"/>
        </w:rPr>
        <w:t>化学工程与技术，化学</w:t>
      </w:r>
    </w:p>
    <w:p w14:paraId="3AD02252" w14:textId="77777777" w:rsidR="00E90A01" w:rsidRPr="00E90A01" w:rsidRDefault="00E90A01" w:rsidP="00E90A01">
      <w:pPr>
        <w:jc w:val="left"/>
        <w:rPr>
          <w:szCs w:val="22"/>
        </w:rPr>
      </w:pPr>
      <w:r w:rsidRPr="00E90A01">
        <w:rPr>
          <w:szCs w:val="22"/>
        </w:rPr>
        <w:t>三、预修课程：</w:t>
      </w:r>
      <w:r w:rsidRPr="00E90A01">
        <w:rPr>
          <w:rFonts w:hint="eastAsia"/>
          <w:szCs w:val="22"/>
        </w:rPr>
        <w:t>有机化学，物理化学，无机及分析化学</w:t>
      </w:r>
    </w:p>
    <w:p w14:paraId="5DC17AC8" w14:textId="77777777" w:rsidR="00E90A01" w:rsidRPr="00E90A01" w:rsidRDefault="00E90A01" w:rsidP="00E90A01">
      <w:pPr>
        <w:jc w:val="left"/>
        <w:rPr>
          <w:szCs w:val="22"/>
        </w:rPr>
      </w:pPr>
      <w:r w:rsidRPr="00E90A01">
        <w:rPr>
          <w:szCs w:val="22"/>
        </w:rPr>
        <w:lastRenderedPageBreak/>
        <w:t>四、教学目的：</w:t>
      </w:r>
    </w:p>
    <w:p w14:paraId="62902013" w14:textId="77777777" w:rsidR="00E90A01" w:rsidRPr="00E90A01" w:rsidRDefault="00E90A01" w:rsidP="00E90A01">
      <w:pPr>
        <w:ind w:firstLineChars="200" w:firstLine="420"/>
        <w:jc w:val="left"/>
        <w:rPr>
          <w:szCs w:val="22"/>
        </w:rPr>
      </w:pPr>
      <w:r w:rsidRPr="00E90A01">
        <w:rPr>
          <w:rFonts w:hint="eastAsia"/>
          <w:szCs w:val="22"/>
        </w:rPr>
        <w:t>学习高分子化学与物理基础知识和基本理论，掌握高分子化学反应，常用高分子的结构、性能及之间的关系等，了解各种高分子的用途，培养学生严谨科学思维能力和工程实践能力，培养学生的职业素质；</w:t>
      </w:r>
      <w:r w:rsidRPr="00E90A01">
        <w:rPr>
          <w:szCs w:val="22"/>
        </w:rPr>
        <w:t>在掌握高分子化学与物理基本理论的基础上，理解高分子化学反应机理以及高分子结构、性能之间的关系，能解释生产和生活中的相关现象，具有分析问题解决问题的能力和理论联系实际的能力</w:t>
      </w:r>
      <w:r w:rsidRPr="00E90A01">
        <w:rPr>
          <w:rFonts w:hint="eastAsia"/>
          <w:szCs w:val="22"/>
        </w:rPr>
        <w:t>；</w:t>
      </w:r>
      <w:r w:rsidRPr="00E90A01">
        <w:rPr>
          <w:szCs w:val="22"/>
        </w:rPr>
        <w:t>掌握基本的高分子产品开发方法，注意各种高分子的性能特点，培养学生追求创新的态度和意识，具备创新能力</w:t>
      </w:r>
      <w:r w:rsidRPr="00E90A01">
        <w:rPr>
          <w:rFonts w:hint="eastAsia"/>
          <w:szCs w:val="22"/>
        </w:rPr>
        <w:t>；</w:t>
      </w:r>
      <w:r w:rsidRPr="00E90A01">
        <w:rPr>
          <w:szCs w:val="22"/>
        </w:rPr>
        <w:t>培养学生运用高分子化学与物理的基础知识，使学生掌握典型高分子的合成方法</w:t>
      </w:r>
      <w:r w:rsidRPr="00E90A01">
        <w:rPr>
          <w:rFonts w:hint="eastAsia"/>
          <w:szCs w:val="22"/>
        </w:rPr>
        <w:t>；获得化工工程技能的基本训练和科学研究能力；</w:t>
      </w:r>
      <w:r w:rsidRPr="00E90A01">
        <w:rPr>
          <w:szCs w:val="22"/>
        </w:rPr>
        <w:t>培养学生树立正确的开发设计思想，了解高分子化学与物理国内外有关的经济、环境、法规、安全毒性、健康等政策和制约因素</w:t>
      </w:r>
      <w:r w:rsidRPr="00E90A01">
        <w:rPr>
          <w:rFonts w:hint="eastAsia"/>
          <w:szCs w:val="22"/>
        </w:rPr>
        <w:t>；</w:t>
      </w:r>
      <w:r w:rsidRPr="00E90A01">
        <w:rPr>
          <w:szCs w:val="22"/>
        </w:rPr>
        <w:t>使学生树立环境保护的理念和项目管理能力</w:t>
      </w:r>
      <w:r w:rsidRPr="00E90A01">
        <w:rPr>
          <w:rFonts w:hint="eastAsia"/>
          <w:szCs w:val="22"/>
        </w:rPr>
        <w:t>；</w:t>
      </w:r>
      <w:r w:rsidRPr="00E90A01">
        <w:rPr>
          <w:szCs w:val="22"/>
        </w:rPr>
        <w:t>了解国内外高分子化学与物理的前沿和发展趋势。具有运用资料和查阅中外文献的能力及一定的外语阅读能力，运用计算机网络等现代信息技术，培养自主学习能力。</w:t>
      </w:r>
    </w:p>
    <w:p w14:paraId="4E2B5570" w14:textId="77777777" w:rsidR="00E90A01" w:rsidRPr="00E90A01" w:rsidRDefault="00E90A01" w:rsidP="00E90A01">
      <w:pPr>
        <w:jc w:val="left"/>
        <w:rPr>
          <w:szCs w:val="22"/>
        </w:rPr>
      </w:pPr>
      <w:r w:rsidRPr="00E90A01">
        <w:rPr>
          <w:szCs w:val="22"/>
        </w:rPr>
        <w:t>五、教学内容：</w:t>
      </w:r>
    </w:p>
    <w:p w14:paraId="6F799009" w14:textId="77777777" w:rsidR="00E90A01" w:rsidRPr="00E90A01" w:rsidRDefault="00E90A01" w:rsidP="00E90A01">
      <w:pPr>
        <w:ind w:firstLineChars="200" w:firstLine="420"/>
        <w:jc w:val="left"/>
        <w:rPr>
          <w:szCs w:val="22"/>
        </w:rPr>
      </w:pPr>
      <w:r w:rsidRPr="00E90A01">
        <w:rPr>
          <w:szCs w:val="22"/>
        </w:rPr>
        <w:t xml:space="preserve">1. </w:t>
      </w:r>
      <w:r w:rsidRPr="00E90A01">
        <w:rPr>
          <w:rFonts w:hint="eastAsia"/>
          <w:szCs w:val="22"/>
        </w:rPr>
        <w:t>高分子化合物基本概念、分类及命名原则，</w:t>
      </w:r>
      <w:r w:rsidRPr="00E90A01">
        <w:rPr>
          <w:szCs w:val="22"/>
        </w:rPr>
        <w:t>聚合物平均分子量、分子量分布、大分子微结构</w:t>
      </w:r>
      <w:r w:rsidRPr="00E90A01">
        <w:rPr>
          <w:rFonts w:hint="eastAsia"/>
          <w:szCs w:val="22"/>
        </w:rPr>
        <w:t>，</w:t>
      </w:r>
      <w:r w:rsidRPr="00E90A01">
        <w:rPr>
          <w:szCs w:val="22"/>
        </w:rPr>
        <w:t>聚合物的物理状态和主要性能，高分子科学及其工业发展历史和前景</w:t>
      </w:r>
    </w:p>
    <w:p w14:paraId="2597AE1F" w14:textId="77777777" w:rsidR="00E90A01" w:rsidRPr="00E90A01" w:rsidRDefault="00E90A01" w:rsidP="00E90A01">
      <w:pPr>
        <w:ind w:firstLineChars="200" w:firstLine="420"/>
        <w:jc w:val="left"/>
        <w:rPr>
          <w:szCs w:val="22"/>
        </w:rPr>
      </w:pPr>
      <w:r w:rsidRPr="00E90A01">
        <w:rPr>
          <w:szCs w:val="22"/>
        </w:rPr>
        <w:t xml:space="preserve">2. </w:t>
      </w:r>
      <w:r w:rsidRPr="00E90A01">
        <w:rPr>
          <w:rFonts w:hint="eastAsia"/>
          <w:szCs w:val="22"/>
        </w:rPr>
        <w:t>单体结构与聚合机理的关系及自由基聚合反应特征，主要引发剂类型及引发机理，影响聚合速率和分子量的因素</w:t>
      </w:r>
    </w:p>
    <w:p w14:paraId="46FF90AF" w14:textId="77777777" w:rsidR="00E90A01" w:rsidRPr="00E90A01" w:rsidRDefault="00E90A01" w:rsidP="00E90A01">
      <w:pPr>
        <w:ind w:firstLineChars="200" w:firstLine="420"/>
        <w:jc w:val="left"/>
        <w:rPr>
          <w:szCs w:val="22"/>
        </w:rPr>
      </w:pPr>
      <w:r w:rsidRPr="00E90A01">
        <w:rPr>
          <w:szCs w:val="22"/>
        </w:rPr>
        <w:t xml:space="preserve">3. </w:t>
      </w:r>
      <w:r w:rsidRPr="00E90A01">
        <w:rPr>
          <w:szCs w:val="22"/>
        </w:rPr>
        <w:t>二元共聚物瞬时组成与单体组成的关系，共聚物组成均</w:t>
      </w:r>
      <w:proofErr w:type="gramStart"/>
      <w:r w:rsidRPr="00E90A01">
        <w:rPr>
          <w:szCs w:val="22"/>
        </w:rPr>
        <w:t>一</w:t>
      </w:r>
      <w:proofErr w:type="gramEnd"/>
      <w:r w:rsidRPr="00E90A01">
        <w:rPr>
          <w:szCs w:val="22"/>
        </w:rPr>
        <w:t>性的控制方法，自由基及单体的活性与取代基的关系以及对反应速率的影响</w:t>
      </w:r>
    </w:p>
    <w:p w14:paraId="555E76F8" w14:textId="77777777" w:rsidR="00E90A01" w:rsidRPr="00E90A01" w:rsidRDefault="00E90A01" w:rsidP="00E90A01">
      <w:pPr>
        <w:ind w:firstLineChars="200" w:firstLine="420"/>
        <w:jc w:val="left"/>
        <w:rPr>
          <w:szCs w:val="22"/>
        </w:rPr>
      </w:pPr>
      <w:r w:rsidRPr="00E90A01">
        <w:rPr>
          <w:szCs w:val="22"/>
        </w:rPr>
        <w:t xml:space="preserve">4. </w:t>
      </w:r>
      <w:r w:rsidRPr="00E90A01">
        <w:rPr>
          <w:szCs w:val="22"/>
        </w:rPr>
        <w:t>阴、阳离子聚合的单体与引发剂及其相互间的匹配</w:t>
      </w:r>
    </w:p>
    <w:p w14:paraId="2406E96D" w14:textId="77777777" w:rsidR="00E90A01" w:rsidRPr="00E90A01" w:rsidRDefault="00E90A01" w:rsidP="00E90A01">
      <w:pPr>
        <w:ind w:firstLineChars="200" w:firstLine="420"/>
        <w:jc w:val="left"/>
        <w:rPr>
          <w:szCs w:val="22"/>
        </w:rPr>
      </w:pPr>
      <w:r w:rsidRPr="00E90A01">
        <w:rPr>
          <w:szCs w:val="22"/>
        </w:rPr>
        <w:t xml:space="preserve">5. </w:t>
      </w:r>
      <w:r w:rsidRPr="00E90A01">
        <w:rPr>
          <w:rFonts w:hint="eastAsia"/>
          <w:szCs w:val="22"/>
        </w:rPr>
        <w:t>聚合物的立体异构现象，配位聚合、定向聚合、等</w:t>
      </w:r>
      <w:proofErr w:type="gramStart"/>
      <w:r w:rsidRPr="00E90A01">
        <w:rPr>
          <w:rFonts w:hint="eastAsia"/>
          <w:szCs w:val="22"/>
        </w:rPr>
        <w:t>规</w:t>
      </w:r>
      <w:proofErr w:type="gramEnd"/>
      <w:r w:rsidRPr="00E90A01">
        <w:rPr>
          <w:rFonts w:hint="eastAsia"/>
          <w:szCs w:val="22"/>
        </w:rPr>
        <w:t>度</w:t>
      </w:r>
    </w:p>
    <w:p w14:paraId="3835D290" w14:textId="77777777" w:rsidR="00E90A01" w:rsidRPr="00E90A01" w:rsidRDefault="00E90A01" w:rsidP="00E90A01">
      <w:pPr>
        <w:ind w:firstLineChars="200" w:firstLine="420"/>
        <w:jc w:val="left"/>
        <w:rPr>
          <w:szCs w:val="22"/>
        </w:rPr>
      </w:pPr>
      <w:r w:rsidRPr="00E90A01">
        <w:rPr>
          <w:szCs w:val="22"/>
        </w:rPr>
        <w:t xml:space="preserve">6. </w:t>
      </w:r>
      <w:r w:rsidRPr="00E90A01">
        <w:rPr>
          <w:szCs w:val="22"/>
        </w:rPr>
        <w:t>逐步聚合反应的特点，反应程度、官能度、线型缩聚体型缩聚念，线型缩聚反应的机理，线型缩聚中影响聚合度的因素及控制聚合度的方法</w:t>
      </w:r>
      <w:r w:rsidRPr="00E90A01">
        <w:rPr>
          <w:rFonts w:hint="eastAsia"/>
          <w:szCs w:val="22"/>
        </w:rPr>
        <w:t>，</w:t>
      </w:r>
      <w:r w:rsidRPr="00E90A01">
        <w:rPr>
          <w:szCs w:val="22"/>
        </w:rPr>
        <w:t>聚合物合成反应动力学及其发展趋势</w:t>
      </w:r>
    </w:p>
    <w:p w14:paraId="03DBC199" w14:textId="77777777" w:rsidR="00E90A01" w:rsidRPr="00E90A01" w:rsidRDefault="00E90A01" w:rsidP="00E90A01">
      <w:pPr>
        <w:ind w:firstLineChars="200" w:firstLine="420"/>
        <w:jc w:val="left"/>
        <w:rPr>
          <w:szCs w:val="22"/>
        </w:rPr>
      </w:pPr>
      <w:r w:rsidRPr="00E90A01">
        <w:rPr>
          <w:szCs w:val="22"/>
        </w:rPr>
        <w:t xml:space="preserve">7. </w:t>
      </w:r>
      <w:r w:rsidRPr="00E90A01">
        <w:rPr>
          <w:rFonts w:hint="eastAsia"/>
          <w:szCs w:val="22"/>
        </w:rPr>
        <w:t>高聚物粘性流动的特点及影响流动温度的因素，高聚物的高弹性特点及其本质、高聚物的线性粘弹性概念、动态粘弹性与分子运动，高聚物的溶解过程、溶剂选择原则、高聚物分子量分布</w:t>
      </w:r>
    </w:p>
    <w:p w14:paraId="209EB18C" w14:textId="77777777" w:rsidR="00E90A01" w:rsidRPr="00E90A01" w:rsidRDefault="00E90A01" w:rsidP="00E90A01">
      <w:pPr>
        <w:ind w:firstLineChars="200" w:firstLine="420"/>
        <w:jc w:val="left"/>
        <w:rPr>
          <w:szCs w:val="22"/>
        </w:rPr>
      </w:pPr>
      <w:r w:rsidRPr="00E90A01">
        <w:rPr>
          <w:szCs w:val="22"/>
        </w:rPr>
        <w:t xml:space="preserve">8. </w:t>
      </w:r>
      <w:r w:rsidRPr="00E90A01">
        <w:rPr>
          <w:szCs w:val="22"/>
        </w:rPr>
        <w:t>高分子结构的特点和研究内容</w:t>
      </w:r>
      <w:r w:rsidRPr="00E90A01">
        <w:rPr>
          <w:rFonts w:hint="eastAsia"/>
          <w:szCs w:val="22"/>
        </w:rPr>
        <w:t>，</w:t>
      </w:r>
      <w:r w:rsidRPr="00E90A01">
        <w:rPr>
          <w:szCs w:val="22"/>
        </w:rPr>
        <w:t>高聚物分子运动的特点</w:t>
      </w:r>
      <w:r w:rsidRPr="00E90A01">
        <w:rPr>
          <w:rFonts w:hint="eastAsia"/>
          <w:szCs w:val="22"/>
        </w:rPr>
        <w:t>，</w:t>
      </w:r>
      <w:r w:rsidRPr="00E90A01">
        <w:rPr>
          <w:szCs w:val="22"/>
        </w:rPr>
        <w:t>高聚物的介电性能及其特点，光学性能和化学性能</w:t>
      </w:r>
    </w:p>
    <w:p w14:paraId="030E0CB9" w14:textId="77777777" w:rsidR="00E90A01" w:rsidRPr="00E90A01" w:rsidRDefault="00E90A01" w:rsidP="00E90A01">
      <w:pPr>
        <w:jc w:val="left"/>
        <w:rPr>
          <w:szCs w:val="22"/>
        </w:rPr>
      </w:pPr>
      <w:r w:rsidRPr="00E90A01">
        <w:rPr>
          <w:szCs w:val="22"/>
        </w:rPr>
        <w:t>六、主要参考书：</w:t>
      </w:r>
    </w:p>
    <w:p w14:paraId="74BC533B" w14:textId="77777777" w:rsidR="00934237" w:rsidRPr="00934237" w:rsidRDefault="00934237" w:rsidP="00934237">
      <w:pPr>
        <w:ind w:firstLineChars="200" w:firstLine="420"/>
        <w:jc w:val="left"/>
        <w:rPr>
          <w:szCs w:val="22"/>
        </w:rPr>
      </w:pPr>
      <w:r w:rsidRPr="00934237">
        <w:rPr>
          <w:szCs w:val="22"/>
        </w:rPr>
        <w:t xml:space="preserve">1. </w:t>
      </w:r>
      <w:r w:rsidRPr="00934237">
        <w:rPr>
          <w:szCs w:val="22"/>
        </w:rPr>
        <w:t>潘祖仁</w:t>
      </w:r>
      <w:r w:rsidRPr="00934237">
        <w:rPr>
          <w:rFonts w:hint="eastAsia"/>
          <w:szCs w:val="22"/>
        </w:rPr>
        <w:t>编</w:t>
      </w:r>
      <w:r w:rsidRPr="00934237">
        <w:rPr>
          <w:szCs w:val="22"/>
        </w:rPr>
        <w:t>，</w:t>
      </w:r>
      <w:r w:rsidRPr="00934237">
        <w:rPr>
          <w:rFonts w:hint="eastAsia"/>
          <w:szCs w:val="22"/>
        </w:rPr>
        <w:t>《高分子化学》（增强版），</w:t>
      </w:r>
      <w:r w:rsidRPr="00934237">
        <w:rPr>
          <w:szCs w:val="22"/>
        </w:rPr>
        <w:t>化学工业出版社，</w:t>
      </w:r>
      <w:r w:rsidRPr="00934237">
        <w:rPr>
          <w:szCs w:val="22"/>
        </w:rPr>
        <w:t>20</w:t>
      </w:r>
      <w:r w:rsidRPr="00934237">
        <w:rPr>
          <w:rFonts w:hint="eastAsia"/>
          <w:szCs w:val="22"/>
        </w:rPr>
        <w:t>19</w:t>
      </w:r>
      <w:r w:rsidRPr="00934237">
        <w:rPr>
          <w:szCs w:val="22"/>
        </w:rPr>
        <w:t>.</w:t>
      </w:r>
    </w:p>
    <w:p w14:paraId="77D20347" w14:textId="77777777" w:rsidR="00934237" w:rsidRPr="00934237" w:rsidRDefault="00934237" w:rsidP="00934237">
      <w:pPr>
        <w:ind w:firstLineChars="200" w:firstLine="420"/>
        <w:jc w:val="left"/>
        <w:rPr>
          <w:szCs w:val="22"/>
        </w:rPr>
      </w:pPr>
      <w:r w:rsidRPr="00934237">
        <w:rPr>
          <w:rFonts w:hint="eastAsia"/>
          <w:szCs w:val="22"/>
        </w:rPr>
        <w:t>2</w:t>
      </w:r>
      <w:r w:rsidRPr="00934237">
        <w:rPr>
          <w:szCs w:val="22"/>
        </w:rPr>
        <w:t xml:space="preserve">. </w:t>
      </w:r>
      <w:r w:rsidRPr="00934237">
        <w:rPr>
          <w:szCs w:val="22"/>
        </w:rPr>
        <w:t>金日光</w:t>
      </w:r>
      <w:r w:rsidRPr="00934237">
        <w:rPr>
          <w:rFonts w:hint="eastAsia"/>
          <w:szCs w:val="22"/>
        </w:rPr>
        <w:t>、</w:t>
      </w:r>
      <w:r w:rsidRPr="00934237">
        <w:rPr>
          <w:szCs w:val="22"/>
        </w:rPr>
        <w:t>华幼卿</w:t>
      </w:r>
      <w:r w:rsidRPr="00934237">
        <w:rPr>
          <w:rFonts w:hint="eastAsia"/>
          <w:szCs w:val="22"/>
        </w:rPr>
        <w:t>编</w:t>
      </w:r>
      <w:r w:rsidRPr="00934237">
        <w:rPr>
          <w:szCs w:val="22"/>
        </w:rPr>
        <w:t>，</w:t>
      </w:r>
      <w:r w:rsidRPr="00934237">
        <w:rPr>
          <w:rFonts w:hint="eastAsia"/>
          <w:szCs w:val="22"/>
        </w:rPr>
        <w:t>《</w:t>
      </w:r>
      <w:r w:rsidRPr="00934237">
        <w:rPr>
          <w:szCs w:val="22"/>
        </w:rPr>
        <w:t>高分子物理</w:t>
      </w:r>
      <w:r w:rsidRPr="00934237">
        <w:rPr>
          <w:rFonts w:hint="eastAsia"/>
          <w:szCs w:val="22"/>
        </w:rPr>
        <w:t>》（第五版），</w:t>
      </w:r>
      <w:r w:rsidRPr="00934237">
        <w:rPr>
          <w:szCs w:val="22"/>
        </w:rPr>
        <w:t>化学工业出版社，</w:t>
      </w:r>
      <w:r w:rsidRPr="00934237">
        <w:rPr>
          <w:szCs w:val="22"/>
        </w:rPr>
        <w:t>201</w:t>
      </w:r>
      <w:r w:rsidRPr="00934237">
        <w:rPr>
          <w:rFonts w:hint="eastAsia"/>
          <w:szCs w:val="22"/>
        </w:rPr>
        <w:t>9</w:t>
      </w:r>
      <w:r w:rsidRPr="00934237">
        <w:rPr>
          <w:szCs w:val="22"/>
        </w:rPr>
        <w:t>.</w:t>
      </w:r>
    </w:p>
    <w:p w14:paraId="4ED4BCF1" w14:textId="77777777" w:rsidR="00934237" w:rsidRPr="00934237" w:rsidRDefault="00934237" w:rsidP="00934237">
      <w:pPr>
        <w:ind w:firstLineChars="200" w:firstLine="420"/>
        <w:jc w:val="left"/>
        <w:rPr>
          <w:szCs w:val="22"/>
        </w:rPr>
      </w:pPr>
      <w:r w:rsidRPr="00934237">
        <w:rPr>
          <w:szCs w:val="22"/>
        </w:rPr>
        <w:t xml:space="preserve">3. </w:t>
      </w:r>
      <w:r w:rsidRPr="00934237">
        <w:rPr>
          <w:rFonts w:hint="eastAsia"/>
          <w:szCs w:val="22"/>
        </w:rPr>
        <w:t>魏无际编，《高分子化学与物理基础》，化学工业</w:t>
      </w:r>
      <w:r w:rsidRPr="00934237">
        <w:rPr>
          <w:szCs w:val="22"/>
        </w:rPr>
        <w:t>出版社</w:t>
      </w:r>
      <w:r w:rsidRPr="00934237">
        <w:rPr>
          <w:rFonts w:hint="eastAsia"/>
          <w:szCs w:val="22"/>
        </w:rPr>
        <w:t>，</w:t>
      </w:r>
      <w:r w:rsidRPr="00934237">
        <w:rPr>
          <w:rFonts w:hint="eastAsia"/>
          <w:szCs w:val="22"/>
        </w:rPr>
        <w:t>2019</w:t>
      </w:r>
      <w:r w:rsidRPr="00934237">
        <w:rPr>
          <w:szCs w:val="22"/>
        </w:rPr>
        <w:t>.</w:t>
      </w:r>
    </w:p>
    <w:p w14:paraId="52615705" w14:textId="77777777" w:rsidR="00934237" w:rsidRPr="00934237" w:rsidRDefault="00934237" w:rsidP="00934237">
      <w:pPr>
        <w:ind w:firstLineChars="200" w:firstLine="420"/>
        <w:jc w:val="left"/>
        <w:rPr>
          <w:szCs w:val="22"/>
        </w:rPr>
      </w:pPr>
      <w:r w:rsidRPr="00934237">
        <w:rPr>
          <w:szCs w:val="22"/>
        </w:rPr>
        <w:t xml:space="preserve">4. </w:t>
      </w:r>
      <w:proofErr w:type="gramStart"/>
      <w:r w:rsidRPr="00934237">
        <w:rPr>
          <w:rFonts w:hint="eastAsia"/>
          <w:szCs w:val="22"/>
        </w:rPr>
        <w:t>沈青</w:t>
      </w:r>
      <w:r w:rsidRPr="00934237">
        <w:rPr>
          <w:szCs w:val="22"/>
        </w:rPr>
        <w:t>编</w:t>
      </w:r>
      <w:proofErr w:type="gramEnd"/>
      <w:r w:rsidRPr="00934237">
        <w:rPr>
          <w:szCs w:val="22"/>
        </w:rPr>
        <w:t>，《高分子物理</w:t>
      </w:r>
      <w:r w:rsidRPr="00934237">
        <w:rPr>
          <w:rFonts w:hint="eastAsia"/>
          <w:szCs w:val="22"/>
        </w:rPr>
        <w:t>化学Ⅰ</w:t>
      </w:r>
      <w:r w:rsidRPr="00934237">
        <w:rPr>
          <w:szCs w:val="22"/>
        </w:rPr>
        <w:t>》，</w:t>
      </w:r>
      <w:r w:rsidRPr="00934237">
        <w:rPr>
          <w:rFonts w:hint="eastAsia"/>
          <w:szCs w:val="22"/>
        </w:rPr>
        <w:t>科学</w:t>
      </w:r>
      <w:r w:rsidRPr="00934237">
        <w:rPr>
          <w:szCs w:val="22"/>
        </w:rPr>
        <w:t>出</w:t>
      </w:r>
      <w:r w:rsidRPr="00934237">
        <w:rPr>
          <w:rFonts w:hint="eastAsia"/>
          <w:szCs w:val="22"/>
        </w:rPr>
        <w:t>版社有限责任公司，</w:t>
      </w:r>
      <w:r w:rsidRPr="00934237">
        <w:rPr>
          <w:rFonts w:hint="eastAsia"/>
          <w:szCs w:val="22"/>
        </w:rPr>
        <w:t>2016</w:t>
      </w:r>
    </w:p>
    <w:p w14:paraId="05F71B48" w14:textId="77777777" w:rsidR="00300839" w:rsidRPr="00E90A01" w:rsidRDefault="00300839" w:rsidP="00300839"/>
    <w:p w14:paraId="73DE4DFA" w14:textId="77777777" w:rsidR="00300839" w:rsidRDefault="00300839" w:rsidP="00300839"/>
    <w:p w14:paraId="32627232" w14:textId="77777777" w:rsidR="00300839" w:rsidRPr="00E90A01" w:rsidRDefault="00300839" w:rsidP="00300839">
      <w:pPr>
        <w:jc w:val="center"/>
        <w:rPr>
          <w:rFonts w:ascii="黑体" w:eastAsia="黑体" w:hAnsi="黑体" w:cstheme="minorBidi"/>
          <w:sz w:val="32"/>
          <w:szCs w:val="36"/>
        </w:rPr>
      </w:pPr>
      <w:r w:rsidRPr="00E90A01">
        <w:rPr>
          <w:rFonts w:ascii="黑体" w:eastAsia="黑体" w:hAnsi="黑体" w:cstheme="minorBidi" w:hint="eastAsia"/>
          <w:sz w:val="32"/>
          <w:szCs w:val="36"/>
        </w:rPr>
        <w:t>新型涂料与胶粘剂</w:t>
      </w:r>
    </w:p>
    <w:p w14:paraId="05C3C41B" w14:textId="77777777" w:rsidR="00300839" w:rsidRPr="00E90A01" w:rsidRDefault="00300839" w:rsidP="00300839">
      <w:pPr>
        <w:jc w:val="right"/>
        <w:rPr>
          <w:b/>
          <w:bCs/>
          <w:szCs w:val="22"/>
          <w:u w:val="single"/>
        </w:rPr>
      </w:pPr>
      <w:r w:rsidRPr="00E90A01">
        <w:rPr>
          <w:b/>
          <w:bCs/>
          <w:szCs w:val="22"/>
        </w:rPr>
        <w:t>课程编号：</w:t>
      </w:r>
      <w:r w:rsidRPr="00E90A01">
        <w:rPr>
          <w:b/>
          <w:bCs/>
          <w:szCs w:val="22"/>
          <w:u w:val="single"/>
        </w:rPr>
        <w:t>X19061208</w:t>
      </w:r>
    </w:p>
    <w:p w14:paraId="4246EE6A" w14:textId="77777777" w:rsidR="00300839" w:rsidRPr="00E90A01" w:rsidRDefault="00300839" w:rsidP="00300839">
      <w:pPr>
        <w:jc w:val="left"/>
        <w:rPr>
          <w:szCs w:val="22"/>
        </w:rPr>
      </w:pPr>
      <w:r w:rsidRPr="00E90A01">
        <w:rPr>
          <w:szCs w:val="22"/>
        </w:rPr>
        <w:t>一、计划总学时：</w:t>
      </w:r>
      <w:r w:rsidRPr="00E90A01">
        <w:rPr>
          <w:szCs w:val="22"/>
          <w:u w:val="single"/>
        </w:rPr>
        <w:t xml:space="preserve">  32  </w:t>
      </w:r>
      <w:r w:rsidRPr="00E90A01">
        <w:rPr>
          <w:szCs w:val="22"/>
        </w:rPr>
        <w:t xml:space="preserve">               </w:t>
      </w:r>
      <w:r w:rsidRPr="00E90A01">
        <w:rPr>
          <w:szCs w:val="22"/>
        </w:rPr>
        <w:t>学分：</w:t>
      </w:r>
      <w:r w:rsidRPr="00E90A01">
        <w:rPr>
          <w:szCs w:val="22"/>
          <w:u w:val="single"/>
        </w:rPr>
        <w:t xml:space="preserve"> 2 </w:t>
      </w:r>
      <w:r w:rsidRPr="00E90A01">
        <w:rPr>
          <w:szCs w:val="22"/>
        </w:rPr>
        <w:t xml:space="preserve">                    </w:t>
      </w:r>
      <w:r w:rsidRPr="00E90A01">
        <w:rPr>
          <w:szCs w:val="22"/>
        </w:rPr>
        <w:t>开课学期：</w:t>
      </w:r>
      <w:r w:rsidRPr="00E90A01">
        <w:rPr>
          <w:szCs w:val="22"/>
          <w:u w:val="single"/>
        </w:rPr>
        <w:t xml:space="preserve"> II </w:t>
      </w:r>
    </w:p>
    <w:p w14:paraId="36353199" w14:textId="77777777" w:rsidR="00300839" w:rsidRPr="00E90A01" w:rsidRDefault="00300839" w:rsidP="00300839">
      <w:pPr>
        <w:ind w:firstLineChars="200" w:firstLine="420"/>
        <w:jc w:val="left"/>
        <w:rPr>
          <w:szCs w:val="22"/>
        </w:rPr>
      </w:pPr>
      <w:r w:rsidRPr="00E90A01">
        <w:rPr>
          <w:szCs w:val="22"/>
        </w:rPr>
        <w:t>授课方式：课堂教学与研讨</w:t>
      </w:r>
      <w:r w:rsidRPr="00E90A01">
        <w:rPr>
          <w:szCs w:val="22"/>
        </w:rPr>
        <w:t xml:space="preserve">         </w:t>
      </w:r>
      <w:r w:rsidRPr="00E90A01">
        <w:rPr>
          <w:szCs w:val="22"/>
        </w:rPr>
        <w:t>考核方式：考试（闭卷）</w:t>
      </w:r>
    </w:p>
    <w:p w14:paraId="31BC934C" w14:textId="77777777" w:rsidR="00300839" w:rsidRPr="00E90A01" w:rsidRDefault="00300839" w:rsidP="00300839">
      <w:pPr>
        <w:jc w:val="left"/>
        <w:rPr>
          <w:szCs w:val="22"/>
        </w:rPr>
      </w:pPr>
      <w:r w:rsidRPr="00E90A01">
        <w:rPr>
          <w:szCs w:val="22"/>
        </w:rPr>
        <w:t>二、适用专业：</w:t>
      </w:r>
      <w:r w:rsidRPr="00E90A01">
        <w:rPr>
          <w:rFonts w:hint="eastAsia"/>
          <w:szCs w:val="22"/>
        </w:rPr>
        <w:t>化学工程与技术，化学</w:t>
      </w:r>
    </w:p>
    <w:p w14:paraId="2A6BA6D9" w14:textId="77777777" w:rsidR="00300839" w:rsidRPr="00E90A01" w:rsidRDefault="00300839" w:rsidP="00300839">
      <w:pPr>
        <w:jc w:val="left"/>
        <w:rPr>
          <w:szCs w:val="22"/>
        </w:rPr>
      </w:pPr>
      <w:r w:rsidRPr="00E90A01">
        <w:rPr>
          <w:szCs w:val="22"/>
        </w:rPr>
        <w:t>三、预修课程：</w:t>
      </w:r>
      <w:r w:rsidRPr="00E90A01">
        <w:rPr>
          <w:rFonts w:hint="eastAsia"/>
          <w:szCs w:val="22"/>
        </w:rPr>
        <w:t>物理化学，材料科学与基础</w:t>
      </w:r>
    </w:p>
    <w:p w14:paraId="7EEC9D4F" w14:textId="77777777" w:rsidR="00300839" w:rsidRPr="00E90A01" w:rsidRDefault="00300839" w:rsidP="00300839">
      <w:pPr>
        <w:jc w:val="left"/>
        <w:rPr>
          <w:szCs w:val="22"/>
        </w:rPr>
      </w:pPr>
      <w:r w:rsidRPr="00E90A01">
        <w:rPr>
          <w:szCs w:val="22"/>
        </w:rPr>
        <w:lastRenderedPageBreak/>
        <w:t>四、教学目的：</w:t>
      </w:r>
    </w:p>
    <w:p w14:paraId="565BCEAB" w14:textId="77777777" w:rsidR="00300839" w:rsidRPr="00E90A01" w:rsidRDefault="00300839" w:rsidP="00300839">
      <w:pPr>
        <w:ind w:firstLineChars="200" w:firstLine="420"/>
        <w:jc w:val="left"/>
        <w:rPr>
          <w:szCs w:val="22"/>
        </w:rPr>
      </w:pPr>
      <w:r w:rsidRPr="00E90A01">
        <w:rPr>
          <w:rFonts w:hint="eastAsia"/>
          <w:szCs w:val="22"/>
        </w:rPr>
        <w:t>掌握涂料与粘合剂中主要胶种和涂料的基本组成、合成原理及合成工艺等相关专业知识；</w:t>
      </w:r>
      <w:r w:rsidRPr="00E90A01">
        <w:rPr>
          <w:szCs w:val="22"/>
        </w:rPr>
        <w:t>掌握各种胶粘剂与涂料的性质，组成与应用之间的相互关系</w:t>
      </w:r>
      <w:r w:rsidRPr="00E90A01">
        <w:rPr>
          <w:rFonts w:hint="eastAsia"/>
          <w:szCs w:val="22"/>
        </w:rPr>
        <w:t>；</w:t>
      </w:r>
      <w:r w:rsidRPr="00E90A01">
        <w:rPr>
          <w:szCs w:val="22"/>
        </w:rPr>
        <w:t>通过对各种涂料与粘合剂的学习，具备合成、研究开发及分析涂料与粘合剂的能力。</w:t>
      </w:r>
    </w:p>
    <w:p w14:paraId="1B14506A" w14:textId="77777777" w:rsidR="00300839" w:rsidRPr="00E90A01" w:rsidRDefault="00300839" w:rsidP="00300839">
      <w:pPr>
        <w:jc w:val="left"/>
        <w:rPr>
          <w:szCs w:val="22"/>
        </w:rPr>
      </w:pPr>
      <w:r w:rsidRPr="00E90A01">
        <w:rPr>
          <w:szCs w:val="22"/>
        </w:rPr>
        <w:t>五、教学内容：</w:t>
      </w:r>
    </w:p>
    <w:p w14:paraId="755DA143" w14:textId="77777777" w:rsidR="00300839" w:rsidRPr="00E90A01" w:rsidRDefault="00300839" w:rsidP="00300839">
      <w:pPr>
        <w:ind w:firstLineChars="200" w:firstLine="420"/>
        <w:jc w:val="left"/>
        <w:rPr>
          <w:szCs w:val="22"/>
        </w:rPr>
      </w:pPr>
      <w:r w:rsidRPr="00E90A01">
        <w:rPr>
          <w:szCs w:val="22"/>
        </w:rPr>
        <w:t xml:space="preserve">1. </w:t>
      </w:r>
      <w:r w:rsidRPr="00E90A01">
        <w:rPr>
          <w:rFonts w:hint="eastAsia"/>
          <w:szCs w:val="22"/>
        </w:rPr>
        <w:t>胶粘剂，涂料的发展简史，胶粘剂、被胶接物、涂料等的概念</w:t>
      </w:r>
    </w:p>
    <w:p w14:paraId="24006E5E" w14:textId="77777777" w:rsidR="00300839" w:rsidRPr="00E90A01" w:rsidRDefault="00300839" w:rsidP="00300839">
      <w:pPr>
        <w:ind w:firstLineChars="200" w:firstLine="420"/>
        <w:jc w:val="left"/>
        <w:rPr>
          <w:szCs w:val="22"/>
        </w:rPr>
      </w:pPr>
      <w:r w:rsidRPr="00E90A01">
        <w:rPr>
          <w:szCs w:val="22"/>
        </w:rPr>
        <w:t xml:space="preserve">2. </w:t>
      </w:r>
      <w:r w:rsidRPr="00E90A01">
        <w:rPr>
          <w:rFonts w:hint="eastAsia"/>
          <w:szCs w:val="22"/>
        </w:rPr>
        <w:t>常用涂料基础知识（</w:t>
      </w:r>
      <w:r w:rsidRPr="00E90A01">
        <w:rPr>
          <w:szCs w:val="22"/>
        </w:rPr>
        <w:t>涂料基本术语、涂料的分类及命名、涂料的组成</w:t>
      </w:r>
      <w:r w:rsidRPr="00E90A01">
        <w:rPr>
          <w:rFonts w:hint="eastAsia"/>
          <w:szCs w:val="22"/>
        </w:rPr>
        <w:t>）</w:t>
      </w:r>
      <w:r w:rsidRPr="00E90A01">
        <w:rPr>
          <w:szCs w:val="22"/>
        </w:rPr>
        <w:t>，涂料常用的溶涂料干燥成膜过程，涂装工艺，涂</w:t>
      </w:r>
      <w:proofErr w:type="gramStart"/>
      <w:r w:rsidRPr="00E90A01">
        <w:rPr>
          <w:szCs w:val="22"/>
        </w:rPr>
        <w:t>装过程</w:t>
      </w:r>
      <w:proofErr w:type="gramEnd"/>
      <w:r w:rsidRPr="00E90A01">
        <w:rPr>
          <w:szCs w:val="22"/>
        </w:rPr>
        <w:t>中发生的病态及防治</w:t>
      </w:r>
    </w:p>
    <w:p w14:paraId="3F96DCB2" w14:textId="77777777" w:rsidR="00300839" w:rsidRPr="00E90A01" w:rsidRDefault="00300839" w:rsidP="00300839">
      <w:pPr>
        <w:ind w:firstLineChars="200" w:firstLine="420"/>
        <w:jc w:val="left"/>
        <w:rPr>
          <w:szCs w:val="22"/>
        </w:rPr>
      </w:pPr>
      <w:r w:rsidRPr="00E90A01">
        <w:rPr>
          <w:szCs w:val="22"/>
        </w:rPr>
        <w:t xml:space="preserve">3. </w:t>
      </w:r>
      <w:r w:rsidRPr="00E90A01">
        <w:rPr>
          <w:rFonts w:hint="eastAsia"/>
          <w:szCs w:val="22"/>
        </w:rPr>
        <w:t>胶粘剂的组成与分类，粘接作用机理及其影响因素，粘接现象的理论解释，粘接强度的影响因素</w:t>
      </w:r>
    </w:p>
    <w:p w14:paraId="199D7C9F" w14:textId="77777777" w:rsidR="00300839" w:rsidRPr="00E90A01" w:rsidRDefault="00300839" w:rsidP="00300839">
      <w:pPr>
        <w:ind w:firstLineChars="200" w:firstLine="420"/>
        <w:jc w:val="left"/>
        <w:rPr>
          <w:szCs w:val="22"/>
        </w:rPr>
      </w:pPr>
      <w:r w:rsidRPr="00E90A01">
        <w:rPr>
          <w:rFonts w:hint="eastAsia"/>
          <w:szCs w:val="22"/>
        </w:rPr>
        <w:t>4</w:t>
      </w:r>
      <w:r w:rsidRPr="00E90A01">
        <w:rPr>
          <w:szCs w:val="22"/>
        </w:rPr>
        <w:t xml:space="preserve">. </w:t>
      </w:r>
      <w:r w:rsidRPr="00E90A01">
        <w:rPr>
          <w:rFonts w:hint="eastAsia"/>
          <w:szCs w:val="22"/>
        </w:rPr>
        <w:t>环氧树脂的特性、分类、用途，环氧树脂的合成原理、固化机理、调制与应用</w:t>
      </w:r>
    </w:p>
    <w:p w14:paraId="49C29F13" w14:textId="77777777" w:rsidR="00300839" w:rsidRPr="00E90A01" w:rsidRDefault="00300839" w:rsidP="00300839">
      <w:pPr>
        <w:ind w:firstLineChars="200" w:firstLine="420"/>
        <w:jc w:val="left"/>
        <w:rPr>
          <w:szCs w:val="22"/>
        </w:rPr>
      </w:pPr>
      <w:r w:rsidRPr="00E90A01">
        <w:rPr>
          <w:szCs w:val="22"/>
        </w:rPr>
        <w:t xml:space="preserve">5. </w:t>
      </w:r>
      <w:r w:rsidRPr="00E90A01">
        <w:rPr>
          <w:rFonts w:hint="eastAsia"/>
          <w:szCs w:val="22"/>
        </w:rPr>
        <w:t>合成酚醛树脂的原料，酚醛树脂的合成原理，影响酚醛树脂质量的因素，酚醛树脂的改性</w:t>
      </w:r>
    </w:p>
    <w:p w14:paraId="4A5D8866" w14:textId="77777777" w:rsidR="00300839" w:rsidRPr="00E90A01" w:rsidRDefault="00300839" w:rsidP="00300839">
      <w:pPr>
        <w:ind w:firstLineChars="200" w:firstLine="420"/>
        <w:jc w:val="left"/>
        <w:rPr>
          <w:szCs w:val="22"/>
        </w:rPr>
      </w:pPr>
      <w:r w:rsidRPr="00E90A01">
        <w:rPr>
          <w:rFonts w:hint="eastAsia"/>
          <w:szCs w:val="22"/>
        </w:rPr>
        <w:t>6</w:t>
      </w:r>
      <w:r w:rsidRPr="00E90A01">
        <w:rPr>
          <w:szCs w:val="22"/>
        </w:rPr>
        <w:t xml:space="preserve">. </w:t>
      </w:r>
      <w:r w:rsidRPr="00E90A01">
        <w:rPr>
          <w:rFonts w:hint="eastAsia"/>
          <w:szCs w:val="22"/>
        </w:rPr>
        <w:t>醇酸树脂的合成原理，</w:t>
      </w:r>
      <w:r w:rsidRPr="00E90A01">
        <w:rPr>
          <w:szCs w:val="22"/>
        </w:rPr>
        <w:t>醇酸树脂的组成及应用，醇酸树脂的合成工艺</w:t>
      </w:r>
    </w:p>
    <w:p w14:paraId="01468B7F" w14:textId="77777777" w:rsidR="00300839" w:rsidRPr="00E90A01" w:rsidRDefault="00300839" w:rsidP="00300839">
      <w:pPr>
        <w:ind w:firstLineChars="200" w:firstLine="420"/>
        <w:jc w:val="left"/>
        <w:rPr>
          <w:szCs w:val="22"/>
        </w:rPr>
      </w:pPr>
      <w:r w:rsidRPr="00E90A01">
        <w:rPr>
          <w:rFonts w:hint="eastAsia"/>
          <w:szCs w:val="22"/>
        </w:rPr>
        <w:t>7</w:t>
      </w:r>
      <w:r w:rsidRPr="00E90A01">
        <w:rPr>
          <w:szCs w:val="22"/>
        </w:rPr>
        <w:t xml:space="preserve">. </w:t>
      </w:r>
      <w:r w:rsidRPr="00E90A01">
        <w:rPr>
          <w:rFonts w:hint="eastAsia"/>
          <w:szCs w:val="22"/>
        </w:rPr>
        <w:t>不饱和聚酯的合成原料，不饱和聚酯的合成原理，不饱和聚酯的合成工艺</w:t>
      </w:r>
    </w:p>
    <w:p w14:paraId="0A6243D5" w14:textId="77777777" w:rsidR="00300839" w:rsidRPr="00E90A01" w:rsidRDefault="00300839" w:rsidP="00300839">
      <w:pPr>
        <w:ind w:firstLineChars="200" w:firstLine="420"/>
        <w:jc w:val="left"/>
        <w:rPr>
          <w:szCs w:val="22"/>
        </w:rPr>
      </w:pPr>
      <w:r w:rsidRPr="00E90A01">
        <w:rPr>
          <w:rFonts w:hint="eastAsia"/>
          <w:szCs w:val="22"/>
        </w:rPr>
        <w:t>8</w:t>
      </w:r>
      <w:r w:rsidRPr="00E90A01">
        <w:rPr>
          <w:szCs w:val="22"/>
        </w:rPr>
        <w:t xml:space="preserve">. </w:t>
      </w:r>
      <w:r w:rsidRPr="00E90A01">
        <w:rPr>
          <w:rFonts w:hint="eastAsia"/>
          <w:szCs w:val="22"/>
        </w:rPr>
        <w:t>热熔胶的组成及其作用，热熔胶的主要性能，热熔胶的应用</w:t>
      </w:r>
    </w:p>
    <w:p w14:paraId="76D0FACC" w14:textId="77777777" w:rsidR="00300839" w:rsidRPr="00E90A01" w:rsidRDefault="00300839" w:rsidP="00300839">
      <w:pPr>
        <w:jc w:val="left"/>
        <w:rPr>
          <w:szCs w:val="22"/>
        </w:rPr>
      </w:pPr>
      <w:r w:rsidRPr="00E90A01">
        <w:rPr>
          <w:szCs w:val="22"/>
        </w:rPr>
        <w:t>六、主要参考书：</w:t>
      </w:r>
    </w:p>
    <w:p w14:paraId="02B0E804" w14:textId="4E2F3126" w:rsidR="00934237" w:rsidRDefault="00934237" w:rsidP="00934237">
      <w:pPr>
        <w:ind w:firstLineChars="200" w:firstLine="420"/>
        <w:jc w:val="left"/>
      </w:pPr>
      <w:r>
        <w:t xml:space="preserve">1. </w:t>
      </w:r>
      <w:r>
        <w:rPr>
          <w:rFonts w:hint="eastAsia"/>
        </w:rPr>
        <w:t>王凤洁</w:t>
      </w:r>
      <w:r w:rsidR="00915802">
        <w:rPr>
          <w:rFonts w:hint="eastAsia"/>
        </w:rPr>
        <w:t>、</w:t>
      </w:r>
      <w:r>
        <w:rPr>
          <w:rFonts w:hint="eastAsia"/>
        </w:rPr>
        <w:t>刘效源编，《涂料与胶黏剂》，中国石化出版社，</w:t>
      </w:r>
      <w:r>
        <w:t>201</w:t>
      </w:r>
      <w:r>
        <w:rPr>
          <w:rFonts w:hint="eastAsia"/>
        </w:rPr>
        <w:t>9.</w:t>
      </w:r>
    </w:p>
    <w:p w14:paraId="57C195C0" w14:textId="77777777" w:rsidR="00934237" w:rsidRDefault="00934237" w:rsidP="00934237">
      <w:pPr>
        <w:numPr>
          <w:ilvl w:val="0"/>
          <w:numId w:val="4"/>
        </w:numPr>
        <w:ind w:firstLineChars="200" w:firstLine="420"/>
        <w:jc w:val="left"/>
      </w:pPr>
      <w:r>
        <w:t>张军营、展喜兵、程珏</w:t>
      </w:r>
      <w:r>
        <w:rPr>
          <w:rFonts w:hint="eastAsia"/>
        </w:rPr>
        <w:t>编</w:t>
      </w:r>
      <w:r>
        <w:t>，《</w:t>
      </w:r>
      <w:r>
        <w:rPr>
          <w:rFonts w:hint="eastAsia"/>
        </w:rPr>
        <w:t>化工产品手册胶粘剂</w:t>
      </w:r>
      <w:r>
        <w:t>》</w:t>
      </w:r>
      <w:r>
        <w:rPr>
          <w:rFonts w:hint="eastAsia"/>
        </w:rPr>
        <w:t>，</w:t>
      </w:r>
      <w:r>
        <w:t>化学工业出版社，</w:t>
      </w:r>
      <w:r>
        <w:t>20</w:t>
      </w:r>
      <w:r>
        <w:rPr>
          <w:rFonts w:hint="eastAsia"/>
        </w:rPr>
        <w:t>1</w:t>
      </w:r>
      <w:r>
        <w:t>6.</w:t>
      </w:r>
    </w:p>
    <w:p w14:paraId="389ADEB7" w14:textId="77777777" w:rsidR="00934237" w:rsidRDefault="00934237" w:rsidP="00934237">
      <w:pPr>
        <w:numPr>
          <w:ilvl w:val="0"/>
          <w:numId w:val="4"/>
        </w:numPr>
        <w:ind w:firstLineChars="200" w:firstLine="420"/>
        <w:jc w:val="left"/>
      </w:pPr>
      <w:r>
        <w:t>杨保宏、杜飞、李志健</w:t>
      </w:r>
      <w:r>
        <w:rPr>
          <w:rFonts w:hint="eastAsia"/>
        </w:rPr>
        <w:t>编</w:t>
      </w:r>
      <w:r>
        <w:t>，</w:t>
      </w:r>
      <w:r>
        <w:rPr>
          <w:rFonts w:hint="eastAsia"/>
        </w:rPr>
        <w:t>《胶黏剂——配方、工艺及设备》</w:t>
      </w:r>
      <w:r>
        <w:t>，</w:t>
      </w:r>
      <w:r>
        <w:rPr>
          <w:rFonts w:hint="eastAsia"/>
        </w:rPr>
        <w:t>化学工业</w:t>
      </w:r>
      <w:r>
        <w:t>出版社，</w:t>
      </w:r>
      <w:r>
        <w:t>20</w:t>
      </w:r>
      <w:r>
        <w:rPr>
          <w:rFonts w:hint="eastAsia"/>
        </w:rPr>
        <w:t>18</w:t>
      </w:r>
      <w:r>
        <w:t>.</w:t>
      </w:r>
    </w:p>
    <w:p w14:paraId="285ED58B" w14:textId="77777777" w:rsidR="00934237" w:rsidRDefault="00934237" w:rsidP="00934237">
      <w:pPr>
        <w:numPr>
          <w:ilvl w:val="0"/>
          <w:numId w:val="4"/>
        </w:numPr>
        <w:ind w:firstLineChars="200" w:firstLine="420"/>
        <w:jc w:val="left"/>
      </w:pPr>
      <w:r>
        <w:rPr>
          <w:rFonts w:hint="eastAsia"/>
        </w:rPr>
        <w:t>童忠良</w:t>
      </w:r>
      <w:r>
        <w:rPr>
          <w:rFonts w:hint="eastAsia"/>
        </w:rPr>
        <w:t xml:space="preserve">, </w:t>
      </w:r>
      <w:proofErr w:type="gramStart"/>
      <w:r>
        <w:rPr>
          <w:rFonts w:hint="eastAsia"/>
        </w:rPr>
        <w:t>夏宇正编</w:t>
      </w:r>
      <w:proofErr w:type="gramEnd"/>
      <w:r>
        <w:t>，《</w:t>
      </w:r>
      <w:hyperlink r:id="rId38" w:history="1">
        <w:r>
          <w:rPr>
            <w:rFonts w:hint="eastAsia"/>
          </w:rPr>
          <w:t>化工产品手册</w:t>
        </w:r>
      </w:hyperlink>
      <w:r>
        <w:rPr>
          <w:rFonts w:hint="eastAsia"/>
        </w:rPr>
        <w:t xml:space="preserve"> </w:t>
      </w:r>
      <w:r>
        <w:t>涂料》，化学工业出版社，</w:t>
      </w:r>
      <w:r>
        <w:t>20</w:t>
      </w:r>
      <w:r>
        <w:rPr>
          <w:rFonts w:hint="eastAsia"/>
        </w:rPr>
        <w:t>16</w:t>
      </w:r>
      <w:r>
        <w:t>.</w:t>
      </w:r>
    </w:p>
    <w:p w14:paraId="6CAAEFD1" w14:textId="77777777" w:rsidR="00300839" w:rsidRPr="00E90A01" w:rsidRDefault="00300839" w:rsidP="00300839">
      <w:pPr>
        <w:jc w:val="left"/>
        <w:rPr>
          <w:szCs w:val="22"/>
        </w:rPr>
      </w:pPr>
    </w:p>
    <w:p w14:paraId="74BF0EA6" w14:textId="77777777" w:rsidR="00300839" w:rsidRDefault="00300839" w:rsidP="00300839"/>
    <w:p w14:paraId="5D1D8C13" w14:textId="77777777" w:rsidR="00E90A01" w:rsidRPr="00300839" w:rsidRDefault="00E90A01"/>
    <w:sectPr w:rsidR="00E90A01" w:rsidRPr="003008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4C0A2" w14:textId="77777777" w:rsidR="003E350A" w:rsidRDefault="003E350A" w:rsidP="00C373B1">
      <w:r>
        <w:separator/>
      </w:r>
    </w:p>
  </w:endnote>
  <w:endnote w:type="continuationSeparator" w:id="0">
    <w:p w14:paraId="573420B1" w14:textId="77777777" w:rsidR="003E350A" w:rsidRDefault="003E350A" w:rsidP="00C3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badi">
    <w:altName w:val="Arial"/>
    <w:charset w:val="00"/>
    <w:family w:val="swiss"/>
    <w:pitch w:val="variable"/>
    <w:sig w:usb0="8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2F9C0" w14:textId="77777777" w:rsidR="003E350A" w:rsidRDefault="003E350A" w:rsidP="00C373B1">
      <w:r>
        <w:separator/>
      </w:r>
    </w:p>
  </w:footnote>
  <w:footnote w:type="continuationSeparator" w:id="0">
    <w:p w14:paraId="137D7DD5" w14:textId="77777777" w:rsidR="003E350A" w:rsidRDefault="003E350A" w:rsidP="00C3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BF4EEF"/>
    <w:multiLevelType w:val="singleLevel"/>
    <w:tmpl w:val="C2BF4EEF"/>
    <w:lvl w:ilvl="0">
      <w:start w:val="2"/>
      <w:numFmt w:val="decimal"/>
      <w:suff w:val="space"/>
      <w:lvlText w:val="%1."/>
      <w:lvlJc w:val="left"/>
    </w:lvl>
  </w:abstractNum>
  <w:abstractNum w:abstractNumId="1" w15:restartNumberingAfterBreak="0">
    <w:nsid w:val="0BB57E21"/>
    <w:multiLevelType w:val="singleLevel"/>
    <w:tmpl w:val="0BB57E21"/>
    <w:lvl w:ilvl="0">
      <w:start w:val="2"/>
      <w:numFmt w:val="decimal"/>
      <w:suff w:val="space"/>
      <w:lvlText w:val="%1."/>
      <w:lvlJc w:val="left"/>
    </w:lvl>
  </w:abstractNum>
  <w:abstractNum w:abstractNumId="2" w15:restartNumberingAfterBreak="0">
    <w:nsid w:val="22029E65"/>
    <w:multiLevelType w:val="singleLevel"/>
    <w:tmpl w:val="22029E65"/>
    <w:lvl w:ilvl="0">
      <w:start w:val="3"/>
      <w:numFmt w:val="decimal"/>
      <w:suff w:val="space"/>
      <w:lvlText w:val="%1."/>
      <w:lvlJc w:val="left"/>
    </w:lvl>
  </w:abstractNum>
  <w:abstractNum w:abstractNumId="3" w15:restartNumberingAfterBreak="0">
    <w:nsid w:val="3FFC71E7"/>
    <w:multiLevelType w:val="singleLevel"/>
    <w:tmpl w:val="3FFC71E7"/>
    <w:lvl w:ilvl="0">
      <w:start w:val="2"/>
      <w:numFmt w:val="decimal"/>
      <w:suff w:val="space"/>
      <w:lvlText w:val="%1."/>
      <w:lvlJc w:val="left"/>
    </w:lvl>
  </w:abstractNum>
  <w:num w:numId="1" w16cid:durableId="589702025">
    <w:abstractNumId w:val="1"/>
  </w:num>
  <w:num w:numId="2" w16cid:durableId="884877422">
    <w:abstractNumId w:val="2"/>
  </w:num>
  <w:num w:numId="3" w16cid:durableId="1460369673">
    <w:abstractNumId w:val="0"/>
  </w:num>
  <w:num w:numId="4" w16cid:durableId="1150633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1A3"/>
    <w:rsid w:val="000B673D"/>
    <w:rsid w:val="00176102"/>
    <w:rsid w:val="001A0983"/>
    <w:rsid w:val="001A3299"/>
    <w:rsid w:val="00215A05"/>
    <w:rsid w:val="00217F4D"/>
    <w:rsid w:val="00227995"/>
    <w:rsid w:val="00284831"/>
    <w:rsid w:val="00300839"/>
    <w:rsid w:val="003E350A"/>
    <w:rsid w:val="00405061"/>
    <w:rsid w:val="004877AF"/>
    <w:rsid w:val="005012EF"/>
    <w:rsid w:val="00520DE8"/>
    <w:rsid w:val="00545055"/>
    <w:rsid w:val="0055601D"/>
    <w:rsid w:val="0059454F"/>
    <w:rsid w:val="005E3AD8"/>
    <w:rsid w:val="005F59C7"/>
    <w:rsid w:val="00697E4E"/>
    <w:rsid w:val="006C1A50"/>
    <w:rsid w:val="006E1F4A"/>
    <w:rsid w:val="00731999"/>
    <w:rsid w:val="00772AB1"/>
    <w:rsid w:val="008C69C7"/>
    <w:rsid w:val="008D7034"/>
    <w:rsid w:val="008E585F"/>
    <w:rsid w:val="008E5AEA"/>
    <w:rsid w:val="008E5B25"/>
    <w:rsid w:val="00915802"/>
    <w:rsid w:val="00934237"/>
    <w:rsid w:val="00A04AF2"/>
    <w:rsid w:val="00A24A7F"/>
    <w:rsid w:val="00A57C88"/>
    <w:rsid w:val="00A84536"/>
    <w:rsid w:val="00AB681E"/>
    <w:rsid w:val="00AE3F6C"/>
    <w:rsid w:val="00B3319C"/>
    <w:rsid w:val="00B44E14"/>
    <w:rsid w:val="00C373B1"/>
    <w:rsid w:val="00C4123F"/>
    <w:rsid w:val="00CC11A3"/>
    <w:rsid w:val="00D072CE"/>
    <w:rsid w:val="00D1188E"/>
    <w:rsid w:val="00D24093"/>
    <w:rsid w:val="00D25797"/>
    <w:rsid w:val="00D86C03"/>
    <w:rsid w:val="00DA4FA2"/>
    <w:rsid w:val="00DF45AE"/>
    <w:rsid w:val="00E10981"/>
    <w:rsid w:val="00E47FF4"/>
    <w:rsid w:val="00E90A01"/>
    <w:rsid w:val="00E96B74"/>
    <w:rsid w:val="00F43D72"/>
    <w:rsid w:val="00F75F2C"/>
    <w:rsid w:val="00FF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9F950"/>
  <w15:docId w15:val="{EC7D482E-0FFF-4C25-8469-C8172DF15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3B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73B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373B1"/>
    <w:rPr>
      <w:sz w:val="18"/>
      <w:szCs w:val="18"/>
    </w:rPr>
  </w:style>
  <w:style w:type="paragraph" w:styleId="a5">
    <w:name w:val="footer"/>
    <w:basedOn w:val="a"/>
    <w:link w:val="a6"/>
    <w:uiPriority w:val="99"/>
    <w:unhideWhenUsed/>
    <w:rsid w:val="00C373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373B1"/>
    <w:rPr>
      <w:sz w:val="18"/>
      <w:szCs w:val="18"/>
    </w:rPr>
  </w:style>
  <w:style w:type="paragraph" w:styleId="a7">
    <w:name w:val="Body Text Indent"/>
    <w:basedOn w:val="a"/>
    <w:link w:val="a8"/>
    <w:rsid w:val="00C373B1"/>
    <w:pPr>
      <w:snapToGrid w:val="0"/>
      <w:spacing w:line="360" w:lineRule="auto"/>
      <w:ind w:firstLine="425"/>
    </w:pPr>
    <w:rPr>
      <w:szCs w:val="24"/>
    </w:rPr>
  </w:style>
  <w:style w:type="character" w:customStyle="1" w:styleId="a8">
    <w:name w:val="正文文本缩进 字符"/>
    <w:basedOn w:val="a0"/>
    <w:link w:val="a7"/>
    <w:rsid w:val="00C373B1"/>
    <w:rPr>
      <w:rFonts w:ascii="Times New Roman" w:eastAsia="宋体" w:hAnsi="Times New Roman" w:cs="Times New Roman"/>
      <w:szCs w:val="24"/>
    </w:rPr>
  </w:style>
  <w:style w:type="paragraph" w:styleId="a9">
    <w:name w:val="Normal (Web)"/>
    <w:basedOn w:val="a"/>
    <w:uiPriority w:val="99"/>
    <w:rsid w:val="008C69C7"/>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unhideWhenUsed/>
    <w:rsid w:val="008E5A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dangdang.com/?key2=%D0%A4%CA%E7%BE%EA&amp;medium=01&amp;category_path=01.00.00.00.00.00" TargetMode="External"/><Relationship Id="rId13" Type="http://schemas.openxmlformats.org/officeDocument/2006/relationships/hyperlink" Target="http://search.dangdang.com/?key2=%D1%D6%BD%A8%C3%F1&amp;medium=01&amp;category_path=01.00.00.00.00.00" TargetMode="External"/><Relationship Id="rId18" Type="http://schemas.openxmlformats.org/officeDocument/2006/relationships/hyperlink" Target="http://search.dangdang.com/?key2=%BA%AB%BF%AD&amp;medium=01&amp;category_path=01.00.00.00.00.00" TargetMode="External"/><Relationship Id="rId26" Type="http://schemas.openxmlformats.org/officeDocument/2006/relationships/hyperlink" Target="http://search.dangdang.com/?key2=%CD%F5%D3%A2%C1%FA&amp;medium=01&amp;category_path=01.00.00.00.00.00"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arch.dangdang.com/?key2=Bard&amp;medium=01&amp;category_path=01.00.00.00.00.00" TargetMode="External"/><Relationship Id="rId34" Type="http://schemas.openxmlformats.org/officeDocument/2006/relationships/hyperlink" Target="http://search.dangdang.com/?key2=%B3%C2%CF%E9%B1%A6&amp;medium=01&amp;category_path=01.00.00.00.00.00" TargetMode="External"/><Relationship Id="rId7" Type="http://schemas.openxmlformats.org/officeDocument/2006/relationships/hyperlink" Target="http://search.dangdang.com/?key2=%D3%DA%CA%D8%CE%E4&amp;medium=01&amp;category_path=01.00.00.00.00.00" TargetMode="External"/><Relationship Id="rId12" Type="http://schemas.openxmlformats.org/officeDocument/2006/relationships/hyperlink" Target="http://search.dangdang.com/?key2=%B3%C2%D6%D3%D0%E3&amp;medium=01&amp;category_path=01.00.00.00.00.00" TargetMode="External"/><Relationship Id="rId17" Type="http://schemas.openxmlformats.org/officeDocument/2006/relationships/hyperlink" Target="http://search.dangdang.com/?key2=%CD%F5%CB%A7&amp;medium=01&amp;category_path=01.00.00.00.00.00" TargetMode="External"/><Relationship Id="rId25" Type="http://schemas.openxmlformats.org/officeDocument/2006/relationships/hyperlink" Target="http://search.dangdang.com/?key2=L.R&amp;medium=01&amp;category_path=01.00.00.00.00.00" TargetMode="External"/><Relationship Id="rId33" Type="http://schemas.openxmlformats.org/officeDocument/2006/relationships/hyperlink" Target="http://search.dangdang.com/?key2=%D5%C5%C1%F4%B3%C9&amp;medium=01&amp;category_path=01.00.00.00.00.00" TargetMode="External"/><Relationship Id="rId38" Type="http://schemas.openxmlformats.org/officeDocument/2006/relationships/hyperlink" Target="javascript:open_window(" TargetMode="External"/><Relationship Id="rId2" Type="http://schemas.openxmlformats.org/officeDocument/2006/relationships/styles" Target="styles.xml"/><Relationship Id="rId16" Type="http://schemas.openxmlformats.org/officeDocument/2006/relationships/hyperlink" Target="http://search.dangdang.com/?key2=%CE%E2%D1%DE%D1%F4&amp;medium=01&amp;category_path=01.00.00.00.00.00" TargetMode="External"/><Relationship Id="rId20" Type="http://schemas.openxmlformats.org/officeDocument/2006/relationships/hyperlink" Target="http://search.dangdang.com/?key2=%B0%CD%B5%C2&amp;medium=01&amp;category_path=01.00.00.00.00.00" TargetMode="External"/><Relationship Id="rId29" Type="http://schemas.openxmlformats.org/officeDocument/2006/relationships/hyperlink" Target="http://search.dangdang.com/?key2=%B3%CC%D0%C2%C8%BA&amp;medium=01&amp;category_path=01.00.00.00.0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dangdang.com/?key2=%D0%FB%B0%AE%B9%FA&amp;medium=01&amp;category_path=01.00.00.00.00.00" TargetMode="External"/><Relationship Id="rId24" Type="http://schemas.openxmlformats.org/officeDocument/2006/relationships/hyperlink" Target="http://search.dangdang.com/?key2=Faulkner&amp;medium=01&amp;category_path=01.00.00.00.00.00" TargetMode="External"/><Relationship Id="rId32" Type="http://schemas.openxmlformats.org/officeDocument/2006/relationships/hyperlink" Target="http://search.dangdang.com/?key2=%CB%EF%CD%FA&amp;medium=01&amp;category_path=01.00.00.00.00.00" TargetMode="External"/><Relationship Id="rId37" Type="http://schemas.openxmlformats.org/officeDocument/2006/relationships/hyperlink" Target="http://search.dangdang.com/?key2=%D5%C5%D5%C3&amp;medium=01&amp;category_path=01.00.00.00.00.00"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arch.dangdang.com/?key2=%D6%EC%BC%D2%CE%C4&amp;medium=01&amp;category_path=01.00.00.00.00.00" TargetMode="External"/><Relationship Id="rId23" Type="http://schemas.openxmlformats.org/officeDocument/2006/relationships/hyperlink" Target="http://search.dangdang.com/?key2=%B8%A3%BF%CB%C4%C9&amp;medium=01&amp;category_path=01.00.00.00.00.00" TargetMode="External"/><Relationship Id="rId28" Type="http://schemas.openxmlformats.org/officeDocument/2006/relationships/hyperlink" Target="http://search.dangdang.com/?key2=%CC%EF%CE%C4%B5%C2&amp;medium=01&amp;category_path=01.00.00.00.00.00" TargetMode="External"/><Relationship Id="rId36" Type="http://schemas.openxmlformats.org/officeDocument/2006/relationships/hyperlink" Target="http://search.dangdang.com/?key2=%D6%EC%CF%DC&amp;medium=01&amp;category_path=01.00.00.00.00.00" TargetMode="External"/><Relationship Id="rId10" Type="http://schemas.openxmlformats.org/officeDocument/2006/relationships/hyperlink" Target="http://search.dangdang.com/?key2=%B7%EB%D0%C2&amp;medium=01&amp;category_path=01.00.00.00.00.00" TargetMode="External"/><Relationship Id="rId19" Type="http://schemas.openxmlformats.org/officeDocument/2006/relationships/hyperlink" Target="http://search.dangdang.com/?key2=%BA%CE%B3%A9&amp;medium=01&amp;category_path=01.00.00.00.00.00" TargetMode="External"/><Relationship Id="rId31" Type="http://schemas.openxmlformats.org/officeDocument/2006/relationships/hyperlink" Target="http://search.dangdang.com/?key2=%CD%F5%D5%F1%BB%AA&amp;medium=01&amp;category_path=01.00.00.00.00.00" TargetMode="External"/><Relationship Id="rId4" Type="http://schemas.openxmlformats.org/officeDocument/2006/relationships/webSettings" Target="webSettings.xml"/><Relationship Id="rId9" Type="http://schemas.openxmlformats.org/officeDocument/2006/relationships/hyperlink" Target="http://search.dangdang.com/book/search_pub.php?category=01&amp;key2=%E8%EF%D3%F1%B9%E3&amp;ref=search-1-A" TargetMode="External"/><Relationship Id="rId14" Type="http://schemas.openxmlformats.org/officeDocument/2006/relationships/hyperlink" Target="http://search.dangdang.com/?key2=%C1%F5%BB%D4&amp;medium=01&amp;category_path=01.00.00.00.00.00" TargetMode="External"/><Relationship Id="rId22" Type="http://schemas.openxmlformats.org/officeDocument/2006/relationships/hyperlink" Target="http://search.dangdang.com/?key2=A.J&amp;medium=01&amp;category_path=01.00.00.00.00.00" TargetMode="External"/><Relationship Id="rId27" Type="http://schemas.openxmlformats.org/officeDocument/2006/relationships/hyperlink" Target="http://search.dangdang.com/?key2=%B4%DE%C5%E0%D5%DC&amp;medium=01&amp;category_path=01.00.00.00.00.00" TargetMode="External"/><Relationship Id="rId30" Type="http://schemas.openxmlformats.org/officeDocument/2006/relationships/hyperlink" Target="http://search.dangdang.com/?key2=%CB%EF%BF%CB%C4%FE&amp;medium=01&amp;category_path=01.00.00.00.00.00" TargetMode="External"/><Relationship Id="rId35" Type="http://schemas.openxmlformats.org/officeDocument/2006/relationships/hyperlink" Target="http://search.dangdang.com/?key2=%B3%C9%C0%B4%B7%C9&amp;medium=01&amp;category_path=01.00.00.00.00.0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4731</Words>
  <Characters>26967</Characters>
  <Application>Microsoft Office Word</Application>
  <DocSecurity>0</DocSecurity>
  <Lines>224</Lines>
  <Paragraphs>63</Paragraphs>
  <ScaleCrop>false</ScaleCrop>
  <Company/>
  <LinksUpToDate>false</LinksUpToDate>
  <CharactersWithSpaces>31635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鹏飞 刘</dc:creator>
  <cp:keywords/>
  <dc:description/>
  <cp:lastModifiedBy>Administrator</cp:lastModifiedBy>
  <cp:revision>2</cp:revision>
  <dcterms:created xsi:type="dcterms:W3CDTF">2023-11-28T01:05:00Z</dcterms:created>
  <dcterms:modified xsi:type="dcterms:W3CDTF">2023-11-28T01:05:00Z</dcterms:modified>
</cp:coreProperties>
</file>